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D8A1" w14:textId="77777777" w:rsidR="00C170C7" w:rsidRDefault="0017358A" w:rsidP="0017358A">
      <w:pPr>
        <w:pStyle w:val="CompanyName"/>
        <w:framePr w:w="0" w:hRule="auto" w:wrap="auto" w:vAnchor="margin" w:hAnchor="text" w:yAlign="inline"/>
        <w:jc w:val="center"/>
      </w:pPr>
      <w:r>
        <w:t>CS486C – Senior Capstone Design in Computer Science</w:t>
      </w:r>
    </w:p>
    <w:p w14:paraId="619C516F" w14:textId="77777777" w:rsidR="0017358A" w:rsidRPr="0017358A" w:rsidRDefault="0017358A" w:rsidP="0017358A">
      <w:pPr>
        <w:pStyle w:val="CompanyName"/>
        <w:framePr w:w="0" w:hRule="auto" w:wrap="auto" w:vAnchor="margin" w:hAnchor="text" w:yAlign="inline"/>
        <w:jc w:val="center"/>
        <w:rPr>
          <w:sz w:val="24"/>
        </w:rPr>
      </w:pPr>
      <w:r w:rsidRPr="0017358A">
        <w:rPr>
          <w:sz w:val="24"/>
        </w:rPr>
        <w:t>Project Description</w:t>
      </w:r>
    </w:p>
    <w:p w14:paraId="44ECEAF6" w14:textId="77777777" w:rsidR="00F82EDE" w:rsidRDefault="00C170C7" w:rsidP="00216511">
      <w:pPr>
        <w:pStyle w:val="Date"/>
        <w:ind w:left="7560" w:firstLine="360"/>
      </w:pPr>
      <w:r>
        <w:t xml:space="preserve">                       </w:t>
      </w:r>
    </w:p>
    <w:tbl>
      <w:tblPr>
        <w:tblStyle w:val="TableGrid"/>
        <w:tblW w:w="0" w:type="auto"/>
        <w:tblLook w:val="04A0" w:firstRow="1" w:lastRow="0" w:firstColumn="1" w:lastColumn="0" w:noHBand="0" w:noVBand="1"/>
      </w:tblPr>
      <w:tblGrid>
        <w:gridCol w:w="2646"/>
        <w:gridCol w:w="7218"/>
      </w:tblGrid>
      <w:tr w:rsidR="0017358A" w14:paraId="39BC1E4A" w14:textId="77777777" w:rsidTr="00216511">
        <w:tc>
          <w:tcPr>
            <w:tcW w:w="9864" w:type="dxa"/>
            <w:gridSpan w:val="2"/>
          </w:tcPr>
          <w:p w14:paraId="4FFEBED3" w14:textId="48AA411F" w:rsidR="0017358A" w:rsidRDefault="0017358A" w:rsidP="0096358D">
            <w:pPr>
              <w:spacing w:before="80"/>
              <w:rPr>
                <w:b/>
              </w:rPr>
            </w:pPr>
            <w:r w:rsidRPr="0017358A">
              <w:rPr>
                <w:b/>
              </w:rPr>
              <w:t>Project Title:</w:t>
            </w:r>
            <w:r>
              <w:rPr>
                <w:b/>
              </w:rPr>
              <w:t xml:space="preserve"> </w:t>
            </w:r>
            <w:r w:rsidR="009F4726">
              <w:rPr>
                <w:bCs/>
              </w:rPr>
              <w:t>LeGIT/AI (Logical expression Generator Intended for TLA+ with Artificial Intelligence)</w:t>
            </w:r>
          </w:p>
          <w:p w14:paraId="7AEB8E39" w14:textId="77777777" w:rsidR="0017358A" w:rsidRDefault="0017358A" w:rsidP="0017358A">
            <w:pPr>
              <w:rPr>
                <w:b/>
              </w:rPr>
            </w:pPr>
          </w:p>
        </w:tc>
      </w:tr>
      <w:tr w:rsidR="00987DEB" w14:paraId="404AC5B8" w14:textId="77777777" w:rsidTr="00987DEB">
        <w:tc>
          <w:tcPr>
            <w:tcW w:w="2646" w:type="dxa"/>
          </w:tcPr>
          <w:p w14:paraId="497FE6EE" w14:textId="77777777" w:rsidR="00987DEB" w:rsidRDefault="00987DEB" w:rsidP="00987DEB">
            <w:pPr>
              <w:rPr>
                <w:b/>
              </w:rPr>
            </w:pPr>
          </w:p>
          <w:p w14:paraId="6AF74C3D" w14:textId="77777777" w:rsidR="00987DEB" w:rsidRDefault="00987DEB" w:rsidP="00987DEB">
            <w:pPr>
              <w:rPr>
                <w:b/>
              </w:rPr>
            </w:pPr>
          </w:p>
          <w:p w14:paraId="092BF10F" w14:textId="4ACB0E7A" w:rsidR="00987DEB" w:rsidRDefault="00987DEB" w:rsidP="00987DEB">
            <w:pPr>
              <w:rPr>
                <w:b/>
              </w:rPr>
            </w:pPr>
            <w:r w:rsidRPr="006D1006">
              <w:rPr>
                <w:b/>
                <w:noProof/>
              </w:rPr>
              <w:drawing>
                <wp:inline distT="0" distB="0" distL="0" distR="0" wp14:anchorId="593871D4" wp14:editId="6573BFC9">
                  <wp:extent cx="1543265" cy="714475"/>
                  <wp:effectExtent l="0" t="0" r="0" b="9525"/>
                  <wp:docPr id="125990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6114" name=""/>
                          <pic:cNvPicPr/>
                        </pic:nvPicPr>
                        <pic:blipFill>
                          <a:blip r:embed="rId8"/>
                          <a:stretch>
                            <a:fillRect/>
                          </a:stretch>
                        </pic:blipFill>
                        <pic:spPr>
                          <a:xfrm>
                            <a:off x="0" y="0"/>
                            <a:ext cx="1543265" cy="714475"/>
                          </a:xfrm>
                          <a:prstGeom prst="rect">
                            <a:avLst/>
                          </a:prstGeom>
                        </pic:spPr>
                      </pic:pic>
                    </a:graphicData>
                  </a:graphic>
                </wp:inline>
              </w:drawing>
            </w:r>
          </w:p>
        </w:tc>
        <w:tc>
          <w:tcPr>
            <w:tcW w:w="7218" w:type="dxa"/>
          </w:tcPr>
          <w:p w14:paraId="272E5A63" w14:textId="77777777" w:rsidR="00987DEB" w:rsidRDefault="00987DEB" w:rsidP="00987DEB">
            <w:r w:rsidRPr="00801B2A">
              <w:rPr>
                <w:b/>
                <w:bCs/>
              </w:rPr>
              <w:t>Chris Ortiz</w:t>
            </w:r>
            <w:r>
              <w:t>, Senior Technologist</w:t>
            </w:r>
          </w:p>
          <w:p w14:paraId="384E3F30" w14:textId="77777777" w:rsidR="00987DEB" w:rsidRDefault="00987DEB" w:rsidP="00987DEB">
            <w:r>
              <w:t>Tools &amp; Infrastructure</w:t>
            </w:r>
          </w:p>
          <w:p w14:paraId="2CDAE942" w14:textId="77777777" w:rsidR="00987DEB" w:rsidRDefault="00987DEB" w:rsidP="00987DEB">
            <w:r>
              <w:t>SanDisk Corp., Engineering &amp; Product Management</w:t>
            </w:r>
          </w:p>
          <w:p w14:paraId="65335421" w14:textId="77777777" w:rsidR="00987DEB" w:rsidRDefault="00987DEB" w:rsidP="00987DEB">
            <w:r>
              <w:t>chris.ortiz@sandisk.com</w:t>
            </w:r>
          </w:p>
          <w:p w14:paraId="7D2F56F1" w14:textId="77777777" w:rsidR="00987DEB" w:rsidRDefault="00987DEB" w:rsidP="00987DEB"/>
          <w:p w14:paraId="1C275D67" w14:textId="77777777" w:rsidR="00987DEB" w:rsidRDefault="00987DEB" w:rsidP="00987DEB">
            <w:pPr>
              <w:spacing w:line="259" w:lineRule="auto"/>
              <w:jc w:val="left"/>
              <w:rPr>
                <w:rFonts w:cs="Arial"/>
              </w:rPr>
            </w:pPr>
            <w:r>
              <w:rPr>
                <w:rFonts w:cs="Arial"/>
                <w:b/>
                <w:bCs/>
              </w:rPr>
              <w:t>Rex Jackson</w:t>
            </w:r>
            <w:r w:rsidRPr="000C35AE">
              <w:rPr>
                <w:rFonts w:cs="Arial"/>
              </w:rPr>
              <w:t xml:space="preserve">, </w:t>
            </w:r>
            <w:r>
              <w:rPr>
                <w:rFonts w:cs="Arial"/>
              </w:rPr>
              <w:t xml:space="preserve">Vice President </w:t>
            </w:r>
          </w:p>
          <w:p w14:paraId="2D370A04" w14:textId="77777777" w:rsidR="00987DEB" w:rsidRDefault="00987DEB" w:rsidP="00987DEB">
            <w:r>
              <w:t>Tools &amp; Infrastructure</w:t>
            </w:r>
          </w:p>
          <w:p w14:paraId="33880DE0" w14:textId="77777777" w:rsidR="00987DEB" w:rsidRDefault="00987DEB" w:rsidP="00987DEB">
            <w:r>
              <w:t>SanDisk Corp., Engineering &amp; Product Management</w:t>
            </w:r>
          </w:p>
          <w:p w14:paraId="323F451A" w14:textId="05891CBA" w:rsidR="00987DEB" w:rsidRPr="00B938AA" w:rsidRDefault="00987DEB" w:rsidP="00987DEB">
            <w:r>
              <w:t>rex.jackson@sandisk.com</w:t>
            </w:r>
          </w:p>
        </w:tc>
      </w:tr>
    </w:tbl>
    <w:p w14:paraId="0F90046E" w14:textId="77777777" w:rsidR="0017358A" w:rsidRDefault="0017358A" w:rsidP="00F82EDE">
      <w:pPr>
        <w:rPr>
          <w:b/>
        </w:rPr>
      </w:pPr>
    </w:p>
    <w:p w14:paraId="2306A89C" w14:textId="77777777" w:rsidR="00F82EDE" w:rsidRPr="00F82EDE" w:rsidRDefault="00F82EDE" w:rsidP="00216511">
      <w:pPr>
        <w:pStyle w:val="Heading1"/>
      </w:pPr>
      <w:r w:rsidRPr="00F82EDE">
        <w:t>Project Overview:</w:t>
      </w:r>
    </w:p>
    <w:p w14:paraId="61D8553B" w14:textId="77777777" w:rsidR="00AC1733" w:rsidRPr="00AC1733" w:rsidRDefault="00AC1733" w:rsidP="00AC1733">
      <w:pPr>
        <w:pStyle w:val="BodyText"/>
      </w:pPr>
      <w:r w:rsidRPr="00AC1733">
        <w:t>At SanDisk, we take the quality of our popular storage products seriously, and we always strive to be best</w:t>
      </w:r>
      <w:r w:rsidRPr="00AC1733">
        <w:noBreakHyphen/>
        <w:t>in</w:t>
      </w:r>
      <w:r w:rsidRPr="00AC1733">
        <w:noBreakHyphen/>
        <w:t>class in upholding our global SanDisk brand. To further improve our design assurance, SanDisk has launched an initiative to formally specify our designs using PlusCal and TLA+ (Temporal Logic of Actions), enabling formal verification through a model checker.</w:t>
      </w:r>
    </w:p>
    <w:p w14:paraId="434A91C0" w14:textId="77777777" w:rsidR="00AC1733" w:rsidRDefault="00AC1733" w:rsidP="00AC1733">
      <w:pPr>
        <w:pStyle w:val="BodyText"/>
      </w:pPr>
      <w:r w:rsidRPr="00AC1733">
        <w:t>TLA+ is a mathematical specification language based on set theory and logic, used to write rigorous and unambiguous formal specifications. PlusCal is a developer</w:t>
      </w:r>
      <w:r w:rsidRPr="00AC1733">
        <w:noBreakHyphen/>
        <w:t>friendly, pseudocode</w:t>
      </w:r>
      <w:r w:rsidRPr="00AC1733">
        <w:noBreakHyphen/>
        <w:t>like language that automatically transpiles into TLA+.</w:t>
      </w:r>
    </w:p>
    <w:p w14:paraId="12333E1C" w14:textId="77777777" w:rsidR="00AC1733" w:rsidRPr="00AC1733" w:rsidRDefault="00AC1733" w:rsidP="00AC1733">
      <w:pPr>
        <w:pStyle w:val="BodyText"/>
      </w:pPr>
      <w:r w:rsidRPr="00AC1733">
        <w:t>Before a higher</w:t>
      </w:r>
      <w:r w:rsidRPr="00AC1733">
        <w:noBreakHyphen/>
        <w:t>level product design can be formally verified against its requirements, the requirements themselves must first be formally verified using the common verifier. Requirements must be converted from informal natural language into their shared mathematical formal language, TLA+.</w:t>
      </w:r>
    </w:p>
    <w:p w14:paraId="52E28619" w14:textId="77777777" w:rsidR="00AC1733" w:rsidRPr="00AC1733" w:rsidRDefault="00AC1733" w:rsidP="00AC1733">
      <w:pPr>
        <w:pStyle w:val="BodyText"/>
      </w:pPr>
      <w:r w:rsidRPr="00AC1733">
        <w:t xml:space="preserve">Manually reading through a large block of requirement text to extract the relevant context for a specific feature—and then translating it into </w:t>
      </w:r>
      <w:r w:rsidRPr="00AC1733">
        <w:rPr>
          <w:b/>
          <w:bCs/>
        </w:rPr>
        <w:t>logical expressions</w:t>
      </w:r>
      <w:r w:rsidRPr="00AC1733">
        <w:t>—is a daunting task. Without immediate feedback from the common verifier, it becomes difficult to detect inconsistencies that arise when all logical expressions are combined into a single TLA+ formal specification.</w:t>
      </w:r>
    </w:p>
    <w:p w14:paraId="573F4353" w14:textId="77777777" w:rsidR="00AC1733" w:rsidRPr="00AC1733" w:rsidRDefault="00AC1733" w:rsidP="00AC1733">
      <w:pPr>
        <w:pStyle w:val="BodyText"/>
      </w:pPr>
      <w:r w:rsidRPr="00AC1733">
        <w:t>An automation tool integrated into the VS Code IDE is needed to help streamline this challenging process.</w:t>
      </w:r>
    </w:p>
    <w:p w14:paraId="51AE21B7" w14:textId="23FDA3C2" w:rsidR="00196B6E" w:rsidRPr="00196B6E" w:rsidRDefault="00196B6E" w:rsidP="00196B6E">
      <w:pPr>
        <w:pStyle w:val="BodyText"/>
        <w:numPr>
          <w:ilvl w:val="0"/>
          <w:numId w:val="16"/>
        </w:numPr>
      </w:pPr>
      <w:r w:rsidRPr="00196B6E">
        <w:t xml:space="preserve">The requirements will be provided in the form of NVMe and PCIe Standard Specification PDF files. </w:t>
      </w:r>
    </w:p>
    <w:p w14:paraId="205042B9" w14:textId="6C2D417B" w:rsidR="00196B6E" w:rsidRPr="00196B6E" w:rsidRDefault="00196B6E" w:rsidP="00196B6E">
      <w:pPr>
        <w:pStyle w:val="BodyText"/>
        <w:numPr>
          <w:ilvl w:val="0"/>
          <w:numId w:val="16"/>
        </w:numPr>
      </w:pPr>
      <w:r w:rsidRPr="00196B6E">
        <w:t xml:space="preserve">The tool will use GitHub Copilot in Agent Mode to extract the context of a selected feature from the requirements and </w:t>
      </w:r>
      <w:r w:rsidR="00296570" w:rsidRPr="00296570">
        <w:rPr>
          <w:b/>
          <w:bCs/>
        </w:rPr>
        <w:t>generate</w:t>
      </w:r>
      <w:r w:rsidRPr="00196B6E">
        <w:rPr>
          <w:b/>
          <w:bCs/>
        </w:rPr>
        <w:t xml:space="preserve"> </w:t>
      </w:r>
      <w:r w:rsidR="004631A3" w:rsidRPr="004631A3">
        <w:t xml:space="preserve">the necessary </w:t>
      </w:r>
      <w:r w:rsidR="004631A3">
        <w:t xml:space="preserve">definitions and </w:t>
      </w:r>
      <w:r w:rsidR="004631A3" w:rsidRPr="004631A3">
        <w:t>formulas</w:t>
      </w:r>
      <w:r w:rsidR="004631A3">
        <w:rPr>
          <w:b/>
          <w:bCs/>
        </w:rPr>
        <w:t xml:space="preserve"> intended for </w:t>
      </w:r>
      <w:r w:rsidRPr="00196B6E">
        <w:rPr>
          <w:b/>
          <w:bCs/>
        </w:rPr>
        <w:t xml:space="preserve">TLA+ </w:t>
      </w:r>
      <w:r w:rsidRPr="00196B6E">
        <w:t xml:space="preserve">specification draft </w:t>
      </w:r>
      <w:r w:rsidR="004631A3">
        <w:t>with</w:t>
      </w:r>
      <w:r w:rsidRPr="00196B6E">
        <w:t xml:space="preserve"> corresponding TLA+ and CFG files. </w:t>
      </w:r>
    </w:p>
    <w:p w14:paraId="421C737F" w14:textId="783DAD53" w:rsidR="00196B6E" w:rsidRPr="00196B6E" w:rsidRDefault="00196B6E" w:rsidP="00196B6E">
      <w:pPr>
        <w:pStyle w:val="BodyText"/>
        <w:numPr>
          <w:ilvl w:val="0"/>
          <w:numId w:val="16"/>
        </w:numPr>
      </w:pPr>
      <w:r w:rsidRPr="00196B6E">
        <w:t>Users will be able to manually</w:t>
      </w:r>
      <w:r>
        <w:t xml:space="preserve"> </w:t>
      </w:r>
      <w:r w:rsidRPr="00196B6E">
        <w:t xml:space="preserve">edit this TLA+ specification draft within the VS Code IDE. </w:t>
      </w:r>
    </w:p>
    <w:p w14:paraId="5887A321" w14:textId="49D855D4" w:rsidR="00196B6E" w:rsidRPr="00196B6E" w:rsidRDefault="00196B6E" w:rsidP="00196B6E">
      <w:pPr>
        <w:pStyle w:val="BodyText"/>
        <w:numPr>
          <w:ilvl w:val="0"/>
          <w:numId w:val="16"/>
        </w:numPr>
      </w:pPr>
      <w:r w:rsidRPr="00196B6E">
        <w:t>The draft and any edits can be iteratively verified with the TLC model checker, either automatically through the tool or via Agent Mode</w:t>
      </w:r>
      <w:r w:rsidR="00296570">
        <w:t xml:space="preserve"> AI (</w:t>
      </w:r>
      <w:r w:rsidR="00296570" w:rsidRPr="00296570">
        <w:rPr>
          <w:b/>
          <w:bCs/>
        </w:rPr>
        <w:t>Artificial Intelligence</w:t>
      </w:r>
      <w:r w:rsidR="00296570">
        <w:t>)</w:t>
      </w:r>
      <w:r w:rsidRPr="00196B6E">
        <w:t xml:space="preserve">. </w:t>
      </w:r>
    </w:p>
    <w:p w14:paraId="668A1A94" w14:textId="3A246796" w:rsidR="00196B6E" w:rsidRDefault="00196B6E" w:rsidP="00196B6E">
      <w:pPr>
        <w:pStyle w:val="BodyText"/>
        <w:numPr>
          <w:ilvl w:val="0"/>
          <w:numId w:val="16"/>
        </w:numPr>
      </w:pPr>
      <w:r w:rsidRPr="00196B6E">
        <w:t>The final output is a successfully model</w:t>
      </w:r>
      <w:r w:rsidRPr="00196B6E">
        <w:noBreakHyphen/>
        <w:t>checked TLA+ formal specification of the targeted feature from the requirements.</w:t>
      </w:r>
    </w:p>
    <w:p w14:paraId="75587EA4" w14:textId="60EB71FB" w:rsidR="00032A7E" w:rsidRDefault="00032A7E" w:rsidP="00CF7E63">
      <w:pPr>
        <w:pStyle w:val="ListParagraph"/>
        <w:numPr>
          <w:ilvl w:val="0"/>
          <w:numId w:val="16"/>
        </w:numPr>
        <w:spacing w:line="300" w:lineRule="atLeast"/>
        <w:jc w:val="left"/>
      </w:pPr>
      <w:r w:rsidRPr="00032A7E">
        <w:lastRenderedPageBreak/>
        <w:t xml:space="preserve">Create a dictionary of the VARIABLES and CONSTANTS found in the TLA+ specification. This dictionary will be used as a </w:t>
      </w:r>
      <w:r>
        <w:t xml:space="preserve">common </w:t>
      </w:r>
      <w:r w:rsidRPr="00032A7E">
        <w:t xml:space="preserve">global collection of terms or identifiers </w:t>
      </w:r>
      <w:r>
        <w:t>found in</w:t>
      </w:r>
      <w:r w:rsidRPr="00032A7E">
        <w:t xml:space="preserve"> NVMe and PCIe</w:t>
      </w:r>
      <w:r>
        <w:t xml:space="preserve"> PDF files</w:t>
      </w:r>
      <w:r w:rsidRPr="00032A7E">
        <w:t>, which future TLA+ specifications will reference.</w:t>
      </w:r>
    </w:p>
    <w:p w14:paraId="39353F30" w14:textId="77777777" w:rsidR="00296570" w:rsidRDefault="00296570" w:rsidP="00296570">
      <w:pPr>
        <w:pStyle w:val="ListParagraph"/>
        <w:spacing w:line="300" w:lineRule="atLeast"/>
        <w:ind w:left="360"/>
        <w:jc w:val="left"/>
      </w:pPr>
    </w:p>
    <w:p w14:paraId="4CF04CD7" w14:textId="1A7AD734" w:rsidR="00540CC5" w:rsidRPr="00540CC5" w:rsidRDefault="00CF7E63" w:rsidP="003A7D10">
      <w:pPr>
        <w:pStyle w:val="BodyText"/>
      </w:pPr>
      <w:r w:rsidRPr="00CF7E63">
        <w:t xml:space="preserve">The proposal is to </w:t>
      </w:r>
      <w:r w:rsidRPr="00284655">
        <w:t>automate</w:t>
      </w:r>
      <w:r w:rsidRPr="00CF7E63">
        <w:t xml:space="preserve"> this process</w:t>
      </w:r>
      <w:r w:rsidR="009049DA">
        <w:t xml:space="preserve"> in VSCode IDE</w:t>
      </w:r>
      <w:r w:rsidR="00296570">
        <w:t xml:space="preserve"> </w:t>
      </w:r>
      <w:r w:rsidR="00811AEE">
        <w:t>through</w:t>
      </w:r>
      <w:r w:rsidR="00296570">
        <w:t xml:space="preserve"> Rust codes and provide effective prompt for the Agent mode AI. </w:t>
      </w:r>
      <w:r w:rsidRPr="00CF7E63">
        <w:t xml:space="preserve"> </w:t>
      </w:r>
      <w:r w:rsidR="003A7D10">
        <w:t>The proposal m</w:t>
      </w:r>
      <w:r w:rsidR="003A7D10" w:rsidRPr="00B76592">
        <w:t>itigates</w:t>
      </w:r>
      <w:r w:rsidR="00B76592" w:rsidRPr="00B76592">
        <w:t xml:space="preserve"> the tedious verification of AI</w:t>
      </w:r>
      <w:r w:rsidR="00B76592" w:rsidRPr="00B76592">
        <w:noBreakHyphen/>
        <w:t>generated results. This is possible because the AI output is in TLA+ form, which can be verified by TLC—an external tool for model</w:t>
      </w:r>
      <w:r w:rsidR="00B76592" w:rsidRPr="00B76592">
        <w:noBreakHyphen/>
        <w:t>checking TLA+. AI results are probabilistic, but they can be exhaustively checked across all possible scenarios by the model checker, unlike traditional testing.</w:t>
      </w:r>
    </w:p>
    <w:p w14:paraId="56A2D082" w14:textId="1149D2EA" w:rsidR="002F6350" w:rsidRDefault="002F6350" w:rsidP="002F6350">
      <w:pPr>
        <w:pStyle w:val="BodyText"/>
      </w:pPr>
      <w:r>
        <w:t>The figure below is our proposed solution where the grayed boxes and arrow’s label are the ones we need NAU to help. In light blue, if any, it is the stretch goal. This project will expose the NAU students to be familiar with PlusCal and TLA+ which Leslie Lamport invented. He is an ACM Turing Awardee where his contribution to Computer Science is used in universities, and by big companies like AWS, Microsoft, Oracle, Google, LinkedIn, MongoDB, Datadog, Intel, ARM, Nvidia, etc. Also, there is also potential that projects such as this can get granted from TLA+ Foundation if submitted to and get selected by TLA+ committee.</w:t>
      </w:r>
    </w:p>
    <w:p w14:paraId="508EC60E" w14:textId="26EFDC20" w:rsidR="00E91EBB" w:rsidRDefault="00B2133D" w:rsidP="00F82EDE">
      <w:r w:rsidRPr="00B2133D">
        <w:drawing>
          <wp:inline distT="0" distB="0" distL="0" distR="0" wp14:anchorId="5ADC8DF1" wp14:editId="417DBB92">
            <wp:extent cx="6126480" cy="1115060"/>
            <wp:effectExtent l="0" t="0" r="7620" b="8890"/>
            <wp:docPr id="35458077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80774" name="Picture 1" descr="A diagram of a diagram&#10;&#10;AI-generated content may be incorrect."/>
                    <pic:cNvPicPr/>
                  </pic:nvPicPr>
                  <pic:blipFill>
                    <a:blip r:embed="rId9"/>
                    <a:stretch>
                      <a:fillRect/>
                    </a:stretch>
                  </pic:blipFill>
                  <pic:spPr>
                    <a:xfrm>
                      <a:off x="0" y="0"/>
                      <a:ext cx="6126480" cy="1115060"/>
                    </a:xfrm>
                    <a:prstGeom prst="rect">
                      <a:avLst/>
                    </a:prstGeom>
                  </pic:spPr>
                </pic:pic>
              </a:graphicData>
            </a:graphic>
          </wp:inline>
        </w:drawing>
      </w:r>
    </w:p>
    <w:p w14:paraId="27AAE640" w14:textId="77777777" w:rsidR="00DA026A" w:rsidRDefault="00DA026A" w:rsidP="00F82EDE"/>
    <w:p w14:paraId="57E5CFBA" w14:textId="77777777" w:rsidR="00F20D24" w:rsidRDefault="00F20D24" w:rsidP="00F82EDE"/>
    <w:p w14:paraId="6D74BF2A" w14:textId="77777777" w:rsidR="00F82EDE" w:rsidRPr="00F82EDE" w:rsidRDefault="00F82EDE" w:rsidP="00216511">
      <w:pPr>
        <w:pStyle w:val="Heading1"/>
      </w:pPr>
      <w:r w:rsidRPr="00F82EDE">
        <w:t>Knowledge, skills, and expertise required for this project:</w:t>
      </w:r>
    </w:p>
    <w:p w14:paraId="32D6A134" w14:textId="6E504F50" w:rsidR="00F82EDE" w:rsidRDefault="004F73D2" w:rsidP="009D56FF">
      <w:pPr>
        <w:pStyle w:val="BodyText"/>
        <w:numPr>
          <w:ilvl w:val="0"/>
          <w:numId w:val="6"/>
        </w:numPr>
        <w:spacing w:after="80"/>
        <w:contextualSpacing/>
      </w:pPr>
      <w:r>
        <w:t>Knowledge</w:t>
      </w:r>
      <w:r w:rsidR="00AD38F0">
        <w:t xml:space="preserve"> of TLA+ and PlusCal</w:t>
      </w:r>
      <w:r>
        <w:t xml:space="preserve"> using TLA+ VSCode extension.</w:t>
      </w:r>
    </w:p>
    <w:p w14:paraId="51CAC3A9" w14:textId="3DD63C1C" w:rsidR="00B70E54" w:rsidRDefault="00B70E54" w:rsidP="009D56FF">
      <w:pPr>
        <w:pStyle w:val="BodyText"/>
        <w:numPr>
          <w:ilvl w:val="1"/>
          <w:numId w:val="6"/>
        </w:numPr>
        <w:spacing w:after="80"/>
        <w:contextualSpacing/>
      </w:pPr>
      <w:r>
        <w:t xml:space="preserve">Home Page: </w:t>
      </w:r>
      <w:hyperlink r:id="rId10" w:history="1">
        <w:r w:rsidRPr="00B70E54">
          <w:rPr>
            <w:rStyle w:val="Hyperlink"/>
          </w:rPr>
          <w:t>https://lamport.azurewebsites.net/tla/tla.html</w:t>
        </w:r>
      </w:hyperlink>
    </w:p>
    <w:p w14:paraId="17E7FF27" w14:textId="7562F6AB" w:rsidR="00B70E54" w:rsidRDefault="00B70E54" w:rsidP="009D56FF">
      <w:pPr>
        <w:pStyle w:val="BodyText"/>
        <w:numPr>
          <w:ilvl w:val="1"/>
          <w:numId w:val="6"/>
        </w:numPr>
        <w:spacing w:after="80"/>
        <w:contextualSpacing/>
      </w:pPr>
      <w:r>
        <w:t xml:space="preserve">Github: </w:t>
      </w:r>
      <w:hyperlink r:id="rId11" w:history="1">
        <w:r w:rsidRPr="00B70E54">
          <w:rPr>
            <w:rStyle w:val="Hyperlink"/>
          </w:rPr>
          <w:t>https://github.com/tlaplus</w:t>
        </w:r>
      </w:hyperlink>
    </w:p>
    <w:p w14:paraId="65CBA507" w14:textId="290413A8" w:rsidR="00B70E54" w:rsidRDefault="00B70E54" w:rsidP="009D56FF">
      <w:pPr>
        <w:pStyle w:val="BodyText"/>
        <w:numPr>
          <w:ilvl w:val="1"/>
          <w:numId w:val="6"/>
        </w:numPr>
        <w:spacing w:after="80"/>
        <w:contextualSpacing/>
      </w:pPr>
      <w:r>
        <w:t xml:space="preserve">Conferences: </w:t>
      </w:r>
      <w:hyperlink r:id="rId12" w:history="1">
        <w:r w:rsidR="00346F39" w:rsidRPr="00346F39">
          <w:rPr>
            <w:rStyle w:val="Hyperlink"/>
          </w:rPr>
          <w:t>https://conf.tlapl.us/home/</w:t>
        </w:r>
      </w:hyperlink>
    </w:p>
    <w:p w14:paraId="264672F3" w14:textId="1AA6306E" w:rsidR="00346F39" w:rsidRDefault="00B70E54" w:rsidP="009D56FF">
      <w:pPr>
        <w:pStyle w:val="BodyText"/>
        <w:numPr>
          <w:ilvl w:val="1"/>
          <w:numId w:val="6"/>
        </w:numPr>
        <w:spacing w:after="80"/>
        <w:contextualSpacing/>
      </w:pPr>
      <w:r>
        <w:t xml:space="preserve">Foundation: </w:t>
      </w:r>
      <w:hyperlink r:id="rId13" w:history="1">
        <w:r w:rsidR="00346F39" w:rsidRPr="00346F39">
          <w:rPr>
            <w:rStyle w:val="Hyperlink"/>
          </w:rPr>
          <w:t>https://foundation.tlapl.us/</w:t>
        </w:r>
      </w:hyperlink>
    </w:p>
    <w:p w14:paraId="7916FC68" w14:textId="035D9BF2" w:rsidR="00AD38F0" w:rsidRDefault="00AD38F0" w:rsidP="009D56FF">
      <w:pPr>
        <w:pStyle w:val="BodyText"/>
        <w:numPr>
          <w:ilvl w:val="0"/>
          <w:numId w:val="6"/>
        </w:numPr>
        <w:spacing w:after="80"/>
        <w:contextualSpacing/>
      </w:pPr>
      <w:r>
        <w:t>Coding skill in Rust (preferred) or Python:</w:t>
      </w:r>
      <w:r w:rsidR="00346F39">
        <w:t xml:space="preserve"> </w:t>
      </w:r>
      <w:hyperlink r:id="rId14" w:history="1">
        <w:r w:rsidR="00346F39" w:rsidRPr="00346F39">
          <w:rPr>
            <w:rStyle w:val="Hyperlink"/>
          </w:rPr>
          <w:t>https://www.rust-lang.org/</w:t>
        </w:r>
      </w:hyperlink>
    </w:p>
    <w:p w14:paraId="6EF30481" w14:textId="77777777" w:rsidR="00F82EDE" w:rsidRDefault="00F82EDE" w:rsidP="00216511">
      <w:pPr>
        <w:pStyle w:val="Heading1"/>
      </w:pPr>
      <w:r w:rsidRPr="00F82EDE">
        <w:t>Equipment Requirements:</w:t>
      </w:r>
    </w:p>
    <w:p w14:paraId="33E99F3D" w14:textId="35A856FD" w:rsidR="009D56FF" w:rsidRDefault="009D56FF" w:rsidP="00216511">
      <w:pPr>
        <w:pStyle w:val="BodyText"/>
      </w:pPr>
      <w:r>
        <w:t>Computer system with VSCode installed with the following extensions</w:t>
      </w:r>
      <w:r w:rsidR="004A31BF">
        <w:t xml:space="preserve"> and internet connectivity.</w:t>
      </w:r>
    </w:p>
    <w:p w14:paraId="581AF4C8" w14:textId="7C9534CE" w:rsidR="009D56FF" w:rsidRDefault="009D56FF" w:rsidP="009D56FF">
      <w:pPr>
        <w:pStyle w:val="BodyText"/>
        <w:numPr>
          <w:ilvl w:val="0"/>
          <w:numId w:val="7"/>
        </w:numPr>
        <w:contextualSpacing/>
      </w:pPr>
      <w:r>
        <w:t>Rust-analyzer (The Rust Programming Language)</w:t>
      </w:r>
    </w:p>
    <w:p w14:paraId="43349646" w14:textId="22A697DA" w:rsidR="009D56FF" w:rsidRDefault="009D56FF" w:rsidP="009D56FF">
      <w:pPr>
        <w:pStyle w:val="BodyText"/>
        <w:numPr>
          <w:ilvl w:val="0"/>
          <w:numId w:val="7"/>
        </w:numPr>
        <w:contextualSpacing/>
      </w:pPr>
      <w:r>
        <w:t>TLA+ (Temporal Logic of Actions by TLA+ Foundation)</w:t>
      </w:r>
    </w:p>
    <w:p w14:paraId="147DEEE6" w14:textId="1B9588CA" w:rsidR="009D56FF" w:rsidRDefault="009D56FF" w:rsidP="009D56FF">
      <w:pPr>
        <w:pStyle w:val="BodyText"/>
        <w:numPr>
          <w:ilvl w:val="0"/>
          <w:numId w:val="7"/>
        </w:numPr>
        <w:contextualSpacing/>
      </w:pPr>
      <w:r>
        <w:t>Graph</w:t>
      </w:r>
      <w:r w:rsidR="0014350C">
        <w:t>vi</w:t>
      </w:r>
      <w:r>
        <w:t>z Interactive Preview (tintinweb)</w:t>
      </w:r>
    </w:p>
    <w:p w14:paraId="451DA43C" w14:textId="610FED94" w:rsidR="009D56FF" w:rsidRDefault="009D56FF" w:rsidP="009D56FF">
      <w:pPr>
        <w:pStyle w:val="BodyText"/>
        <w:numPr>
          <w:ilvl w:val="0"/>
          <w:numId w:val="7"/>
        </w:numPr>
        <w:contextualSpacing/>
      </w:pPr>
      <w:r>
        <w:t>Live Share (Microsoft)</w:t>
      </w:r>
    </w:p>
    <w:p w14:paraId="11701525" w14:textId="33A99442" w:rsidR="00E24167" w:rsidRDefault="00E24167" w:rsidP="009D56FF">
      <w:pPr>
        <w:pStyle w:val="BodyText"/>
        <w:numPr>
          <w:ilvl w:val="0"/>
          <w:numId w:val="7"/>
        </w:numPr>
        <w:contextualSpacing/>
      </w:pPr>
      <w:r>
        <w:t>Github Copilot with agent mode, Claude Sonnet 4.5 (preferred) or Opus 4.5</w:t>
      </w:r>
    </w:p>
    <w:p w14:paraId="4F187BD7" w14:textId="77777777" w:rsidR="009D56FF" w:rsidRDefault="009D56FF" w:rsidP="00705849">
      <w:pPr>
        <w:pStyle w:val="BodyText"/>
        <w:ind w:left="720"/>
        <w:contextualSpacing/>
      </w:pPr>
    </w:p>
    <w:p w14:paraId="4A6EE528" w14:textId="61CD87E4" w:rsidR="009D56FF" w:rsidRDefault="009D56FF" w:rsidP="009D56FF">
      <w:pPr>
        <w:pStyle w:val="BodyText"/>
        <w:contextualSpacing/>
      </w:pPr>
      <w:r>
        <w:t xml:space="preserve">Other </w:t>
      </w:r>
      <w:r w:rsidR="00746D00">
        <w:t>software</w:t>
      </w:r>
      <w:r>
        <w:t>:</w:t>
      </w:r>
    </w:p>
    <w:p w14:paraId="2DC32634" w14:textId="25B65BF6" w:rsidR="009D56FF" w:rsidRDefault="009D56FF" w:rsidP="009D56FF">
      <w:pPr>
        <w:pStyle w:val="BodyText"/>
        <w:numPr>
          <w:ilvl w:val="0"/>
          <w:numId w:val="9"/>
        </w:numPr>
        <w:contextualSpacing/>
      </w:pPr>
      <w:r>
        <w:t>OpenJDK &gt;= 11.0.6</w:t>
      </w:r>
      <w:r w:rsidR="00C167CA">
        <w:t xml:space="preserve"> (Please do not use Oracle’s)</w:t>
      </w:r>
    </w:p>
    <w:p w14:paraId="6A2C7102" w14:textId="344C0548" w:rsidR="009D56FF" w:rsidRDefault="00442DC9" w:rsidP="009D56FF">
      <w:pPr>
        <w:pStyle w:val="BodyText"/>
        <w:numPr>
          <w:ilvl w:val="0"/>
          <w:numId w:val="9"/>
        </w:numPr>
        <w:contextualSpacing/>
      </w:pPr>
      <w:r>
        <w:t xml:space="preserve">Rust Installation and crates </w:t>
      </w:r>
      <w:r w:rsidR="002A01AA">
        <w:t xml:space="preserve">that </w:t>
      </w:r>
      <w:r>
        <w:t>might be needed</w:t>
      </w:r>
    </w:p>
    <w:p w14:paraId="7E25CD3F" w14:textId="7D6905ED" w:rsidR="00F82EDE" w:rsidRDefault="00746D00" w:rsidP="00216511">
      <w:pPr>
        <w:pStyle w:val="Heading1"/>
      </w:pPr>
      <w:r w:rsidRPr="00F82EDE">
        <w:t xml:space="preserve">Software </w:t>
      </w:r>
      <w:r>
        <w:t>and</w:t>
      </w:r>
      <w:r w:rsidR="0017358A">
        <w:t xml:space="preserve"> other </w:t>
      </w:r>
      <w:r w:rsidR="00F82EDE" w:rsidRPr="00F82EDE">
        <w:t>Deliverables:</w:t>
      </w:r>
    </w:p>
    <w:p w14:paraId="654D686B" w14:textId="77777777" w:rsidR="002F6350" w:rsidRDefault="002F6350" w:rsidP="002F6350">
      <w:pPr>
        <w:spacing w:after="60"/>
      </w:pPr>
      <w:r>
        <w:t>Detailed, clear, and professionally composed documentation and literature which SanDisk product teams will use as reference manual.</w:t>
      </w:r>
    </w:p>
    <w:p w14:paraId="65ABC216" w14:textId="77777777" w:rsidR="002F6350" w:rsidRPr="00F82EDE" w:rsidRDefault="002F6350" w:rsidP="002F6350">
      <w:pPr>
        <w:spacing w:after="60"/>
      </w:pPr>
      <w:r>
        <w:t>Complete documentation and well-commented codebase</w:t>
      </w:r>
      <w:r w:rsidRPr="005B7DCE">
        <w:t xml:space="preserve"> in</w:t>
      </w:r>
      <w:r>
        <w:t xml:space="preserve"> </w:t>
      </w:r>
      <w:r w:rsidRPr="005B7DCE">
        <w:rPr>
          <w:b/>
          <w:bCs/>
        </w:rPr>
        <w:t xml:space="preserve">Private </w:t>
      </w:r>
      <w:r>
        <w:t>Github account, for which SanDisk can solely decide freely if it is beneficial for SanDisk to open-source this repository (or fork of it) or not in the future.</w:t>
      </w:r>
    </w:p>
    <w:p w14:paraId="1155964D" w14:textId="6AEB70A5" w:rsidR="00E05C21" w:rsidRPr="00F82EDE" w:rsidRDefault="00E05C21" w:rsidP="002F6350">
      <w:pPr>
        <w:spacing w:after="60"/>
      </w:pPr>
    </w:p>
    <w:sectPr w:rsidR="00E05C21" w:rsidRPr="00F82EDE">
      <w:footerReference w:type="first" r:id="rId15"/>
      <w:footnotePr>
        <w:numRestart w:val="eachPage"/>
      </w:footnotePr>
      <w:type w:val="continuous"/>
      <w:pgSz w:w="12240" w:h="15840" w:code="1"/>
      <w:pgMar w:top="1440" w:right="1296" w:bottom="1152" w:left="1296"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386B" w14:textId="77777777" w:rsidR="00982502" w:rsidRDefault="00982502">
      <w:r>
        <w:separator/>
      </w:r>
    </w:p>
    <w:p w14:paraId="632561D2" w14:textId="77777777" w:rsidR="00982502" w:rsidRDefault="00982502"/>
  </w:endnote>
  <w:endnote w:type="continuationSeparator" w:id="0">
    <w:p w14:paraId="61C8CE91" w14:textId="77777777" w:rsidR="00982502" w:rsidRDefault="00982502">
      <w:r>
        <w:continuationSeparator/>
      </w:r>
    </w:p>
    <w:p w14:paraId="6FA984E3" w14:textId="77777777" w:rsidR="00982502" w:rsidRDefault="00982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631" w14:textId="62C469F1" w:rsidR="00C64207" w:rsidRDefault="00C64207">
    <w:pPr>
      <w:pStyle w:val="Footer"/>
    </w:pPr>
    <w:r>
      <w:t>Version: 202</w:t>
    </w:r>
    <w:r w:rsidR="00A51BF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3CFB" w14:textId="77777777" w:rsidR="00982502" w:rsidRDefault="00982502">
      <w:r>
        <w:separator/>
      </w:r>
    </w:p>
    <w:p w14:paraId="6C3B6BA2" w14:textId="77777777" w:rsidR="00982502" w:rsidRDefault="00982502"/>
  </w:footnote>
  <w:footnote w:type="continuationSeparator" w:id="0">
    <w:p w14:paraId="2968AB46" w14:textId="77777777" w:rsidR="00982502" w:rsidRDefault="00982502">
      <w:r>
        <w:continuationSeparator/>
      </w:r>
    </w:p>
    <w:p w14:paraId="2F7F5261" w14:textId="77777777" w:rsidR="00982502" w:rsidRDefault="009825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9F9"/>
    <w:multiLevelType w:val="hybridMultilevel"/>
    <w:tmpl w:val="46B03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F7530"/>
    <w:multiLevelType w:val="hybridMultilevel"/>
    <w:tmpl w:val="EF88C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80020A"/>
    <w:multiLevelType w:val="hybridMultilevel"/>
    <w:tmpl w:val="E874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83111"/>
    <w:multiLevelType w:val="hybridMultilevel"/>
    <w:tmpl w:val="70EEE6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7D67CC"/>
    <w:multiLevelType w:val="hybridMultilevel"/>
    <w:tmpl w:val="AF76E8E2"/>
    <w:lvl w:ilvl="0" w:tplc="8946B8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131D5"/>
    <w:multiLevelType w:val="hybridMultilevel"/>
    <w:tmpl w:val="0B6E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25358"/>
    <w:multiLevelType w:val="hybridMultilevel"/>
    <w:tmpl w:val="40EE5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AD5F62"/>
    <w:multiLevelType w:val="hybridMultilevel"/>
    <w:tmpl w:val="016C0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E4252"/>
    <w:multiLevelType w:val="hybridMultilevel"/>
    <w:tmpl w:val="2AB8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90C48"/>
    <w:multiLevelType w:val="multilevel"/>
    <w:tmpl w:val="A6FA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9609F7"/>
    <w:multiLevelType w:val="hybridMultilevel"/>
    <w:tmpl w:val="5B66B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65536"/>
    <w:multiLevelType w:val="hybridMultilevel"/>
    <w:tmpl w:val="698A5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D7384F"/>
    <w:multiLevelType w:val="hybridMultilevel"/>
    <w:tmpl w:val="BF1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17FBB"/>
    <w:multiLevelType w:val="hybridMultilevel"/>
    <w:tmpl w:val="D9A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C473C"/>
    <w:multiLevelType w:val="hybridMultilevel"/>
    <w:tmpl w:val="FC0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F49BB"/>
    <w:multiLevelType w:val="hybridMultilevel"/>
    <w:tmpl w:val="BF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121A2"/>
    <w:multiLevelType w:val="hybridMultilevel"/>
    <w:tmpl w:val="E88C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580369">
    <w:abstractNumId w:val="0"/>
  </w:num>
  <w:num w:numId="2" w16cid:durableId="803042656">
    <w:abstractNumId w:val="16"/>
  </w:num>
  <w:num w:numId="3" w16cid:durableId="372198191">
    <w:abstractNumId w:val="15"/>
  </w:num>
  <w:num w:numId="4" w16cid:durableId="1999919051">
    <w:abstractNumId w:val="14"/>
  </w:num>
  <w:num w:numId="5" w16cid:durableId="1663117731">
    <w:abstractNumId w:val="9"/>
  </w:num>
  <w:num w:numId="6" w16cid:durableId="1414818400">
    <w:abstractNumId w:val="2"/>
  </w:num>
  <w:num w:numId="7" w16cid:durableId="1247304062">
    <w:abstractNumId w:val="12"/>
  </w:num>
  <w:num w:numId="8" w16cid:durableId="1509783732">
    <w:abstractNumId w:val="11"/>
  </w:num>
  <w:num w:numId="9" w16cid:durableId="834149996">
    <w:abstractNumId w:val="8"/>
  </w:num>
  <w:num w:numId="10" w16cid:durableId="2023972159">
    <w:abstractNumId w:val="13"/>
  </w:num>
  <w:num w:numId="11" w16cid:durableId="1995331498">
    <w:abstractNumId w:val="7"/>
  </w:num>
  <w:num w:numId="12" w16cid:durableId="545407273">
    <w:abstractNumId w:val="5"/>
  </w:num>
  <w:num w:numId="13" w16cid:durableId="1246575697">
    <w:abstractNumId w:val="6"/>
  </w:num>
  <w:num w:numId="14" w16cid:durableId="287856219">
    <w:abstractNumId w:val="1"/>
  </w:num>
  <w:num w:numId="15" w16cid:durableId="1593855441">
    <w:abstractNumId w:val="3"/>
  </w:num>
  <w:num w:numId="16" w16cid:durableId="1753619499">
    <w:abstractNumId w:val="10"/>
  </w:num>
  <w:num w:numId="17" w16cid:durableId="138551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6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14A"/>
    <w:rsid w:val="00002BD3"/>
    <w:rsid w:val="0001239C"/>
    <w:rsid w:val="000243B6"/>
    <w:rsid w:val="00032A7E"/>
    <w:rsid w:val="000901D2"/>
    <w:rsid w:val="000A15B3"/>
    <w:rsid w:val="000B3C7B"/>
    <w:rsid w:val="000E0DE3"/>
    <w:rsid w:val="0014350C"/>
    <w:rsid w:val="0014452E"/>
    <w:rsid w:val="00144C69"/>
    <w:rsid w:val="00144F00"/>
    <w:rsid w:val="00155C74"/>
    <w:rsid w:val="0017358A"/>
    <w:rsid w:val="00196B6E"/>
    <w:rsid w:val="001A2CE4"/>
    <w:rsid w:val="001B12E8"/>
    <w:rsid w:val="001E100F"/>
    <w:rsid w:val="001F7E8E"/>
    <w:rsid w:val="00216511"/>
    <w:rsid w:val="002221B0"/>
    <w:rsid w:val="00226BAE"/>
    <w:rsid w:val="00244A93"/>
    <w:rsid w:val="00272097"/>
    <w:rsid w:val="00280D6D"/>
    <w:rsid w:val="00281300"/>
    <w:rsid w:val="00284655"/>
    <w:rsid w:val="00296570"/>
    <w:rsid w:val="002A01AA"/>
    <w:rsid w:val="002C3F61"/>
    <w:rsid w:val="002C5FDA"/>
    <w:rsid w:val="002D567B"/>
    <w:rsid w:val="002F6350"/>
    <w:rsid w:val="0030239C"/>
    <w:rsid w:val="0031031E"/>
    <w:rsid w:val="003303EA"/>
    <w:rsid w:val="00331190"/>
    <w:rsid w:val="00346F39"/>
    <w:rsid w:val="003512C1"/>
    <w:rsid w:val="003551D0"/>
    <w:rsid w:val="0037413E"/>
    <w:rsid w:val="003802EB"/>
    <w:rsid w:val="0038726B"/>
    <w:rsid w:val="0039371B"/>
    <w:rsid w:val="00395A29"/>
    <w:rsid w:val="003965B7"/>
    <w:rsid w:val="003A5A9A"/>
    <w:rsid w:val="003A7D10"/>
    <w:rsid w:val="003B0BEA"/>
    <w:rsid w:val="003B1471"/>
    <w:rsid w:val="003C057B"/>
    <w:rsid w:val="00421AF7"/>
    <w:rsid w:val="00431CFA"/>
    <w:rsid w:val="00442DC9"/>
    <w:rsid w:val="0045184C"/>
    <w:rsid w:val="00453933"/>
    <w:rsid w:val="004631A3"/>
    <w:rsid w:val="004916B9"/>
    <w:rsid w:val="004A31BF"/>
    <w:rsid w:val="004B1D3C"/>
    <w:rsid w:val="004E6B65"/>
    <w:rsid w:val="004F73D2"/>
    <w:rsid w:val="0050022F"/>
    <w:rsid w:val="00522CB5"/>
    <w:rsid w:val="00540CC5"/>
    <w:rsid w:val="0058178E"/>
    <w:rsid w:val="0058327D"/>
    <w:rsid w:val="005C11A1"/>
    <w:rsid w:val="005E6C4F"/>
    <w:rsid w:val="005F3A4E"/>
    <w:rsid w:val="005F5028"/>
    <w:rsid w:val="006522AD"/>
    <w:rsid w:val="00652390"/>
    <w:rsid w:val="00654111"/>
    <w:rsid w:val="006601B5"/>
    <w:rsid w:val="006743B4"/>
    <w:rsid w:val="00683038"/>
    <w:rsid w:val="006D1006"/>
    <w:rsid w:val="006D4ADA"/>
    <w:rsid w:val="006E4705"/>
    <w:rsid w:val="00705849"/>
    <w:rsid w:val="00746D00"/>
    <w:rsid w:val="007570CC"/>
    <w:rsid w:val="007651F5"/>
    <w:rsid w:val="00777CE4"/>
    <w:rsid w:val="0078682A"/>
    <w:rsid w:val="00802FD7"/>
    <w:rsid w:val="00804CCC"/>
    <w:rsid w:val="00811AEE"/>
    <w:rsid w:val="00812AC2"/>
    <w:rsid w:val="008147D7"/>
    <w:rsid w:val="00847AA8"/>
    <w:rsid w:val="008563C7"/>
    <w:rsid w:val="0087443B"/>
    <w:rsid w:val="008861EB"/>
    <w:rsid w:val="00895D86"/>
    <w:rsid w:val="008B6A60"/>
    <w:rsid w:val="008E2D00"/>
    <w:rsid w:val="008F365D"/>
    <w:rsid w:val="009049DA"/>
    <w:rsid w:val="009106CF"/>
    <w:rsid w:val="009147A5"/>
    <w:rsid w:val="00927693"/>
    <w:rsid w:val="0096358D"/>
    <w:rsid w:val="0097119D"/>
    <w:rsid w:val="00972C45"/>
    <w:rsid w:val="00981390"/>
    <w:rsid w:val="00982502"/>
    <w:rsid w:val="00987DEB"/>
    <w:rsid w:val="0099290E"/>
    <w:rsid w:val="009A7F94"/>
    <w:rsid w:val="009B6629"/>
    <w:rsid w:val="009B6EE2"/>
    <w:rsid w:val="009D56FF"/>
    <w:rsid w:val="009D670D"/>
    <w:rsid w:val="009F4726"/>
    <w:rsid w:val="00A07CD6"/>
    <w:rsid w:val="00A51BF0"/>
    <w:rsid w:val="00A63FAE"/>
    <w:rsid w:val="00A75FD0"/>
    <w:rsid w:val="00A97E83"/>
    <w:rsid w:val="00AC1733"/>
    <w:rsid w:val="00AD1155"/>
    <w:rsid w:val="00AD38F0"/>
    <w:rsid w:val="00AE4250"/>
    <w:rsid w:val="00AF1FEB"/>
    <w:rsid w:val="00AF40E2"/>
    <w:rsid w:val="00B01854"/>
    <w:rsid w:val="00B03F8E"/>
    <w:rsid w:val="00B06368"/>
    <w:rsid w:val="00B10BD2"/>
    <w:rsid w:val="00B114CD"/>
    <w:rsid w:val="00B12694"/>
    <w:rsid w:val="00B2133D"/>
    <w:rsid w:val="00B70E54"/>
    <w:rsid w:val="00B76592"/>
    <w:rsid w:val="00B920E8"/>
    <w:rsid w:val="00B938AA"/>
    <w:rsid w:val="00BA2BCF"/>
    <w:rsid w:val="00BB25E6"/>
    <w:rsid w:val="00BC2A22"/>
    <w:rsid w:val="00C167CA"/>
    <w:rsid w:val="00C170C7"/>
    <w:rsid w:val="00C27F5F"/>
    <w:rsid w:val="00C313B1"/>
    <w:rsid w:val="00C31830"/>
    <w:rsid w:val="00C31C84"/>
    <w:rsid w:val="00C50E08"/>
    <w:rsid w:val="00C5114A"/>
    <w:rsid w:val="00C63C7D"/>
    <w:rsid w:val="00C64207"/>
    <w:rsid w:val="00C767E9"/>
    <w:rsid w:val="00C817EC"/>
    <w:rsid w:val="00C86749"/>
    <w:rsid w:val="00C921B4"/>
    <w:rsid w:val="00CB0B28"/>
    <w:rsid w:val="00CE30BF"/>
    <w:rsid w:val="00CE4EFE"/>
    <w:rsid w:val="00CF7E63"/>
    <w:rsid w:val="00D13FC5"/>
    <w:rsid w:val="00D2214A"/>
    <w:rsid w:val="00D224AA"/>
    <w:rsid w:val="00D31DA6"/>
    <w:rsid w:val="00D61A0B"/>
    <w:rsid w:val="00D6392A"/>
    <w:rsid w:val="00D65CA6"/>
    <w:rsid w:val="00D70374"/>
    <w:rsid w:val="00D7127B"/>
    <w:rsid w:val="00D73460"/>
    <w:rsid w:val="00D75058"/>
    <w:rsid w:val="00D8478F"/>
    <w:rsid w:val="00D95CA5"/>
    <w:rsid w:val="00DA026A"/>
    <w:rsid w:val="00DA2648"/>
    <w:rsid w:val="00DA4888"/>
    <w:rsid w:val="00DD3C82"/>
    <w:rsid w:val="00DD7002"/>
    <w:rsid w:val="00DE380F"/>
    <w:rsid w:val="00DE451A"/>
    <w:rsid w:val="00E05073"/>
    <w:rsid w:val="00E05C21"/>
    <w:rsid w:val="00E142A5"/>
    <w:rsid w:val="00E168C5"/>
    <w:rsid w:val="00E24167"/>
    <w:rsid w:val="00E60195"/>
    <w:rsid w:val="00E6053D"/>
    <w:rsid w:val="00E642A8"/>
    <w:rsid w:val="00E91EBB"/>
    <w:rsid w:val="00EA2932"/>
    <w:rsid w:val="00EB3A0D"/>
    <w:rsid w:val="00EC66BA"/>
    <w:rsid w:val="00ED618E"/>
    <w:rsid w:val="00EF4730"/>
    <w:rsid w:val="00F1114B"/>
    <w:rsid w:val="00F15460"/>
    <w:rsid w:val="00F20D24"/>
    <w:rsid w:val="00F326E1"/>
    <w:rsid w:val="00F342A8"/>
    <w:rsid w:val="00F41603"/>
    <w:rsid w:val="00F41875"/>
    <w:rsid w:val="00F53D8B"/>
    <w:rsid w:val="00F57A2E"/>
    <w:rsid w:val="00F60498"/>
    <w:rsid w:val="00F70C2D"/>
    <w:rsid w:val="00F73A6E"/>
    <w:rsid w:val="00F82EDE"/>
    <w:rsid w:val="00FC4F8E"/>
    <w:rsid w:val="00FE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FA02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rsid w:val="00216511"/>
    <w:pPr>
      <w:spacing w:after="1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jc w:val="left"/>
    </w:pPr>
    <w:rPr>
      <w:spacing w:val="0"/>
      <w:sz w:val="18"/>
    </w:rPr>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character" w:styleId="Hyperlink">
    <w:name w:val="Hyperlink"/>
    <w:basedOn w:val="DefaultParagraphFont"/>
    <w:rPr>
      <w:color w:val="0000FF"/>
      <w:u w:val="single"/>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table" w:styleId="TableGrid">
    <w:name w:val="Table Grid"/>
    <w:basedOn w:val="TableNormal"/>
    <w:uiPriority w:val="59"/>
    <w:rsid w:val="0017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511"/>
    <w:pPr>
      <w:ind w:left="720"/>
      <w:contextualSpacing/>
    </w:pPr>
  </w:style>
  <w:style w:type="character" w:styleId="UnresolvedMention">
    <w:name w:val="Unresolved Mention"/>
    <w:basedOn w:val="DefaultParagraphFont"/>
    <w:uiPriority w:val="99"/>
    <w:rsid w:val="00652390"/>
    <w:rPr>
      <w:color w:val="605E5C"/>
      <w:shd w:val="clear" w:color="auto" w:fill="E1DFDD"/>
    </w:rPr>
  </w:style>
  <w:style w:type="character" w:customStyle="1" w:styleId="BodyTextChar">
    <w:name w:val="Body Text Char"/>
    <w:basedOn w:val="DefaultParagraphFont"/>
    <w:link w:val="BodyText"/>
    <w:rsid w:val="009F4726"/>
    <w:rPr>
      <w:rFonts w:ascii="Arial" w:hAnsi="Arial"/>
      <w:spacing w:val="-5"/>
    </w:rPr>
  </w:style>
  <w:style w:type="character" w:styleId="HTMLCode">
    <w:name w:val="HTML Code"/>
    <w:basedOn w:val="DefaultParagraphFont"/>
    <w:uiPriority w:val="99"/>
    <w:semiHidden/>
    <w:unhideWhenUsed/>
    <w:rsid w:val="00032A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1380">
      <w:bodyDiv w:val="1"/>
      <w:marLeft w:val="0"/>
      <w:marRight w:val="0"/>
      <w:marTop w:val="0"/>
      <w:marBottom w:val="0"/>
      <w:divBdr>
        <w:top w:val="none" w:sz="0" w:space="0" w:color="auto"/>
        <w:left w:val="none" w:sz="0" w:space="0" w:color="auto"/>
        <w:bottom w:val="none" w:sz="0" w:space="0" w:color="auto"/>
        <w:right w:val="none" w:sz="0" w:space="0" w:color="auto"/>
      </w:divBdr>
    </w:div>
    <w:div w:id="242380381">
      <w:bodyDiv w:val="1"/>
      <w:marLeft w:val="0"/>
      <w:marRight w:val="0"/>
      <w:marTop w:val="0"/>
      <w:marBottom w:val="0"/>
      <w:divBdr>
        <w:top w:val="none" w:sz="0" w:space="0" w:color="auto"/>
        <w:left w:val="none" w:sz="0" w:space="0" w:color="auto"/>
        <w:bottom w:val="none" w:sz="0" w:space="0" w:color="auto"/>
        <w:right w:val="none" w:sz="0" w:space="0" w:color="auto"/>
      </w:divBdr>
    </w:div>
    <w:div w:id="1026712775">
      <w:bodyDiv w:val="1"/>
      <w:marLeft w:val="0"/>
      <w:marRight w:val="0"/>
      <w:marTop w:val="0"/>
      <w:marBottom w:val="0"/>
      <w:divBdr>
        <w:top w:val="none" w:sz="0" w:space="0" w:color="auto"/>
        <w:left w:val="none" w:sz="0" w:space="0" w:color="auto"/>
        <w:bottom w:val="none" w:sz="0" w:space="0" w:color="auto"/>
        <w:right w:val="none" w:sz="0" w:space="0" w:color="auto"/>
      </w:divBdr>
    </w:div>
    <w:div w:id="1347901700">
      <w:bodyDiv w:val="1"/>
      <w:marLeft w:val="0"/>
      <w:marRight w:val="0"/>
      <w:marTop w:val="0"/>
      <w:marBottom w:val="0"/>
      <w:divBdr>
        <w:top w:val="none" w:sz="0" w:space="0" w:color="auto"/>
        <w:left w:val="none" w:sz="0" w:space="0" w:color="auto"/>
        <w:bottom w:val="none" w:sz="0" w:space="0" w:color="auto"/>
        <w:right w:val="none" w:sz="0" w:space="0" w:color="auto"/>
      </w:divBdr>
    </w:div>
    <w:div w:id="2031636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undation.tla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tlapl.us/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tlapl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mport.azurewebsites.net/tla/tla.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ust-lan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riest\Application%20Data\Microsoft\Templates\USG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2627-0D6D-4BBB-A45E-633C454A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USGS letter.dot</Template>
  <TotalTime>76</TotalTime>
  <Pages>2</Pages>
  <Words>774</Words>
  <Characters>4617</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Company Name Here</vt:lpstr>
    </vt:vector>
  </TitlesOfParts>
  <Company>Microsoft Corporation</Company>
  <LinksUpToDate>false</LinksUpToDate>
  <CharactersWithSpaces>5352</CharactersWithSpaces>
  <SharedDoc>false</SharedDoc>
  <HLinks>
    <vt:vector size="12" baseType="variant">
      <vt:variant>
        <vt:i4>2883638</vt:i4>
      </vt:variant>
      <vt:variant>
        <vt:i4>3</vt:i4>
      </vt:variant>
      <vt:variant>
        <vt:i4>0</vt:i4>
      </vt:variant>
      <vt:variant>
        <vt:i4>5</vt:i4>
      </vt:variant>
      <vt:variant>
        <vt:lpwstr>http://geopubs.wr.usgs.gov/open-file/of00-376/</vt:lpwstr>
      </vt:variant>
      <vt:variant>
        <vt:lpwstr/>
      </vt:variant>
      <vt:variant>
        <vt:i4>2162695</vt:i4>
      </vt:variant>
      <vt:variant>
        <vt:i4>0</vt:i4>
      </vt:variant>
      <vt:variant>
        <vt:i4>0</vt:i4>
      </vt:variant>
      <vt:variant>
        <vt:i4>5</vt:i4>
      </vt:variant>
      <vt:variant>
        <vt:lpwstr>mailto:spriest@usgs.gov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Here</dc:title>
  <dc:subject/>
  <dc:creator> </dc:creator>
  <cp:keywords/>
  <dc:description/>
  <cp:lastModifiedBy>Chris Ortiz</cp:lastModifiedBy>
  <cp:revision>90</cp:revision>
  <cp:lastPrinted>2000-06-02T21:33:00Z</cp:lastPrinted>
  <dcterms:created xsi:type="dcterms:W3CDTF">2026-01-13T23:39:00Z</dcterms:created>
  <dcterms:modified xsi:type="dcterms:W3CDTF">2026-01-14T00:55:00Z</dcterms:modified>
</cp:coreProperties>
</file>