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D8A1" w14:textId="722A5D85" w:rsidR="00C170C7" w:rsidRDefault="0017358A" w:rsidP="0017358A">
      <w:pPr>
        <w:pStyle w:val="CompanyName"/>
        <w:framePr w:w="0" w:hRule="auto" w:wrap="auto" w:vAnchor="margin" w:hAnchor="text" w:yAlign="inline"/>
        <w:jc w:val="center"/>
      </w:pPr>
      <w:r>
        <w:t>CS4</w:t>
      </w:r>
      <w:r w:rsidR="00815285">
        <w:t>76</w:t>
      </w:r>
      <w:r>
        <w:t xml:space="preserve"> – Senior Capstone Design in Computer Science</w:t>
      </w:r>
    </w:p>
    <w:p w14:paraId="619C516F" w14:textId="73615310" w:rsidR="0017358A" w:rsidRPr="0017358A" w:rsidRDefault="0017358A" w:rsidP="0017358A">
      <w:pPr>
        <w:pStyle w:val="CompanyName"/>
        <w:framePr w:w="0" w:hRule="auto" w:wrap="auto" w:vAnchor="margin" w:hAnchor="text" w:yAlign="inline"/>
        <w:jc w:val="center"/>
        <w:rPr>
          <w:sz w:val="24"/>
        </w:rPr>
      </w:pPr>
      <w:r w:rsidRPr="0017358A">
        <w:rPr>
          <w:sz w:val="24"/>
        </w:rPr>
        <w:t>Project Description</w:t>
      </w:r>
    </w:p>
    <w:p w14:paraId="44ECEAF6" w14:textId="325ABBF5" w:rsidR="00F82EDE" w:rsidRDefault="00C170C7" w:rsidP="00216511">
      <w:pPr>
        <w:pStyle w:val="Date"/>
        <w:ind w:left="7560" w:firstLine="360"/>
      </w:pPr>
      <w:r>
        <w:t xml:space="preserve">                     </w:t>
      </w:r>
    </w:p>
    <w:tbl>
      <w:tblPr>
        <w:tblStyle w:val="TableGrid"/>
        <w:tblW w:w="0" w:type="auto"/>
        <w:tblLook w:val="04A0" w:firstRow="1" w:lastRow="0" w:firstColumn="1" w:lastColumn="0" w:noHBand="0" w:noVBand="1"/>
      </w:tblPr>
      <w:tblGrid>
        <w:gridCol w:w="2347"/>
        <w:gridCol w:w="7291"/>
      </w:tblGrid>
      <w:tr w:rsidR="00AC20F6" w14:paraId="39BC1E4A" w14:textId="77777777" w:rsidTr="00216511">
        <w:tc>
          <w:tcPr>
            <w:tcW w:w="9864" w:type="dxa"/>
            <w:gridSpan w:val="2"/>
          </w:tcPr>
          <w:p w14:paraId="4FE3BE6F" w14:textId="44378DAA" w:rsidR="00AC20F6" w:rsidRDefault="0017358A" w:rsidP="00AC20F6">
            <w:pPr>
              <w:shd w:val="clear" w:color="auto" w:fill="FFFFFF"/>
              <w:textAlignment w:val="baseline"/>
              <w:rPr>
                <w:rFonts w:ascii="Calibri" w:hAnsi="Calibri" w:cs="Calibri"/>
                <w:b/>
                <w:bCs/>
                <w:color w:val="000000"/>
                <w:bdr w:val="none" w:sz="0" w:space="0" w:color="auto" w:frame="1"/>
              </w:rPr>
            </w:pPr>
            <w:r w:rsidRPr="0017358A">
              <w:rPr>
                <w:b/>
              </w:rPr>
              <w:t>Project Title:</w:t>
            </w:r>
            <w:r>
              <w:rPr>
                <w:b/>
              </w:rPr>
              <w:t xml:space="preserve">  </w:t>
            </w:r>
            <w:r w:rsidR="008E6C8C">
              <w:rPr>
                <w:rFonts w:ascii="Calibri" w:hAnsi="Calibri" w:cs="Calibri"/>
                <w:b/>
                <w:bCs/>
                <w:color w:val="000000"/>
                <w:sz w:val="32"/>
                <w:szCs w:val="32"/>
                <w:bdr w:val="none" w:sz="0" w:space="0" w:color="auto" w:frame="1"/>
              </w:rPr>
              <w:t xml:space="preserve">ML Toolbox </w:t>
            </w:r>
            <w:r w:rsidR="00AC20F6" w:rsidRPr="0050675F">
              <w:rPr>
                <w:rFonts w:ascii="Calibri" w:hAnsi="Calibri" w:cs="Calibri"/>
                <w:b/>
                <w:bCs/>
                <w:color w:val="000000"/>
                <w:sz w:val="32"/>
                <w:szCs w:val="32"/>
                <w:bdr w:val="none" w:sz="0" w:space="0" w:color="auto" w:frame="1"/>
              </w:rPr>
              <w:t>for Archaeology Applications</w:t>
            </w:r>
          </w:p>
          <w:p w14:paraId="7AEB8E39" w14:textId="77777777" w:rsidR="0017358A" w:rsidRDefault="0017358A" w:rsidP="0017358A">
            <w:pPr>
              <w:rPr>
                <w:b/>
              </w:rPr>
            </w:pPr>
          </w:p>
        </w:tc>
      </w:tr>
      <w:tr w:rsidR="003409DC" w14:paraId="404AC5B8" w14:textId="77777777" w:rsidTr="0050675F">
        <w:tc>
          <w:tcPr>
            <w:tcW w:w="2358" w:type="dxa"/>
          </w:tcPr>
          <w:p w14:paraId="00E2C0D9" w14:textId="77777777" w:rsidR="0017358A" w:rsidRDefault="0017358A" w:rsidP="0017358A">
            <w:pPr>
              <w:rPr>
                <w:b/>
              </w:rPr>
            </w:pPr>
            <w:r w:rsidRPr="0017358A">
              <w:rPr>
                <w:b/>
              </w:rPr>
              <w:t>Sponsor Information:</w:t>
            </w:r>
          </w:p>
          <w:p w14:paraId="160CEEA5" w14:textId="77777777" w:rsidR="0017358A" w:rsidRDefault="0017358A" w:rsidP="0017358A">
            <w:r>
              <w:tab/>
            </w:r>
          </w:p>
          <w:p w14:paraId="569F21F8" w14:textId="77777777" w:rsidR="00216511" w:rsidRDefault="003409DC" w:rsidP="003409DC">
            <w:pPr>
              <w:jc w:val="center"/>
              <w:rPr>
                <w:b/>
              </w:rPr>
            </w:pPr>
            <w:r>
              <w:rPr>
                <w:b/>
                <w:noProof/>
              </w:rPr>
              <w:drawing>
                <wp:inline distT="0" distB="0" distL="0" distR="0" wp14:anchorId="360463EA" wp14:editId="26B83CC6">
                  <wp:extent cx="1200100" cy="1112288"/>
                  <wp:effectExtent l="0" t="0" r="635" b="0"/>
                  <wp:docPr id="1959578394" name="Picture 1" descr="A poster with a picture of a bird and a sku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78394" name="Picture 1" descr="A poster with a picture of a bird and a skull&#10;&#10;Description automatically generated with medium confidence"/>
                          <pic:cNvPicPr/>
                        </pic:nvPicPr>
                        <pic:blipFill>
                          <a:blip r:embed="rId10"/>
                          <a:stretch>
                            <a:fillRect/>
                          </a:stretch>
                        </pic:blipFill>
                        <pic:spPr>
                          <a:xfrm>
                            <a:off x="0" y="0"/>
                            <a:ext cx="1231417" cy="1141314"/>
                          </a:xfrm>
                          <a:prstGeom prst="rect">
                            <a:avLst/>
                          </a:prstGeom>
                        </pic:spPr>
                      </pic:pic>
                    </a:graphicData>
                  </a:graphic>
                </wp:inline>
              </w:drawing>
            </w:r>
          </w:p>
          <w:p w14:paraId="092BF10F" w14:textId="4881C8E2" w:rsidR="003409DC" w:rsidRDefault="003409DC" w:rsidP="0017358A">
            <w:pPr>
              <w:rPr>
                <w:b/>
              </w:rPr>
            </w:pPr>
          </w:p>
        </w:tc>
        <w:tc>
          <w:tcPr>
            <w:tcW w:w="7506" w:type="dxa"/>
          </w:tcPr>
          <w:p w14:paraId="637A8737" w14:textId="33E19A49" w:rsidR="00AC20F6" w:rsidRDefault="00AC20F6" w:rsidP="00AC20F6"/>
          <w:p w14:paraId="18C9D345" w14:textId="3E0FBE3C" w:rsidR="00AC20F6" w:rsidRDefault="00AC20F6" w:rsidP="00AC20F6">
            <w:r>
              <w:t xml:space="preserve">Dr. Kayeleigh Sharp, Ph.D., RPA, Assistant Teaching Professor, Archaeology </w:t>
            </w:r>
          </w:p>
          <w:p w14:paraId="7477FB28" w14:textId="77777777" w:rsidR="003409DC" w:rsidRDefault="003409DC" w:rsidP="00AC20F6">
            <w:r>
              <w:t>Director, Digital Archaeology Lab, NAU</w:t>
            </w:r>
          </w:p>
          <w:p w14:paraId="46964AEA" w14:textId="77777777" w:rsidR="003409DC" w:rsidRDefault="003409DC" w:rsidP="00AC20F6">
            <w:r>
              <w:t>Director, Northern Gallinazo Archaeology Project, Lambayeque</w:t>
            </w:r>
          </w:p>
          <w:p w14:paraId="2ED3D3EE" w14:textId="77777777" w:rsidR="003409DC" w:rsidRDefault="003409DC" w:rsidP="00AC20F6"/>
          <w:p w14:paraId="460B4732" w14:textId="0EC4CC07" w:rsidR="00AC20F6" w:rsidRDefault="00AC20F6" w:rsidP="00AC20F6">
            <w:r>
              <w:t xml:space="preserve">Department of Anthropology </w:t>
            </w:r>
          </w:p>
          <w:p w14:paraId="4472D041" w14:textId="769C77DD" w:rsidR="00AC20F6" w:rsidRDefault="00AC20F6" w:rsidP="00AC20F6">
            <w:r>
              <w:t xml:space="preserve">Northern Arizona University </w:t>
            </w:r>
          </w:p>
          <w:p w14:paraId="69192FD8" w14:textId="1A584397" w:rsidR="00B938AA" w:rsidRDefault="00AC20F6" w:rsidP="0017358A">
            <w:hyperlink r:id="rId11" w:history="1">
              <w:r w:rsidRPr="00933F73">
                <w:rPr>
                  <w:rStyle w:val="Hyperlink"/>
                </w:rPr>
                <w:t>kayeleigh.sharp@nau.edu</w:t>
              </w:r>
            </w:hyperlink>
          </w:p>
          <w:p w14:paraId="323F451A" w14:textId="6483BFC0" w:rsidR="00AC20F6" w:rsidRPr="00B938AA" w:rsidRDefault="00AC20F6" w:rsidP="0017358A"/>
        </w:tc>
      </w:tr>
    </w:tbl>
    <w:p w14:paraId="0F90046E" w14:textId="77777777" w:rsidR="0017358A" w:rsidRDefault="0017358A" w:rsidP="00F82EDE">
      <w:pPr>
        <w:rPr>
          <w:b/>
        </w:rPr>
      </w:pPr>
    </w:p>
    <w:p w14:paraId="76AA1B71" w14:textId="0B7F4680" w:rsidR="00AC20F6" w:rsidRPr="00D55A8A" w:rsidRDefault="00AC20F6" w:rsidP="00AC20F6">
      <w:pPr>
        <w:shd w:val="clear" w:color="auto" w:fill="FFFFFF"/>
        <w:textAlignment w:val="baseline"/>
        <w:rPr>
          <w:rFonts w:ascii="Calibri" w:hAnsi="Calibri" w:cs="Calibri"/>
          <w:b/>
          <w:bCs/>
          <w:color w:val="000000"/>
          <w:bdr w:val="none" w:sz="0" w:space="0" w:color="auto" w:frame="1"/>
        </w:rPr>
      </w:pPr>
      <w:r>
        <w:rPr>
          <w:rFonts w:ascii="Calibri" w:hAnsi="Calibri" w:cs="Calibri"/>
          <w:b/>
          <w:bCs/>
          <w:color w:val="000000"/>
          <w:bdr w:val="none" w:sz="0" w:space="0" w:color="auto" w:frame="1"/>
        </w:rPr>
        <w:t xml:space="preserve">Project </w:t>
      </w:r>
      <w:r w:rsidRPr="00D55A8A">
        <w:rPr>
          <w:rFonts w:ascii="Calibri" w:hAnsi="Calibri" w:cs="Calibri"/>
          <w:b/>
          <w:bCs/>
          <w:color w:val="000000"/>
          <w:bdr w:val="none" w:sz="0" w:space="0" w:color="auto" w:frame="1"/>
        </w:rPr>
        <w:t xml:space="preserve">Overview: </w:t>
      </w:r>
    </w:p>
    <w:p w14:paraId="76EBAD77" w14:textId="77777777" w:rsidR="00AC20F6" w:rsidRDefault="00AC20F6" w:rsidP="00AC20F6">
      <w:pPr>
        <w:shd w:val="clear" w:color="auto" w:fill="FFFFFF"/>
        <w:textAlignment w:val="baseline"/>
        <w:rPr>
          <w:rFonts w:ascii="Calibri" w:hAnsi="Calibri" w:cs="Calibri"/>
          <w:color w:val="000000"/>
          <w:bdr w:val="none" w:sz="0" w:space="0" w:color="auto" w:frame="1"/>
        </w:rPr>
      </w:pPr>
    </w:p>
    <w:p w14:paraId="22FF119F" w14:textId="6EF17A65" w:rsidR="00F039FD" w:rsidRPr="008E6C8C" w:rsidRDefault="00864609">
      <w:pPr>
        <w:jc w:val="left"/>
        <w:rPr>
          <w:rFonts w:cstheme="minorHAnsi"/>
        </w:rPr>
      </w:pPr>
      <w:bookmarkStart w:id="0" w:name="_Hlk153951478"/>
      <w:r w:rsidRPr="008E6C8C">
        <w:rPr>
          <w:rFonts w:cstheme="minorHAnsi"/>
        </w:rPr>
        <w:t>This project aims to overcome the basic weakness of handheld x ray fluorescence spectrometer (</w:t>
      </w:r>
      <w:proofErr w:type="spellStart"/>
      <w:r w:rsidRPr="008E6C8C">
        <w:rPr>
          <w:rFonts w:cstheme="minorHAnsi"/>
        </w:rPr>
        <w:t>pXRF</w:t>
      </w:r>
      <w:proofErr w:type="spellEnd"/>
      <w:r w:rsidRPr="008E6C8C">
        <w:rPr>
          <w:rFonts w:cstheme="minorHAnsi"/>
        </w:rPr>
        <w:t>) analysis</w:t>
      </w:r>
      <w:r w:rsidR="008E6C8C" w:rsidRPr="008E6C8C">
        <w:rPr>
          <w:rFonts w:cstheme="minorHAnsi"/>
        </w:rPr>
        <w:t xml:space="preserve"> </w:t>
      </w:r>
      <w:r w:rsidR="00DB290B" w:rsidRPr="008E6C8C">
        <w:rPr>
          <w:rFonts w:cstheme="minorHAnsi"/>
        </w:rPr>
        <w:t>through the creation of an ML tool to predict the location of metal and pottery production (and other areas of anthropogenic activity)</w:t>
      </w:r>
      <w:r w:rsidR="00F039FD" w:rsidRPr="008E6C8C">
        <w:rPr>
          <w:rFonts w:cstheme="minorHAnsi"/>
        </w:rPr>
        <w:t xml:space="preserve">. </w:t>
      </w:r>
      <w:r w:rsidR="00BB18C0" w:rsidRPr="008E6C8C">
        <w:rPr>
          <w:rFonts w:cstheme="minorHAnsi"/>
        </w:rPr>
        <w:t xml:space="preserve">While it is highly sensitive and capable of detecting trace composition of many chemical elements, the spatial extent of its analysis is highly restricted (ca. </w:t>
      </w:r>
      <w:r w:rsidR="008E6C8C" w:rsidRPr="008E6C8C">
        <w:rPr>
          <w:rFonts w:cstheme="minorHAnsi"/>
        </w:rPr>
        <w:t xml:space="preserve">5 </w:t>
      </w:r>
      <w:r w:rsidR="00BB18C0" w:rsidRPr="008E6C8C">
        <w:rPr>
          <w:rFonts w:cstheme="minorHAnsi"/>
        </w:rPr>
        <w:t>mm in diameter).</w:t>
      </w:r>
      <w:r w:rsidR="002D39AF" w:rsidRPr="008E6C8C">
        <w:rPr>
          <w:rFonts w:cstheme="minorHAnsi"/>
        </w:rPr>
        <w:t xml:space="preserve"> The challenge is </w:t>
      </w:r>
      <w:r w:rsidR="007B38C8">
        <w:rPr>
          <w:rFonts w:cstheme="minorHAnsi"/>
        </w:rPr>
        <w:t>combining</w:t>
      </w:r>
      <w:r w:rsidR="002D39AF" w:rsidRPr="008E6C8C">
        <w:rPr>
          <w:rFonts w:cstheme="minorHAnsi"/>
        </w:rPr>
        <w:t xml:space="preserve"> the analytical capability of </w:t>
      </w:r>
      <w:proofErr w:type="spellStart"/>
      <w:r w:rsidR="002D39AF" w:rsidRPr="008E6C8C">
        <w:rPr>
          <w:rFonts w:cstheme="minorHAnsi"/>
        </w:rPr>
        <w:t>pXRF</w:t>
      </w:r>
      <w:proofErr w:type="spellEnd"/>
      <w:r w:rsidR="002D39AF" w:rsidRPr="008E6C8C">
        <w:rPr>
          <w:rFonts w:cstheme="minorHAnsi"/>
        </w:rPr>
        <w:t xml:space="preserve"> </w:t>
      </w:r>
      <w:r w:rsidR="007B38C8">
        <w:rPr>
          <w:rFonts w:cstheme="minorHAnsi"/>
        </w:rPr>
        <w:t xml:space="preserve">(small scale) and GIS data (large scale) using AI or </w:t>
      </w:r>
      <w:r w:rsidR="002D39AF" w:rsidRPr="008E6C8C">
        <w:rPr>
          <w:rFonts w:cstheme="minorHAnsi"/>
        </w:rPr>
        <w:t>ML tool</w:t>
      </w:r>
      <w:r w:rsidR="007B38C8">
        <w:rPr>
          <w:rFonts w:cstheme="minorHAnsi"/>
        </w:rPr>
        <w:t>s</w:t>
      </w:r>
      <w:r w:rsidR="002D39AF" w:rsidRPr="008E6C8C">
        <w:rPr>
          <w:rFonts w:cstheme="minorHAnsi"/>
        </w:rPr>
        <w:t xml:space="preserve">. </w:t>
      </w:r>
      <w:r w:rsidR="00F039FD" w:rsidRPr="008E6C8C">
        <w:rPr>
          <w:rFonts w:cstheme="minorHAnsi"/>
        </w:rPr>
        <w:t>We propose that b</w:t>
      </w:r>
      <w:r w:rsidRPr="008E6C8C">
        <w:rPr>
          <w:rFonts w:cstheme="minorHAnsi"/>
        </w:rPr>
        <w:t xml:space="preserve">y combining </w:t>
      </w:r>
      <w:proofErr w:type="spellStart"/>
      <w:r w:rsidR="00F039FD" w:rsidRPr="008E6C8C">
        <w:rPr>
          <w:rFonts w:cstheme="minorHAnsi"/>
        </w:rPr>
        <w:t>pXRF</w:t>
      </w:r>
      <w:proofErr w:type="spellEnd"/>
      <w:r w:rsidRPr="008E6C8C">
        <w:rPr>
          <w:rFonts w:cstheme="minorHAnsi"/>
        </w:rPr>
        <w:t xml:space="preserve"> with macro-scale </w:t>
      </w:r>
      <w:r w:rsidR="00AA5F67" w:rsidRPr="008E6C8C">
        <w:rPr>
          <w:rFonts w:cstheme="minorHAnsi"/>
        </w:rPr>
        <w:t xml:space="preserve">archaeological </w:t>
      </w:r>
      <w:r w:rsidRPr="008E6C8C">
        <w:rPr>
          <w:rFonts w:cstheme="minorHAnsi"/>
        </w:rPr>
        <w:t>survey</w:t>
      </w:r>
      <w:r w:rsidR="00F039FD" w:rsidRPr="008E6C8C">
        <w:rPr>
          <w:rFonts w:cstheme="minorHAnsi"/>
        </w:rPr>
        <w:t xml:space="preserve"> we can develop a high-resolution, evidence-based understanding of activities carried out </w:t>
      </w:r>
      <w:r w:rsidR="002D39AF" w:rsidRPr="008E6C8C">
        <w:rPr>
          <w:rFonts w:cstheme="minorHAnsi"/>
        </w:rPr>
        <w:t xml:space="preserve">in </w:t>
      </w:r>
      <w:r w:rsidR="00F039FD" w:rsidRPr="008E6C8C">
        <w:rPr>
          <w:rFonts w:cstheme="minorHAnsi"/>
        </w:rPr>
        <w:t xml:space="preserve">the past that moves beyond more traditional methods of </w:t>
      </w:r>
      <w:r w:rsidR="002D39AF" w:rsidRPr="008E6C8C">
        <w:rPr>
          <w:rFonts w:cstheme="minorHAnsi"/>
        </w:rPr>
        <w:t xml:space="preserve">intra-site </w:t>
      </w:r>
      <w:r w:rsidR="00F039FD" w:rsidRPr="008E6C8C">
        <w:rPr>
          <w:rFonts w:cstheme="minorHAnsi"/>
        </w:rPr>
        <w:t>archaeological detection</w:t>
      </w:r>
      <w:r w:rsidRPr="008E6C8C">
        <w:rPr>
          <w:rFonts w:cstheme="minorHAnsi"/>
        </w:rPr>
        <w:t>.</w:t>
      </w:r>
      <w:r w:rsidR="00F039FD" w:rsidRPr="008E6C8C">
        <w:rPr>
          <w:rFonts w:cstheme="minorHAnsi"/>
        </w:rPr>
        <w:t xml:space="preserve"> This is important </w:t>
      </w:r>
      <w:r w:rsidR="00DB290B" w:rsidRPr="008E6C8C">
        <w:rPr>
          <w:rFonts w:cstheme="minorHAnsi"/>
        </w:rPr>
        <w:t>as</w:t>
      </w:r>
      <w:r w:rsidR="00F039FD" w:rsidRPr="008E6C8C">
        <w:rPr>
          <w:rFonts w:cstheme="minorHAnsi"/>
        </w:rPr>
        <w:t xml:space="preserve"> </w:t>
      </w:r>
      <w:r w:rsidR="00DB290B" w:rsidRPr="008E6C8C">
        <w:rPr>
          <w:rFonts w:cstheme="minorHAnsi"/>
        </w:rPr>
        <w:t>human activities leave chemical traces in soils that may be otherwise invisible to scientists studying the past.</w:t>
      </w:r>
      <w:r w:rsidRPr="008E6C8C">
        <w:rPr>
          <w:rFonts w:cstheme="minorHAnsi"/>
        </w:rPr>
        <w:t xml:space="preserve"> </w:t>
      </w:r>
    </w:p>
    <w:p w14:paraId="5ECB7C16" w14:textId="77777777" w:rsidR="00F039FD" w:rsidRPr="008E6C8C" w:rsidRDefault="00F039FD">
      <w:pPr>
        <w:jc w:val="left"/>
        <w:rPr>
          <w:rFonts w:cstheme="minorHAnsi"/>
        </w:rPr>
      </w:pPr>
    </w:p>
    <w:p w14:paraId="7314C899" w14:textId="3730E93D" w:rsidR="00151DAD" w:rsidRPr="008E6C8C" w:rsidRDefault="00864609">
      <w:pPr>
        <w:jc w:val="left"/>
        <w:rPr>
          <w:rFonts w:cstheme="minorHAnsi"/>
        </w:rPr>
      </w:pPr>
      <w:r w:rsidRPr="008E6C8C">
        <w:rPr>
          <w:rFonts w:cstheme="minorHAnsi"/>
        </w:rPr>
        <w:t>At Huaca Letrada</w:t>
      </w:r>
      <w:r w:rsidR="002D39AF" w:rsidRPr="008E6C8C">
        <w:rPr>
          <w:rFonts w:cstheme="minorHAnsi"/>
        </w:rPr>
        <w:t xml:space="preserve"> on the north coast of </w:t>
      </w:r>
      <w:r w:rsidRPr="008E6C8C">
        <w:rPr>
          <w:rFonts w:cstheme="minorHAnsi"/>
        </w:rPr>
        <w:t xml:space="preserve">Peru, we </w:t>
      </w:r>
      <w:r w:rsidR="00F039FD" w:rsidRPr="008E6C8C">
        <w:rPr>
          <w:rFonts w:cstheme="minorHAnsi"/>
        </w:rPr>
        <w:t xml:space="preserve">aim to </w:t>
      </w:r>
      <w:r w:rsidRPr="008E6C8C">
        <w:rPr>
          <w:rFonts w:cstheme="minorHAnsi"/>
        </w:rPr>
        <w:t xml:space="preserve">investigate the spatial and social </w:t>
      </w:r>
      <w:r w:rsidR="00F039FD" w:rsidRPr="008E6C8C">
        <w:rPr>
          <w:rFonts w:cstheme="minorHAnsi"/>
        </w:rPr>
        <w:t>contexts</w:t>
      </w:r>
      <w:r w:rsidRPr="008E6C8C">
        <w:rPr>
          <w:rFonts w:cstheme="minorHAnsi"/>
        </w:rPr>
        <w:t xml:space="preserve"> of </w:t>
      </w:r>
      <w:r w:rsidR="00DB290B" w:rsidRPr="008E6C8C">
        <w:rPr>
          <w:rFonts w:cstheme="minorHAnsi"/>
        </w:rPr>
        <w:t>certain activities</w:t>
      </w:r>
      <w:r w:rsidR="00151DAD" w:rsidRPr="008E6C8C">
        <w:rPr>
          <w:rFonts w:cstheme="minorHAnsi"/>
        </w:rPr>
        <w:t xml:space="preserve">, primarily </w:t>
      </w:r>
      <w:r w:rsidRPr="008E6C8C">
        <w:rPr>
          <w:rFonts w:cstheme="minorHAnsi"/>
        </w:rPr>
        <w:t>copper procurement</w:t>
      </w:r>
      <w:r w:rsidR="00F039FD" w:rsidRPr="008E6C8C">
        <w:rPr>
          <w:rFonts w:cstheme="minorHAnsi"/>
        </w:rPr>
        <w:t xml:space="preserve">, metalworking and pottery production </w:t>
      </w:r>
      <w:r w:rsidRPr="008E6C8C">
        <w:rPr>
          <w:rFonts w:cstheme="minorHAnsi"/>
        </w:rPr>
        <w:t>(i.e., smelting</w:t>
      </w:r>
      <w:r w:rsidR="00F039FD" w:rsidRPr="008E6C8C">
        <w:rPr>
          <w:rFonts w:cstheme="minorHAnsi"/>
        </w:rPr>
        <w:t>, firing</w:t>
      </w:r>
      <w:r w:rsidRPr="008E6C8C">
        <w:rPr>
          <w:rFonts w:cstheme="minorHAnsi"/>
        </w:rPr>
        <w:t xml:space="preserve"> and manufacture) using: (1) </w:t>
      </w:r>
      <w:r w:rsidR="00AA5F67" w:rsidRPr="008E6C8C">
        <w:rPr>
          <w:rFonts w:cstheme="minorHAnsi"/>
        </w:rPr>
        <w:t xml:space="preserve">smartphone and </w:t>
      </w:r>
      <w:r w:rsidRPr="008E6C8C">
        <w:rPr>
          <w:rFonts w:cstheme="minorHAnsi"/>
        </w:rPr>
        <w:t xml:space="preserve">UAV </w:t>
      </w:r>
      <w:r w:rsidR="00AA5F67" w:rsidRPr="008E6C8C">
        <w:rPr>
          <w:rFonts w:cstheme="minorHAnsi"/>
        </w:rPr>
        <w:t>(drone)</w:t>
      </w:r>
      <w:r w:rsidR="00151DAD" w:rsidRPr="008E6C8C">
        <w:rPr>
          <w:rFonts w:cstheme="minorHAnsi"/>
        </w:rPr>
        <w:t xml:space="preserve"> site recording and </w:t>
      </w:r>
      <w:proofErr w:type="spellStart"/>
      <w:r w:rsidR="00AA5F67" w:rsidRPr="008E6C8C">
        <w:rPr>
          <w:rFonts w:cstheme="minorHAnsi"/>
        </w:rPr>
        <w:t>sfM</w:t>
      </w:r>
      <w:proofErr w:type="spellEnd"/>
      <w:r w:rsidR="00AA5F67" w:rsidRPr="008E6C8C">
        <w:rPr>
          <w:rFonts w:cstheme="minorHAnsi"/>
        </w:rPr>
        <w:t xml:space="preserve"> (structure from motion) 3D image analysis</w:t>
      </w:r>
      <w:r w:rsidR="00151DAD" w:rsidRPr="008E6C8C">
        <w:rPr>
          <w:rFonts w:cstheme="minorHAnsi"/>
        </w:rPr>
        <w:t>, (2) GPS mapping, and</w:t>
      </w:r>
      <w:r w:rsidR="00F039FD" w:rsidRPr="008E6C8C">
        <w:rPr>
          <w:rFonts w:cstheme="minorHAnsi"/>
        </w:rPr>
        <w:t xml:space="preserve"> </w:t>
      </w:r>
      <w:r w:rsidRPr="008E6C8C">
        <w:rPr>
          <w:rFonts w:cstheme="minorHAnsi"/>
        </w:rPr>
        <w:t>(</w:t>
      </w:r>
      <w:r w:rsidR="00151DAD" w:rsidRPr="008E6C8C">
        <w:rPr>
          <w:rFonts w:cstheme="minorHAnsi"/>
        </w:rPr>
        <w:t>3</w:t>
      </w:r>
      <w:r w:rsidRPr="008E6C8C">
        <w:rPr>
          <w:rFonts w:cstheme="minorHAnsi"/>
        </w:rPr>
        <w:t xml:space="preserve">) analysis of soils, architecture and artifacts with </w:t>
      </w:r>
      <w:proofErr w:type="spellStart"/>
      <w:r w:rsidR="00AA5F67" w:rsidRPr="008E6C8C">
        <w:rPr>
          <w:rFonts w:cstheme="minorHAnsi"/>
        </w:rPr>
        <w:t>pXRF</w:t>
      </w:r>
      <w:proofErr w:type="spellEnd"/>
      <w:r w:rsidR="00DB290B" w:rsidRPr="008E6C8C">
        <w:rPr>
          <w:rFonts w:cstheme="minorHAnsi"/>
        </w:rPr>
        <w:t xml:space="preserve">. </w:t>
      </w:r>
      <w:r w:rsidR="00151DAD" w:rsidRPr="008E6C8C">
        <w:rPr>
          <w:rFonts w:cstheme="minorHAnsi"/>
        </w:rPr>
        <w:t xml:space="preserve">Implementation of this multipronged approach makes it possible to </w:t>
      </w:r>
      <w:r w:rsidRPr="008E6C8C">
        <w:rPr>
          <w:rFonts w:cstheme="minorHAnsi"/>
        </w:rPr>
        <w:t xml:space="preserve">elicit </w:t>
      </w:r>
      <w:r w:rsidR="00151DAD" w:rsidRPr="008E6C8C">
        <w:rPr>
          <w:rFonts w:cstheme="minorHAnsi"/>
        </w:rPr>
        <w:t xml:space="preserve">a refined </w:t>
      </w:r>
      <w:r w:rsidR="00F039FD" w:rsidRPr="008E6C8C">
        <w:rPr>
          <w:rFonts w:cstheme="minorHAnsi"/>
        </w:rPr>
        <w:t>understating of differential use of anthropogenic spaces</w:t>
      </w:r>
      <w:r w:rsidR="00AA5F67" w:rsidRPr="008E6C8C">
        <w:rPr>
          <w:rFonts w:cstheme="minorHAnsi"/>
        </w:rPr>
        <w:t xml:space="preserve">. </w:t>
      </w:r>
      <w:r w:rsidR="00151DAD" w:rsidRPr="008E6C8C">
        <w:rPr>
          <w:rFonts w:cstheme="minorHAnsi"/>
        </w:rPr>
        <w:t>The disadvantage of this approach is that such datasets, although relevant and informative, are extremely difficult to bring together in a single stage of analysis.</w:t>
      </w:r>
    </w:p>
    <w:p w14:paraId="3795AF63" w14:textId="77777777" w:rsidR="00151DAD" w:rsidRPr="008E6C8C" w:rsidRDefault="00151DAD">
      <w:pPr>
        <w:jc w:val="left"/>
        <w:rPr>
          <w:rFonts w:cstheme="minorHAnsi"/>
        </w:rPr>
      </w:pPr>
    </w:p>
    <w:p w14:paraId="68AD84C6" w14:textId="28350DD8" w:rsidR="00DB290B" w:rsidRPr="008E6C8C" w:rsidRDefault="00151DAD">
      <w:pPr>
        <w:jc w:val="left"/>
        <w:rPr>
          <w:rFonts w:cstheme="minorHAnsi"/>
        </w:rPr>
      </w:pPr>
      <w:r w:rsidRPr="008E6C8C">
        <w:rPr>
          <w:rFonts w:cstheme="minorHAnsi"/>
        </w:rPr>
        <w:t>The</w:t>
      </w:r>
      <w:r w:rsidR="00DB290B" w:rsidRPr="008E6C8C">
        <w:rPr>
          <w:rFonts w:cstheme="minorHAnsi"/>
        </w:rPr>
        <w:t xml:space="preserve"> novel </w:t>
      </w:r>
      <w:r w:rsidRPr="008E6C8C">
        <w:rPr>
          <w:rFonts w:cstheme="minorHAnsi"/>
        </w:rPr>
        <w:t xml:space="preserve">combination of data that we propose has important implications for </w:t>
      </w:r>
      <w:r w:rsidR="00DB290B" w:rsidRPr="008E6C8C">
        <w:rPr>
          <w:rFonts w:cstheme="minorHAnsi"/>
        </w:rPr>
        <w:t>resolv</w:t>
      </w:r>
      <w:r w:rsidRPr="008E6C8C">
        <w:rPr>
          <w:rFonts w:cstheme="minorHAnsi"/>
        </w:rPr>
        <w:t>ing</w:t>
      </w:r>
      <w:r w:rsidR="00DB290B" w:rsidRPr="008E6C8C">
        <w:rPr>
          <w:rFonts w:cstheme="minorHAnsi"/>
        </w:rPr>
        <w:t xml:space="preserve"> uncertainties related to variable use of functional spaces</w:t>
      </w:r>
      <w:r w:rsidRPr="008E6C8C">
        <w:rPr>
          <w:rFonts w:cstheme="minorHAnsi"/>
        </w:rPr>
        <w:t xml:space="preserve">, inability to detect these with the human eye which often results in </w:t>
      </w:r>
      <w:r w:rsidR="00DB290B" w:rsidRPr="008E6C8C">
        <w:rPr>
          <w:rFonts w:cstheme="minorHAnsi"/>
        </w:rPr>
        <w:t xml:space="preserve">costly and time-consuming exploratory excavation which damages sites and is often unproductive. </w:t>
      </w:r>
    </w:p>
    <w:p w14:paraId="53C97F14" w14:textId="77777777" w:rsidR="00DB290B" w:rsidRPr="008E6C8C" w:rsidRDefault="00DB290B">
      <w:pPr>
        <w:jc w:val="left"/>
        <w:rPr>
          <w:rFonts w:cstheme="minorHAnsi"/>
        </w:rPr>
      </w:pPr>
    </w:p>
    <w:p w14:paraId="3D118F6A" w14:textId="544FEA0C" w:rsidR="00015B1D" w:rsidRPr="008E6C8C" w:rsidRDefault="00151DAD">
      <w:pPr>
        <w:jc w:val="left"/>
        <w:rPr>
          <w:rFonts w:cstheme="minorHAnsi"/>
        </w:rPr>
      </w:pPr>
      <w:r w:rsidRPr="008E6C8C">
        <w:rPr>
          <w:rFonts w:cstheme="minorHAnsi"/>
        </w:rPr>
        <w:t>B</w:t>
      </w:r>
      <w:r w:rsidR="00DB290B" w:rsidRPr="008E6C8C">
        <w:rPr>
          <w:rFonts w:cstheme="minorHAnsi"/>
        </w:rPr>
        <w:t xml:space="preserve">y advancing </w:t>
      </w:r>
      <w:r w:rsidR="00AA5F67" w:rsidRPr="008E6C8C">
        <w:rPr>
          <w:rFonts w:cstheme="minorHAnsi"/>
        </w:rPr>
        <w:t>non-destructive</w:t>
      </w:r>
      <w:r w:rsidRPr="008E6C8C">
        <w:rPr>
          <w:rFonts w:cstheme="minorHAnsi"/>
        </w:rPr>
        <w:t>, ML guided</w:t>
      </w:r>
      <w:r w:rsidR="00AA5F67" w:rsidRPr="008E6C8C">
        <w:rPr>
          <w:rFonts w:cstheme="minorHAnsi"/>
        </w:rPr>
        <w:t xml:space="preserve"> </w:t>
      </w:r>
      <w:r w:rsidR="00DB290B" w:rsidRPr="008E6C8C">
        <w:rPr>
          <w:rFonts w:cstheme="minorHAnsi"/>
        </w:rPr>
        <w:t>surveys</w:t>
      </w:r>
      <w:r w:rsidR="00AA5F67" w:rsidRPr="008E6C8C">
        <w:rPr>
          <w:rFonts w:cstheme="minorHAnsi"/>
        </w:rPr>
        <w:t xml:space="preserve">, we aim to </w:t>
      </w:r>
      <w:r w:rsidRPr="008E6C8C">
        <w:rPr>
          <w:rFonts w:cstheme="minorHAnsi"/>
        </w:rPr>
        <w:t xml:space="preserve">standardize an extremely </w:t>
      </w:r>
      <w:r w:rsidR="00864609" w:rsidRPr="008E6C8C">
        <w:rPr>
          <w:rFonts w:cstheme="minorHAnsi"/>
        </w:rPr>
        <w:t>multi-</w:t>
      </w:r>
      <w:r w:rsidR="007B38C8" w:rsidRPr="008E6C8C">
        <w:rPr>
          <w:rFonts w:cstheme="minorHAnsi"/>
        </w:rPr>
        <w:t>scal</w:t>
      </w:r>
      <w:r w:rsidR="007B38C8">
        <w:rPr>
          <w:rFonts w:cstheme="minorHAnsi"/>
        </w:rPr>
        <w:t>e</w:t>
      </w:r>
      <w:r w:rsidR="007B38C8" w:rsidRPr="008E6C8C">
        <w:rPr>
          <w:rFonts w:cstheme="minorHAnsi"/>
        </w:rPr>
        <w:t xml:space="preserve"> </w:t>
      </w:r>
      <w:r w:rsidRPr="008E6C8C">
        <w:rPr>
          <w:rFonts w:cstheme="minorHAnsi"/>
        </w:rPr>
        <w:t xml:space="preserve">approach to </w:t>
      </w:r>
      <w:r w:rsidR="00AA5F67" w:rsidRPr="008E6C8C">
        <w:rPr>
          <w:rFonts w:cstheme="minorHAnsi"/>
        </w:rPr>
        <w:t xml:space="preserve">data </w:t>
      </w:r>
      <w:r w:rsidRPr="008E6C8C">
        <w:rPr>
          <w:rFonts w:cstheme="minorHAnsi"/>
        </w:rPr>
        <w:t>analysis</w:t>
      </w:r>
      <w:r w:rsidR="00AA5F67" w:rsidRPr="008E6C8C">
        <w:rPr>
          <w:rFonts w:cstheme="minorHAnsi"/>
        </w:rPr>
        <w:t xml:space="preserve"> and </w:t>
      </w:r>
      <w:r w:rsidR="00864609" w:rsidRPr="008E6C8C">
        <w:rPr>
          <w:rFonts w:cstheme="minorHAnsi"/>
        </w:rPr>
        <w:t>interpretation</w:t>
      </w:r>
      <w:r w:rsidRPr="008E6C8C">
        <w:rPr>
          <w:rFonts w:cstheme="minorHAnsi"/>
        </w:rPr>
        <w:t xml:space="preserve"> in archaeology. As a member of this team, you will </w:t>
      </w:r>
      <w:r w:rsidR="00AA5F67" w:rsidRPr="008E6C8C">
        <w:rPr>
          <w:rFonts w:cstheme="minorHAnsi"/>
        </w:rPr>
        <w:t xml:space="preserve">design an ML tool that will help to streamline </w:t>
      </w:r>
      <w:r w:rsidR="007B38C8">
        <w:rPr>
          <w:rFonts w:cstheme="minorHAnsi"/>
        </w:rPr>
        <w:t>prediction</w:t>
      </w:r>
      <w:r w:rsidR="00AA5F67" w:rsidRPr="008E6C8C">
        <w:rPr>
          <w:rFonts w:cstheme="minorHAnsi"/>
        </w:rPr>
        <w:t xml:space="preserve"> of production loci to help target areas of interest for further investigation</w:t>
      </w:r>
      <w:r w:rsidRPr="008E6C8C">
        <w:rPr>
          <w:rFonts w:cstheme="minorHAnsi"/>
        </w:rPr>
        <w:t>, to identify loci that may be disrupted by human activities such as farming or landscaping and preserve others for upcoming generations</w:t>
      </w:r>
      <w:r w:rsidR="00AA5F67" w:rsidRPr="008E6C8C">
        <w:rPr>
          <w:rFonts w:cstheme="minorHAnsi"/>
        </w:rPr>
        <w:t xml:space="preserve">. </w:t>
      </w:r>
      <w:r w:rsidR="007B38C8">
        <w:rPr>
          <w:rFonts w:cstheme="minorHAnsi"/>
        </w:rPr>
        <w:t>As with all prediction algorithms, your tool will quantify the uncertainty of its predictions as well.</w:t>
      </w:r>
    </w:p>
    <w:p w14:paraId="4F79016A" w14:textId="77777777" w:rsidR="00015B1D" w:rsidRPr="008E6C8C" w:rsidRDefault="00015B1D">
      <w:pPr>
        <w:jc w:val="left"/>
        <w:rPr>
          <w:rFonts w:cstheme="minorHAnsi"/>
        </w:rPr>
      </w:pPr>
    </w:p>
    <w:p w14:paraId="64DD5BA3" w14:textId="541D4393" w:rsidR="00015B1D" w:rsidRPr="008E6C8C" w:rsidRDefault="00AA5F67" w:rsidP="008E609C">
      <w:pPr>
        <w:jc w:val="left"/>
        <w:rPr>
          <w:rFonts w:cstheme="minorHAnsi"/>
        </w:rPr>
      </w:pPr>
      <w:r w:rsidRPr="008E6C8C">
        <w:rPr>
          <w:rFonts w:cstheme="minorHAnsi"/>
        </w:rPr>
        <w:t xml:space="preserve">When completed, </w:t>
      </w:r>
      <w:r w:rsidR="00151DAD" w:rsidRPr="008E6C8C">
        <w:rPr>
          <w:rFonts w:cstheme="minorHAnsi"/>
        </w:rPr>
        <w:t>the ML tool will</w:t>
      </w:r>
      <w:r w:rsidR="00015B1D" w:rsidRPr="008E6C8C">
        <w:rPr>
          <w:rFonts w:cstheme="minorHAnsi"/>
        </w:rPr>
        <w:t xml:space="preserve"> improv</w:t>
      </w:r>
      <w:r w:rsidR="00151DAD" w:rsidRPr="008E6C8C">
        <w:rPr>
          <w:rFonts w:cstheme="minorHAnsi"/>
        </w:rPr>
        <w:t xml:space="preserve">e ability for </w:t>
      </w:r>
      <w:r w:rsidR="008E609C" w:rsidRPr="008E6C8C">
        <w:rPr>
          <w:rFonts w:cstheme="minorHAnsi"/>
        </w:rPr>
        <w:t xml:space="preserve">systematic </w:t>
      </w:r>
      <w:r w:rsidR="00151DAD" w:rsidRPr="008E6C8C">
        <w:rPr>
          <w:rFonts w:cstheme="minorHAnsi"/>
        </w:rPr>
        <w:t xml:space="preserve">archaeological site </w:t>
      </w:r>
      <w:r w:rsidR="00015B1D" w:rsidRPr="008E6C8C">
        <w:rPr>
          <w:rFonts w:cstheme="minorHAnsi"/>
        </w:rPr>
        <w:t>detect</w:t>
      </w:r>
      <w:r w:rsidR="00151DAD" w:rsidRPr="008E6C8C">
        <w:rPr>
          <w:rFonts w:cstheme="minorHAnsi"/>
        </w:rPr>
        <w:t xml:space="preserve">ion </w:t>
      </w:r>
      <w:r w:rsidR="008E609C" w:rsidRPr="008E6C8C">
        <w:rPr>
          <w:rFonts w:cstheme="minorHAnsi"/>
        </w:rPr>
        <w:t xml:space="preserve">and quantitative approaches to data integration. </w:t>
      </w:r>
      <w:r w:rsidR="00015B1D" w:rsidRPr="008E6C8C">
        <w:rPr>
          <w:rFonts w:cstheme="minorHAnsi"/>
        </w:rPr>
        <w:t xml:space="preserve">It will also provide a means for analyzing archaeological sites that is consistent with </w:t>
      </w:r>
      <w:r w:rsidR="00015B1D" w:rsidRPr="008E6C8C">
        <w:rPr>
          <w:rFonts w:cstheme="minorHAnsi"/>
        </w:rPr>
        <w:lastRenderedPageBreak/>
        <w:t>the needs of stakeholders (property owners or descendant communities</w:t>
      </w:r>
      <w:r w:rsidR="007B38C8">
        <w:rPr>
          <w:rFonts w:cstheme="minorHAnsi"/>
        </w:rPr>
        <w:t>, researchers, and governmental agencies</w:t>
      </w:r>
      <w:r w:rsidR="00015B1D" w:rsidRPr="008E6C8C">
        <w:rPr>
          <w:rFonts w:cstheme="minorHAnsi"/>
        </w:rPr>
        <w:t xml:space="preserve">) </w:t>
      </w:r>
      <w:r w:rsidR="008E609C" w:rsidRPr="008E6C8C">
        <w:rPr>
          <w:rFonts w:cstheme="minorHAnsi"/>
        </w:rPr>
        <w:t>while at the same time expanding understanding of the past.</w:t>
      </w:r>
    </w:p>
    <w:p w14:paraId="0FF2A600" w14:textId="77777777" w:rsidR="008E609C" w:rsidRDefault="008E609C" w:rsidP="008E609C">
      <w:pPr>
        <w:jc w:val="left"/>
        <w:rPr>
          <w:rFonts w:ascii="Arial Black" w:hAnsi="Arial Black"/>
          <w:spacing w:val="-10"/>
          <w:kern w:val="20"/>
        </w:rPr>
      </w:pPr>
    </w:p>
    <w:p w14:paraId="5D350505" w14:textId="560E7345" w:rsidR="00815285" w:rsidRPr="00815285" w:rsidRDefault="00C346F7" w:rsidP="00815285">
      <w:pPr>
        <w:pStyle w:val="Heading1"/>
      </w:pPr>
      <w:r>
        <w:t xml:space="preserve">The solution we need (our </w:t>
      </w:r>
      <w:proofErr w:type="spellStart"/>
      <w:r>
        <w:t>mvp</w:t>
      </w:r>
      <w:proofErr w:type="spellEnd"/>
      <w:r>
        <w:t>):</w:t>
      </w:r>
    </w:p>
    <w:p w14:paraId="718C2C20" w14:textId="33C26558" w:rsidR="0003442D" w:rsidRDefault="0003442D" w:rsidP="00C346F7">
      <w:pPr>
        <w:pStyle w:val="BodyText"/>
        <w:numPr>
          <w:ilvl w:val="0"/>
          <w:numId w:val="5"/>
        </w:numPr>
      </w:pPr>
      <w:r>
        <w:t>An app interface for data collection</w:t>
      </w:r>
    </w:p>
    <w:p w14:paraId="74F25FC9" w14:textId="25B5DEE8" w:rsidR="0003442D" w:rsidRDefault="0003442D" w:rsidP="00C346F7">
      <w:pPr>
        <w:pStyle w:val="BodyText"/>
        <w:numPr>
          <w:ilvl w:val="0"/>
          <w:numId w:val="5"/>
        </w:numPr>
      </w:pPr>
      <w:r>
        <w:t>A standard data packaging process</w:t>
      </w:r>
    </w:p>
    <w:p w14:paraId="0F60AC7D" w14:textId="0B0E3615" w:rsidR="0003442D" w:rsidRPr="0003442D" w:rsidRDefault="0003442D" w:rsidP="00C346F7">
      <w:pPr>
        <w:pStyle w:val="BodyText"/>
        <w:numPr>
          <w:ilvl w:val="0"/>
          <w:numId w:val="5"/>
        </w:numPr>
      </w:pPr>
      <w:r>
        <w:t xml:space="preserve">An AI or ML tool that uses imagery + </w:t>
      </w:r>
      <w:proofErr w:type="spellStart"/>
      <w:r w:rsidR="008E6C8C" w:rsidRPr="008E6C8C">
        <w:t>p</w:t>
      </w:r>
      <w:r>
        <w:t>XRF</w:t>
      </w:r>
      <w:proofErr w:type="spellEnd"/>
      <w:r>
        <w:t xml:space="preserve"> + GPS data for classification of sherds (and other soil/mining-derived anthropogenic items) to predict GPS locations for sources of clay/material/processing.  </w:t>
      </w:r>
    </w:p>
    <w:p w14:paraId="7C34CEF6" w14:textId="20A5E5A7" w:rsidR="00C346F7" w:rsidRPr="00F82EDE" w:rsidRDefault="00C346F7" w:rsidP="00C346F7">
      <w:pPr>
        <w:pStyle w:val="Heading1"/>
      </w:pPr>
      <w:r>
        <w:t>The solution</w:t>
      </w:r>
      <w:r w:rsidR="001A0C5D">
        <w:t xml:space="preserve"> components that would be </w:t>
      </w:r>
      <w:proofErr w:type="gramStart"/>
      <w:r w:rsidR="001A0C5D">
        <w:t>really cool</w:t>
      </w:r>
      <w:proofErr w:type="gramEnd"/>
      <w:r w:rsidR="001A0C5D">
        <w:t xml:space="preserve"> </w:t>
      </w:r>
      <w:r>
        <w:t>(</w:t>
      </w:r>
      <w:r w:rsidR="001A0C5D">
        <w:t>stretch goals</w:t>
      </w:r>
      <w:r>
        <w:t>):</w:t>
      </w:r>
    </w:p>
    <w:p w14:paraId="21A6716C" w14:textId="627179E6" w:rsidR="001A0C5D" w:rsidRDefault="001A0C5D" w:rsidP="006011D5">
      <w:pPr>
        <w:pStyle w:val="BodyText"/>
        <w:numPr>
          <w:ilvl w:val="0"/>
          <w:numId w:val="5"/>
        </w:numPr>
        <w:spacing w:line="276" w:lineRule="auto"/>
        <w:rPr>
          <w:sz w:val="22"/>
          <w:szCs w:val="22"/>
        </w:rPr>
      </w:pPr>
      <w:r>
        <w:rPr>
          <w:sz w:val="22"/>
          <w:szCs w:val="22"/>
        </w:rPr>
        <w:t xml:space="preserve">the ability to share </w:t>
      </w:r>
      <w:r w:rsidR="008E609C">
        <w:rPr>
          <w:sz w:val="22"/>
          <w:szCs w:val="22"/>
        </w:rPr>
        <w:t>this ML tool</w:t>
      </w:r>
      <w:r>
        <w:rPr>
          <w:sz w:val="22"/>
          <w:szCs w:val="22"/>
        </w:rPr>
        <w:t xml:space="preserve"> with archeologists around the world</w:t>
      </w:r>
    </w:p>
    <w:p w14:paraId="15854505" w14:textId="1843015B" w:rsidR="001A0C5D" w:rsidRDefault="00C346F7" w:rsidP="006011D5">
      <w:pPr>
        <w:pStyle w:val="BodyText"/>
        <w:numPr>
          <w:ilvl w:val="0"/>
          <w:numId w:val="5"/>
        </w:numPr>
        <w:spacing w:line="276" w:lineRule="auto"/>
        <w:rPr>
          <w:sz w:val="22"/>
          <w:szCs w:val="22"/>
        </w:rPr>
      </w:pPr>
      <w:r w:rsidRPr="00C346F7">
        <w:rPr>
          <w:sz w:val="22"/>
          <w:szCs w:val="22"/>
        </w:rPr>
        <w:t>t</w:t>
      </w:r>
      <w:r w:rsidR="001A0C5D">
        <w:rPr>
          <w:sz w:val="22"/>
          <w:szCs w:val="22"/>
        </w:rPr>
        <w:t xml:space="preserve">he ability to </w:t>
      </w:r>
      <w:r w:rsidR="008E609C">
        <w:rPr>
          <w:sz w:val="22"/>
          <w:szCs w:val="22"/>
        </w:rPr>
        <w:t>deploy this tool on non-specialized equipment (smartphones or tablets) in the field for real-time site assessment.</w:t>
      </w:r>
    </w:p>
    <w:bookmarkEnd w:id="0"/>
    <w:p w14:paraId="6D74BF2A" w14:textId="77777777" w:rsidR="00F82EDE" w:rsidRPr="00F82EDE" w:rsidRDefault="00F82EDE" w:rsidP="00216511">
      <w:pPr>
        <w:pStyle w:val="Heading1"/>
      </w:pPr>
      <w:r w:rsidRPr="00F82EDE">
        <w:t>Knowledge, skills, and expertise required for this project:</w:t>
      </w:r>
    </w:p>
    <w:p w14:paraId="0718EAA0" w14:textId="0952DC20" w:rsidR="006011D5" w:rsidRPr="006011D5" w:rsidRDefault="00AB65D8" w:rsidP="006011D5">
      <w:pPr>
        <w:pStyle w:val="ListParagraph"/>
        <w:numPr>
          <w:ilvl w:val="0"/>
          <w:numId w:val="5"/>
        </w:numPr>
        <w:spacing w:after="120" w:line="360" w:lineRule="auto"/>
        <w:rPr>
          <w:sz w:val="22"/>
          <w:szCs w:val="22"/>
        </w:rPr>
      </w:pPr>
      <w:r w:rsidRPr="006011D5">
        <w:rPr>
          <w:sz w:val="22"/>
          <w:szCs w:val="22"/>
        </w:rPr>
        <w:t>Programming &amp;</w:t>
      </w:r>
      <w:r w:rsidR="00B538BA" w:rsidRPr="006011D5">
        <w:rPr>
          <w:sz w:val="22"/>
          <w:szCs w:val="22"/>
        </w:rPr>
        <w:t xml:space="preserve"> ML </w:t>
      </w:r>
      <w:r w:rsidR="008E609C">
        <w:rPr>
          <w:sz w:val="22"/>
          <w:szCs w:val="22"/>
        </w:rPr>
        <w:t>techniques</w:t>
      </w:r>
      <w:r w:rsidR="006011D5" w:rsidRPr="006011D5">
        <w:rPr>
          <w:sz w:val="22"/>
          <w:szCs w:val="22"/>
        </w:rPr>
        <w:t xml:space="preserve"> </w:t>
      </w:r>
    </w:p>
    <w:p w14:paraId="791C2FEE" w14:textId="778BC4EE" w:rsidR="006011D5" w:rsidRPr="006011D5" w:rsidRDefault="006011D5" w:rsidP="006011D5">
      <w:pPr>
        <w:pStyle w:val="ListParagraph"/>
        <w:numPr>
          <w:ilvl w:val="0"/>
          <w:numId w:val="5"/>
        </w:numPr>
        <w:spacing w:after="120" w:line="360" w:lineRule="auto"/>
        <w:rPr>
          <w:sz w:val="22"/>
          <w:szCs w:val="22"/>
        </w:rPr>
      </w:pPr>
      <w:r w:rsidRPr="006011D5">
        <w:rPr>
          <w:sz w:val="22"/>
          <w:szCs w:val="22"/>
        </w:rPr>
        <w:t>Some familiarity with 2D</w:t>
      </w:r>
      <w:r w:rsidR="008E609C" w:rsidRPr="006011D5">
        <w:rPr>
          <w:sz w:val="22"/>
          <w:szCs w:val="22"/>
        </w:rPr>
        <w:t xml:space="preserve"> </w:t>
      </w:r>
      <w:r w:rsidRPr="006011D5">
        <w:rPr>
          <w:sz w:val="22"/>
          <w:szCs w:val="22"/>
        </w:rPr>
        <w:t>and 3D terrain modeling</w:t>
      </w:r>
      <w:r w:rsidR="008E609C" w:rsidRPr="006011D5">
        <w:rPr>
          <w:sz w:val="22"/>
          <w:szCs w:val="22"/>
        </w:rPr>
        <w:t xml:space="preserve"> </w:t>
      </w:r>
      <w:r w:rsidR="008E609C">
        <w:rPr>
          <w:sz w:val="22"/>
          <w:szCs w:val="22"/>
        </w:rPr>
        <w:t xml:space="preserve">(i.e., </w:t>
      </w:r>
      <w:proofErr w:type="spellStart"/>
      <w:r w:rsidR="008E609C">
        <w:rPr>
          <w:sz w:val="22"/>
          <w:szCs w:val="22"/>
        </w:rPr>
        <w:t>sfM</w:t>
      </w:r>
      <w:proofErr w:type="spellEnd"/>
      <w:r w:rsidR="008E609C">
        <w:rPr>
          <w:sz w:val="22"/>
          <w:szCs w:val="22"/>
        </w:rPr>
        <w:t xml:space="preserve"> or photogrammetry)</w:t>
      </w:r>
      <w:r w:rsidRPr="006011D5">
        <w:rPr>
          <w:sz w:val="22"/>
          <w:szCs w:val="22"/>
        </w:rPr>
        <w:t xml:space="preserve">. </w:t>
      </w:r>
    </w:p>
    <w:p w14:paraId="6E81AD80" w14:textId="18B52A15" w:rsidR="006011D5" w:rsidRPr="006011D5" w:rsidRDefault="006011D5" w:rsidP="006011D5">
      <w:pPr>
        <w:pStyle w:val="ListParagraph"/>
        <w:numPr>
          <w:ilvl w:val="0"/>
          <w:numId w:val="5"/>
        </w:numPr>
        <w:spacing w:after="120" w:line="360" w:lineRule="auto"/>
        <w:rPr>
          <w:sz w:val="22"/>
          <w:szCs w:val="22"/>
        </w:rPr>
      </w:pPr>
      <w:r w:rsidRPr="006011D5">
        <w:rPr>
          <w:sz w:val="22"/>
          <w:szCs w:val="22"/>
        </w:rPr>
        <w:t>Basic understanding of aerial image analysis and processing</w:t>
      </w:r>
    </w:p>
    <w:p w14:paraId="6EF30481" w14:textId="55F14BE8" w:rsidR="00F82EDE" w:rsidRDefault="00F82EDE" w:rsidP="00216511">
      <w:pPr>
        <w:pStyle w:val="Heading1"/>
      </w:pPr>
      <w:r w:rsidRPr="00F82EDE">
        <w:t>Equipment Requirements:</w:t>
      </w:r>
    </w:p>
    <w:p w14:paraId="44E0C657" w14:textId="77777777" w:rsidR="00216511" w:rsidRPr="001A0C5D" w:rsidRDefault="00216511" w:rsidP="001A0C5D">
      <w:pPr>
        <w:pStyle w:val="BodyText"/>
        <w:numPr>
          <w:ilvl w:val="0"/>
          <w:numId w:val="5"/>
        </w:numPr>
        <w:rPr>
          <w:sz w:val="22"/>
          <w:szCs w:val="22"/>
        </w:rPr>
      </w:pPr>
      <w:r w:rsidRPr="001A0C5D">
        <w:rPr>
          <w:sz w:val="22"/>
          <w:szCs w:val="22"/>
        </w:rPr>
        <w:t>There should be no equipment or software required other than a development platform and software/tools freely available online.</w:t>
      </w:r>
    </w:p>
    <w:p w14:paraId="7E25CD3F" w14:textId="4CC763FC" w:rsidR="00F82EDE" w:rsidRDefault="00B538BA" w:rsidP="00216511">
      <w:pPr>
        <w:pStyle w:val="Heading1"/>
      </w:pPr>
      <w:r w:rsidRPr="00F82EDE">
        <w:t xml:space="preserve">Software </w:t>
      </w:r>
      <w:r>
        <w:t>and</w:t>
      </w:r>
      <w:r w:rsidR="0017358A">
        <w:t xml:space="preserve"> other </w:t>
      </w:r>
      <w:r w:rsidR="00F82EDE" w:rsidRPr="00F82EDE">
        <w:t>Deliverables:</w:t>
      </w:r>
    </w:p>
    <w:p w14:paraId="1910395A" w14:textId="56E910B1" w:rsidR="00B538BA" w:rsidRDefault="00B538BA" w:rsidP="00B538BA">
      <w:pPr>
        <w:pStyle w:val="BodyText"/>
        <w:numPr>
          <w:ilvl w:val="0"/>
          <w:numId w:val="5"/>
        </w:numPr>
        <w:rPr>
          <w:sz w:val="22"/>
          <w:szCs w:val="22"/>
        </w:rPr>
      </w:pPr>
      <w:r w:rsidRPr="00B538BA">
        <w:rPr>
          <w:sz w:val="22"/>
          <w:szCs w:val="22"/>
        </w:rPr>
        <w:t>A strong as-built report detailing the design and implementation of the product in a complete, clear and professional manner.</w:t>
      </w:r>
      <w:r>
        <w:rPr>
          <w:sz w:val="22"/>
          <w:szCs w:val="22"/>
        </w:rPr>
        <w:t xml:space="preserve"> </w:t>
      </w:r>
      <w:r w:rsidRPr="00B538BA">
        <w:rPr>
          <w:sz w:val="22"/>
          <w:szCs w:val="22"/>
        </w:rPr>
        <w:t>This document should provide a strong basis for future development of the product.</w:t>
      </w:r>
    </w:p>
    <w:p w14:paraId="69E49130" w14:textId="4AB0979E" w:rsidR="00FE2916" w:rsidRDefault="00B538BA" w:rsidP="00B538BA">
      <w:pPr>
        <w:pStyle w:val="BodyText"/>
        <w:numPr>
          <w:ilvl w:val="0"/>
          <w:numId w:val="5"/>
        </w:numPr>
        <w:rPr>
          <w:sz w:val="22"/>
          <w:szCs w:val="22"/>
        </w:rPr>
      </w:pPr>
      <w:r w:rsidRPr="00B538BA">
        <w:rPr>
          <w:sz w:val="22"/>
          <w:szCs w:val="22"/>
        </w:rPr>
        <w:t xml:space="preserve">Complete professionally documented codebase delivered both as a repository in GitHub, </w:t>
      </w:r>
      <w:proofErr w:type="spellStart"/>
      <w:r w:rsidRPr="00B538BA">
        <w:rPr>
          <w:sz w:val="22"/>
          <w:szCs w:val="22"/>
        </w:rPr>
        <w:t>BitBucket</w:t>
      </w:r>
      <w:proofErr w:type="spellEnd"/>
      <w:r w:rsidRPr="00B538BA">
        <w:rPr>
          <w:sz w:val="22"/>
          <w:szCs w:val="22"/>
        </w:rPr>
        <w:t>, or some other version control repository; and as a physical archive on a USB drive.</w:t>
      </w:r>
    </w:p>
    <w:p w14:paraId="40E8E104" w14:textId="56A4CAB5" w:rsidR="00CA0E97" w:rsidRDefault="00CA0E97" w:rsidP="00B538BA">
      <w:pPr>
        <w:pStyle w:val="BodyText"/>
        <w:numPr>
          <w:ilvl w:val="0"/>
          <w:numId w:val="5"/>
        </w:numPr>
        <w:rPr>
          <w:sz w:val="22"/>
          <w:szCs w:val="22"/>
        </w:rPr>
      </w:pPr>
      <w:r>
        <w:rPr>
          <w:sz w:val="22"/>
          <w:szCs w:val="22"/>
        </w:rPr>
        <w:t>Software Deliverables:</w:t>
      </w:r>
      <w:r w:rsidR="00B538BA">
        <w:rPr>
          <w:sz w:val="22"/>
          <w:szCs w:val="22"/>
        </w:rPr>
        <w:t xml:space="preserve"> </w:t>
      </w:r>
    </w:p>
    <w:p w14:paraId="211DD90B" w14:textId="7F922756" w:rsidR="00CA0E97" w:rsidRDefault="00CA0E97" w:rsidP="0053020A">
      <w:pPr>
        <w:pStyle w:val="BodyText"/>
        <w:numPr>
          <w:ilvl w:val="1"/>
          <w:numId w:val="5"/>
        </w:numPr>
        <w:rPr>
          <w:sz w:val="22"/>
          <w:szCs w:val="22"/>
        </w:rPr>
      </w:pPr>
      <w:r>
        <w:rPr>
          <w:sz w:val="22"/>
          <w:szCs w:val="22"/>
        </w:rPr>
        <w:t>A</w:t>
      </w:r>
      <w:r w:rsidR="008E609C">
        <w:rPr>
          <w:sz w:val="22"/>
          <w:szCs w:val="22"/>
        </w:rPr>
        <w:t>n ML tool to integrate multiple data ty</w:t>
      </w:r>
      <w:r w:rsidR="004C610F">
        <w:rPr>
          <w:sz w:val="22"/>
          <w:szCs w:val="22"/>
        </w:rPr>
        <w:t>p</w:t>
      </w:r>
      <w:r w:rsidR="008E609C">
        <w:rPr>
          <w:sz w:val="22"/>
          <w:szCs w:val="22"/>
        </w:rPr>
        <w:t>es and predict</w:t>
      </w:r>
      <w:r w:rsidR="00B538BA">
        <w:rPr>
          <w:sz w:val="22"/>
          <w:szCs w:val="22"/>
        </w:rPr>
        <w:t xml:space="preserve"> archaeological </w:t>
      </w:r>
      <w:r w:rsidR="008E609C">
        <w:rPr>
          <w:sz w:val="22"/>
          <w:szCs w:val="22"/>
        </w:rPr>
        <w:t xml:space="preserve">activity areas. </w:t>
      </w:r>
    </w:p>
    <w:p w14:paraId="0E712AD5" w14:textId="42D62B84" w:rsidR="004C610F" w:rsidRDefault="004C610F" w:rsidP="0053020A">
      <w:pPr>
        <w:pStyle w:val="BodyText"/>
        <w:numPr>
          <w:ilvl w:val="1"/>
          <w:numId w:val="5"/>
        </w:numPr>
        <w:rPr>
          <w:sz w:val="22"/>
          <w:szCs w:val="22"/>
        </w:rPr>
      </w:pPr>
      <w:r>
        <w:rPr>
          <w:sz w:val="22"/>
          <w:szCs w:val="22"/>
        </w:rPr>
        <w:t xml:space="preserve">A </w:t>
      </w:r>
      <w:r w:rsidR="00CA0E97">
        <w:rPr>
          <w:sz w:val="22"/>
          <w:szCs w:val="22"/>
        </w:rPr>
        <w:t xml:space="preserve">well-tested, cross-platform </w:t>
      </w:r>
      <w:r>
        <w:rPr>
          <w:sz w:val="22"/>
          <w:szCs w:val="22"/>
        </w:rPr>
        <w:t xml:space="preserve">app that facilitates collection archeological data (may be more than imagery, </w:t>
      </w:r>
      <w:proofErr w:type="spellStart"/>
      <w:r>
        <w:rPr>
          <w:sz w:val="22"/>
          <w:szCs w:val="22"/>
        </w:rPr>
        <w:t>pXRF</w:t>
      </w:r>
      <w:proofErr w:type="spellEnd"/>
      <w:r>
        <w:rPr>
          <w:sz w:val="22"/>
          <w:szCs w:val="22"/>
        </w:rPr>
        <w:t xml:space="preserve">, and GPS data). </w:t>
      </w:r>
    </w:p>
    <w:p w14:paraId="13D3A9D0" w14:textId="7AF1513E" w:rsidR="00B538BA" w:rsidRDefault="00CA0E97" w:rsidP="0053020A">
      <w:pPr>
        <w:pStyle w:val="BodyText"/>
        <w:numPr>
          <w:ilvl w:val="1"/>
          <w:numId w:val="5"/>
        </w:numPr>
        <w:rPr>
          <w:sz w:val="22"/>
          <w:szCs w:val="22"/>
        </w:rPr>
      </w:pPr>
      <w:r>
        <w:rPr>
          <w:sz w:val="22"/>
          <w:szCs w:val="22"/>
        </w:rPr>
        <w:t>Stretch goal: A central, secure data storage and service solution that will support the collection of archeological data from many researchers globally. This solution should allow the serving of data for the development and use of ML models within the broader archeological community.</w:t>
      </w:r>
    </w:p>
    <w:p w14:paraId="45045A00" w14:textId="77777777" w:rsidR="001A0C5D" w:rsidRPr="00B538BA" w:rsidRDefault="001A0C5D" w:rsidP="001A0C5D">
      <w:pPr>
        <w:pStyle w:val="BodyText"/>
        <w:rPr>
          <w:sz w:val="22"/>
          <w:szCs w:val="22"/>
        </w:rPr>
      </w:pPr>
    </w:p>
    <w:sectPr w:rsidR="001A0C5D" w:rsidRPr="00B538BA">
      <w:footerReference w:type="first" r:id="rId12"/>
      <w:footnotePr>
        <w:numRestart w:val="eachPage"/>
      </w:footnotePr>
      <w:type w:val="continuous"/>
      <w:pgSz w:w="12240" w:h="15840" w:code="1"/>
      <w:pgMar w:top="1440" w:right="1296" w:bottom="1152" w:left="1296" w:header="965"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BFBA" w14:textId="77777777" w:rsidR="001071A6" w:rsidRDefault="001071A6">
      <w:r>
        <w:separator/>
      </w:r>
    </w:p>
    <w:p w14:paraId="5A20FF09" w14:textId="77777777" w:rsidR="001071A6" w:rsidRDefault="001071A6"/>
  </w:endnote>
  <w:endnote w:type="continuationSeparator" w:id="0">
    <w:p w14:paraId="6F523B2C" w14:textId="77777777" w:rsidR="001071A6" w:rsidRDefault="001071A6">
      <w:r>
        <w:continuationSeparator/>
      </w:r>
    </w:p>
    <w:p w14:paraId="40B5022B" w14:textId="77777777" w:rsidR="001071A6" w:rsidRDefault="00107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A631" w14:textId="62C469F1" w:rsidR="00C64207" w:rsidRDefault="00C64207">
    <w:pPr>
      <w:pStyle w:val="Footer"/>
    </w:pPr>
    <w:r>
      <w:t>Version: 202</w:t>
    </w:r>
    <w:r w:rsidR="00A51BF0">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4FD3" w14:textId="77777777" w:rsidR="001071A6" w:rsidRDefault="001071A6">
      <w:r>
        <w:separator/>
      </w:r>
    </w:p>
    <w:p w14:paraId="00D9146B" w14:textId="77777777" w:rsidR="001071A6" w:rsidRDefault="001071A6"/>
  </w:footnote>
  <w:footnote w:type="continuationSeparator" w:id="0">
    <w:p w14:paraId="11BE527C" w14:textId="77777777" w:rsidR="001071A6" w:rsidRDefault="001071A6">
      <w:r>
        <w:continuationSeparator/>
      </w:r>
    </w:p>
    <w:p w14:paraId="4D6F121C" w14:textId="77777777" w:rsidR="001071A6" w:rsidRDefault="001071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49F9"/>
    <w:multiLevelType w:val="hybridMultilevel"/>
    <w:tmpl w:val="46B03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242AF8"/>
    <w:multiLevelType w:val="hybridMultilevel"/>
    <w:tmpl w:val="28BAC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C473C"/>
    <w:multiLevelType w:val="hybridMultilevel"/>
    <w:tmpl w:val="FC04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0F49BB"/>
    <w:multiLevelType w:val="hybridMultilevel"/>
    <w:tmpl w:val="BFD8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9121A2"/>
    <w:multiLevelType w:val="hybridMultilevel"/>
    <w:tmpl w:val="E88CE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580369">
    <w:abstractNumId w:val="0"/>
  </w:num>
  <w:num w:numId="2" w16cid:durableId="803042656">
    <w:abstractNumId w:val="4"/>
  </w:num>
  <w:num w:numId="3" w16cid:durableId="372198191">
    <w:abstractNumId w:val="3"/>
  </w:num>
  <w:num w:numId="4" w16cid:durableId="1999919051">
    <w:abstractNumId w:val="2"/>
  </w:num>
  <w:num w:numId="5" w16cid:durableId="1878930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36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4A"/>
    <w:rsid w:val="00002BD3"/>
    <w:rsid w:val="00015B1D"/>
    <w:rsid w:val="0003012B"/>
    <w:rsid w:val="0003442D"/>
    <w:rsid w:val="000A15B3"/>
    <w:rsid w:val="000E00A2"/>
    <w:rsid w:val="000E0DE3"/>
    <w:rsid w:val="001071A6"/>
    <w:rsid w:val="001356A8"/>
    <w:rsid w:val="00151DAD"/>
    <w:rsid w:val="0017358A"/>
    <w:rsid w:val="001A0C5D"/>
    <w:rsid w:val="001D0A65"/>
    <w:rsid w:val="00216511"/>
    <w:rsid w:val="00217A9F"/>
    <w:rsid w:val="0028492D"/>
    <w:rsid w:val="002D39AF"/>
    <w:rsid w:val="002D567B"/>
    <w:rsid w:val="003409DC"/>
    <w:rsid w:val="0039371B"/>
    <w:rsid w:val="003A59BC"/>
    <w:rsid w:val="003A5A9A"/>
    <w:rsid w:val="003C057B"/>
    <w:rsid w:val="004330D6"/>
    <w:rsid w:val="00453933"/>
    <w:rsid w:val="004C4451"/>
    <w:rsid w:val="004C4FD1"/>
    <w:rsid w:val="004C610F"/>
    <w:rsid w:val="004E168D"/>
    <w:rsid w:val="004E6B65"/>
    <w:rsid w:val="004F13A0"/>
    <w:rsid w:val="004F1D2B"/>
    <w:rsid w:val="0050675F"/>
    <w:rsid w:val="0053020A"/>
    <w:rsid w:val="00576646"/>
    <w:rsid w:val="0058327D"/>
    <w:rsid w:val="005C11A1"/>
    <w:rsid w:val="005D4BBA"/>
    <w:rsid w:val="005E6C4F"/>
    <w:rsid w:val="006011D5"/>
    <w:rsid w:val="00616E3C"/>
    <w:rsid w:val="006522AD"/>
    <w:rsid w:val="00652390"/>
    <w:rsid w:val="00652BB7"/>
    <w:rsid w:val="006571AF"/>
    <w:rsid w:val="006C37CB"/>
    <w:rsid w:val="0075023F"/>
    <w:rsid w:val="007B38C8"/>
    <w:rsid w:val="00802FD7"/>
    <w:rsid w:val="008147D7"/>
    <w:rsid w:val="00815285"/>
    <w:rsid w:val="008563C7"/>
    <w:rsid w:val="008624A7"/>
    <w:rsid w:val="00864609"/>
    <w:rsid w:val="0087443B"/>
    <w:rsid w:val="008E609C"/>
    <w:rsid w:val="008E6C8C"/>
    <w:rsid w:val="008F622B"/>
    <w:rsid w:val="00910E21"/>
    <w:rsid w:val="00953EF3"/>
    <w:rsid w:val="0096358D"/>
    <w:rsid w:val="0097569C"/>
    <w:rsid w:val="00976E7C"/>
    <w:rsid w:val="009F2D5E"/>
    <w:rsid w:val="00A01F16"/>
    <w:rsid w:val="00A07CD6"/>
    <w:rsid w:val="00A26136"/>
    <w:rsid w:val="00A51BF0"/>
    <w:rsid w:val="00AA5F67"/>
    <w:rsid w:val="00AB65D8"/>
    <w:rsid w:val="00AC20F6"/>
    <w:rsid w:val="00AD1155"/>
    <w:rsid w:val="00AD558C"/>
    <w:rsid w:val="00AE4250"/>
    <w:rsid w:val="00AF40E2"/>
    <w:rsid w:val="00B538BA"/>
    <w:rsid w:val="00B938AA"/>
    <w:rsid w:val="00BB18C0"/>
    <w:rsid w:val="00C170C7"/>
    <w:rsid w:val="00C346F7"/>
    <w:rsid w:val="00C50E08"/>
    <w:rsid w:val="00C5114A"/>
    <w:rsid w:val="00C64207"/>
    <w:rsid w:val="00C817EC"/>
    <w:rsid w:val="00C921B4"/>
    <w:rsid w:val="00CA0E97"/>
    <w:rsid w:val="00CB184A"/>
    <w:rsid w:val="00D13FC5"/>
    <w:rsid w:val="00D41788"/>
    <w:rsid w:val="00D45A58"/>
    <w:rsid w:val="00D6392A"/>
    <w:rsid w:val="00D65CA6"/>
    <w:rsid w:val="00D75058"/>
    <w:rsid w:val="00DA026A"/>
    <w:rsid w:val="00DA3138"/>
    <w:rsid w:val="00DA4888"/>
    <w:rsid w:val="00DB290B"/>
    <w:rsid w:val="00DC7646"/>
    <w:rsid w:val="00DD3C82"/>
    <w:rsid w:val="00DF7B2E"/>
    <w:rsid w:val="00E82EEC"/>
    <w:rsid w:val="00EA2932"/>
    <w:rsid w:val="00ED1D3D"/>
    <w:rsid w:val="00ED618E"/>
    <w:rsid w:val="00EE59D3"/>
    <w:rsid w:val="00F039FD"/>
    <w:rsid w:val="00F15460"/>
    <w:rsid w:val="00F57089"/>
    <w:rsid w:val="00F81331"/>
    <w:rsid w:val="00F82EDE"/>
    <w:rsid w:val="00FC4F8E"/>
    <w:rsid w:val="00FE2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9FA02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jc w:val="both"/>
    </w:pPr>
    <w:rPr>
      <w:rFonts w:ascii="Arial" w:hAnsi="Arial"/>
      <w:spacing w:val="-5"/>
    </w:rPr>
  </w:style>
  <w:style w:type="paragraph" w:styleId="Heading1">
    <w:name w:val="heading 1"/>
    <w:basedOn w:val="HeadingBase"/>
    <w:next w:val="BodyText"/>
    <w:qFormat/>
    <w:rsid w:val="00216511"/>
    <w:pPr>
      <w:spacing w:after="1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HeadingBase"/>
    <w:next w:val="BodyText"/>
    <w:qFormat/>
    <w:pPr>
      <w:ind w:left="1440"/>
      <w:outlineLvl w:val="6"/>
    </w:pPr>
    <w:rPr>
      <w:spacing w:val="-5"/>
      <w:sz w:val="18"/>
    </w:rPr>
  </w:style>
  <w:style w:type="paragraph" w:styleId="Heading8">
    <w:name w:val="heading 8"/>
    <w:basedOn w:val="HeadingBase"/>
    <w:next w:val="BodyText"/>
    <w:qFormat/>
    <w:pPr>
      <w:ind w:left="1800"/>
      <w:outlineLvl w:val="7"/>
    </w:pPr>
    <w:rPr>
      <w:spacing w:val="-5"/>
      <w:sz w:val="18"/>
    </w:rPr>
  </w:style>
  <w:style w:type="paragraph" w:styleId="Heading9">
    <w:name w:val="heading 9"/>
    <w:basedOn w:val="HeadingBase"/>
    <w:next w:val="BodyText"/>
    <w:qFormat/>
    <w:pPr>
      <w:ind w:left="2160"/>
      <w:outlineLvl w:val="8"/>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after="0"/>
    </w:pPr>
    <w:rPr>
      <w:rFonts w:ascii="Arial Black" w:hAnsi="Arial Black"/>
      <w:spacing w:val="-10"/>
      <w:kern w:val="20"/>
    </w:rPr>
  </w:style>
  <w:style w:type="paragraph" w:styleId="BodyText">
    <w:name w:val="Body Text"/>
    <w:basedOn w:val="Normal"/>
    <w:pPr>
      <w:spacing w:after="220" w:line="220" w:lineRule="atLeast"/>
    </w:pPr>
  </w:style>
  <w:style w:type="paragraph" w:styleId="CommentText">
    <w:name w:val="annotation text"/>
    <w:basedOn w:val="FootnoteBase"/>
    <w:semiHidden/>
  </w:style>
  <w:style w:type="paragraph" w:customStyle="1" w:styleId="FootnoteBase">
    <w:name w:val="Footnote Base"/>
    <w:basedOn w:val="BodyText"/>
    <w:pPr>
      <w:keepLines/>
    </w:pPr>
    <w:rPr>
      <w:sz w:val="16"/>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losing">
    <w:name w:val="Closing"/>
    <w:basedOn w:val="BodyText"/>
    <w:next w:val="SignatureCompanyName"/>
    <w:pPr>
      <w:keepNext/>
      <w:spacing w:after="60"/>
      <w:jc w:val="left"/>
    </w:pPr>
  </w:style>
  <w:style w:type="paragraph" w:customStyle="1" w:styleId="SignatureCompanyName">
    <w:name w:val="Signature Company Name"/>
    <w:basedOn w:val="Signature"/>
    <w:next w:val="SignatureName"/>
    <w:pPr>
      <w:spacing w:before="0"/>
      <w:jc w:val="left"/>
    </w:pPr>
  </w:style>
  <w:style w:type="paragraph" w:styleId="Signature">
    <w:name w:val="Signature"/>
    <w:basedOn w:val="BodyText"/>
    <w:pPr>
      <w:keepNext/>
      <w:spacing w:before="660" w:after="0"/>
    </w:pPr>
  </w:style>
  <w:style w:type="paragraph" w:customStyle="1" w:styleId="SignatureName">
    <w:name w:val="Signature Name"/>
    <w:basedOn w:val="Signature"/>
    <w:next w:val="SignatureJobTitle"/>
    <w:pPr>
      <w:spacing w:before="880"/>
      <w:jc w:val="left"/>
    </w:pPr>
  </w:style>
  <w:style w:type="paragraph" w:customStyle="1" w:styleId="SignatureJobTitle">
    <w:name w:val="Signature Job Title"/>
    <w:basedOn w:val="Signature"/>
    <w:next w:val="ReferenceInitials"/>
    <w:pPr>
      <w:spacing w:before="0"/>
      <w:jc w:val="left"/>
    </w:pPr>
  </w:style>
  <w:style w:type="paragraph" w:customStyle="1" w:styleId="ReferenceInitials">
    <w:name w:val="Reference Initials"/>
    <w:basedOn w:val="BodyText"/>
    <w:next w:val="Enclosure"/>
    <w:pPr>
      <w:keepNext/>
      <w:keepLines/>
      <w:spacing w:before="220" w:after="0"/>
    </w:pPr>
  </w:style>
  <w:style w:type="paragraph" w:customStyle="1" w:styleId="Enclosure">
    <w:name w:val="Enclosure"/>
    <w:basedOn w:val="BodyText"/>
    <w:next w:val="CC"/>
    <w:pPr>
      <w:keepNext/>
      <w:keepLines/>
      <w:jc w:val="left"/>
    </w:pPr>
  </w:style>
  <w:style w:type="paragraph" w:customStyle="1" w:styleId="CC">
    <w:name w:val="CC"/>
    <w:basedOn w:val="BodyText"/>
    <w:pPr>
      <w:keepLines/>
      <w:ind w:left="360" w:hanging="360"/>
      <w:jc w:val="left"/>
    </w:pPr>
  </w:style>
  <w:style w:type="paragraph" w:customStyle="1" w:styleId="CompanyName">
    <w:name w:val="Company Name"/>
    <w:basedOn w:val="Normal"/>
    <w:pPr>
      <w:framePr w:w="3840" w:h="1752" w:wrap="notBeside" w:vAnchor="page" w:hAnchor="margin" w:y="889" w:anchorLock="1"/>
      <w:spacing w:line="280" w:lineRule="atLeast"/>
      <w:jc w:val="left"/>
    </w:pPr>
    <w:rPr>
      <w:rFonts w:ascii="Arial Black" w:hAnsi="Arial Black"/>
      <w:spacing w:val="-25"/>
      <w:sz w:val="32"/>
    </w:rPr>
  </w:style>
  <w:style w:type="paragraph" w:styleId="Caption">
    <w:name w:val="caption"/>
    <w:basedOn w:val="Picture"/>
    <w:next w:val="BodyText"/>
    <w:qFormat/>
    <w:rPr>
      <w:sz w:val="16"/>
    </w:rPr>
  </w:style>
  <w:style w:type="paragraph" w:customStyle="1" w:styleId="Picture">
    <w:name w:val="Picture"/>
    <w:basedOn w:val="Normal"/>
    <w:next w:val="Caption"/>
    <w:pPr>
      <w:keepNext/>
    </w:pPr>
  </w:style>
  <w:style w:type="paragraph" w:styleId="Date">
    <w:name w:val="Date"/>
    <w:basedOn w:val="BodyText"/>
    <w:next w:val="InsideAddress"/>
    <w:pPr>
      <w:spacing w:after="440"/>
      <w:ind w:left="4320"/>
      <w:jc w:val="left"/>
    </w:pPr>
  </w:style>
  <w:style w:type="paragraph" w:customStyle="1" w:styleId="InsideAddress">
    <w:name w:val="Inside Address"/>
    <w:basedOn w:val="BodyText"/>
    <w:pPr>
      <w:spacing w:after="0"/>
      <w:jc w:val="left"/>
    </w:pPr>
  </w:style>
  <w:style w:type="paragraph" w:customStyle="1" w:styleId="AttentionLine">
    <w:name w:val="Attention Line"/>
    <w:basedOn w:val="BodyText"/>
    <w:next w:val="Salutation"/>
    <w:pPr>
      <w:spacing w:before="220" w:after="0"/>
      <w:jc w:val="left"/>
    </w:pPr>
  </w:style>
  <w:style w:type="paragraph" w:styleId="Salutation">
    <w:name w:val="Salutation"/>
    <w:basedOn w:val="BodyText"/>
    <w:next w:val="SubjectLine"/>
    <w:pPr>
      <w:spacing w:before="220"/>
      <w:jc w:val="left"/>
    </w:pPr>
  </w:style>
  <w:style w:type="paragraph" w:customStyle="1" w:styleId="SubjectLine">
    <w:name w:val="Subject Line"/>
    <w:basedOn w:val="BodyText"/>
    <w:next w:val="BodyText"/>
    <w:pPr>
      <w:jc w:val="left"/>
    </w:pPr>
    <w:rPr>
      <w:rFonts w:ascii="Arial Black" w:hAnsi="Arial Black"/>
      <w:spacing w:val="-10"/>
    </w:rPr>
  </w:style>
  <w:style w:type="character" w:styleId="EndnoteReference">
    <w:name w:val="endnote reference"/>
    <w:semiHidden/>
    <w:rPr>
      <w:rFonts w:ascii="Arial" w:hAnsi="Arial"/>
      <w:sz w:val="20"/>
      <w:vertAlign w:val="superscript"/>
    </w:rPr>
  </w:style>
  <w:style w:type="paragraph" w:styleId="EndnoteText">
    <w:name w:val="endnote text"/>
    <w:basedOn w:val="FootnoteBase"/>
    <w:semiHidden/>
  </w:style>
  <w:style w:type="paragraph" w:styleId="EnvelopeAddress">
    <w:name w:val="envelope address"/>
    <w:basedOn w:val="BodyText"/>
    <w:pPr>
      <w:framePr w:w="7920" w:h="1987" w:hRule="exact" w:hSpace="187" w:vSpace="187" w:wrap="around" w:hAnchor="page" w:xAlign="center" w:yAlign="bottom"/>
      <w:spacing w:after="0"/>
      <w:ind w:left="2880"/>
    </w:pPr>
  </w:style>
  <w:style w:type="paragraph" w:styleId="EnvelopeReturn">
    <w:name w:val="envelope return"/>
    <w:basedOn w:val="BodyText"/>
    <w:pPr>
      <w:spacing w:after="0"/>
      <w:jc w:val="left"/>
    </w:pPr>
    <w:rPr>
      <w:spacing w:val="0"/>
      <w:sz w:val="18"/>
    </w:rPr>
  </w:style>
  <w:style w:type="paragraph" w:styleId="Footer">
    <w:name w:val="footer"/>
    <w:basedOn w:val="HeaderBase"/>
    <w:pPr>
      <w:spacing w:before="600"/>
    </w:pPr>
    <w:rPr>
      <w:sz w:val="18"/>
    </w:rPr>
  </w:style>
  <w:style w:type="paragraph" w:customStyle="1" w:styleId="HeaderBase">
    <w:name w:val="Header Base"/>
    <w:basedOn w:val="BodyText"/>
    <w:pPr>
      <w:keepLines/>
      <w:tabs>
        <w:tab w:val="center" w:pos="4320"/>
        <w:tab w:val="right" w:pos="8640"/>
      </w:tabs>
      <w:spacing w:after="0"/>
      <w:jc w:val="left"/>
    </w:pPr>
  </w:style>
  <w:style w:type="character" w:styleId="FootnoteReference">
    <w:name w:val="footnote reference"/>
    <w:semiHidden/>
    <w:rPr>
      <w:sz w:val="20"/>
      <w:vertAlign w:val="superscript"/>
    </w:rPr>
  </w:style>
  <w:style w:type="paragraph" w:styleId="FootnoteText">
    <w:name w:val="footnote text"/>
    <w:basedOn w:val="FootnoteBase"/>
    <w:semiHidden/>
    <w:pPr>
      <w:spacing w:after="0"/>
    </w:pPr>
  </w:style>
  <w:style w:type="paragraph" w:styleId="Header">
    <w:name w:val="header"/>
    <w:basedOn w:val="HeaderBase"/>
    <w:pPr>
      <w:spacing w:after="600"/>
    </w:pPr>
  </w:style>
  <w:style w:type="character" w:customStyle="1" w:styleId="Lead-inEmphasis">
    <w:name w:val="Lead-in Emphasis"/>
    <w:rPr>
      <w:rFonts w:ascii="Arial Black" w:hAnsi="Arial Black"/>
      <w:sz w:val="18"/>
    </w:rPr>
  </w:style>
  <w:style w:type="character" w:styleId="LineNumber">
    <w:name w:val="line number"/>
    <w:rPr>
      <w:rFonts w:ascii="Arial" w:hAnsi="Arial"/>
      <w:sz w:val="18"/>
    </w:rPr>
  </w:style>
  <w:style w:type="paragraph" w:styleId="List">
    <w:name w:val="List"/>
    <w:basedOn w:val="BodyText"/>
    <w:pPr>
      <w:ind w:left="720" w:hanging="360"/>
    </w:pPr>
  </w:style>
  <w:style w:type="paragraph" w:styleId="ListBullet">
    <w:name w:val="List Bullet"/>
    <w:basedOn w:val="List"/>
    <w:pPr>
      <w:ind w:right="720"/>
    </w:pPr>
  </w:style>
  <w:style w:type="paragraph" w:styleId="ListNumber">
    <w:name w:val="List Number"/>
    <w:basedOn w:val="List"/>
    <w:pPr>
      <w:ind w:right="720"/>
    </w:pPr>
  </w:style>
  <w:style w:type="paragraph" w:styleId="MacroText">
    <w:name w:val="macro"/>
    <w:basedOn w:val="BodyText"/>
    <w:semiHidden/>
    <w:pPr>
      <w:spacing w:line="240" w:lineRule="auto"/>
    </w:pPr>
    <w:rPr>
      <w:rFonts w:ascii="Courier New" w:hAnsi="Courier New"/>
    </w:rPr>
  </w:style>
  <w:style w:type="character" w:styleId="PageNumber">
    <w:name w:val="page number"/>
    <w:rPr>
      <w:rFonts w:ascii="Arial" w:hAnsi="Arial"/>
      <w:sz w:val="18"/>
      <w:vertAlign w:val="baseline"/>
    </w:rPr>
  </w:style>
  <w:style w:type="paragraph" w:customStyle="1" w:styleId="ReturnAddress">
    <w:name w:val="Return Address"/>
    <w:basedOn w:val="Normal"/>
    <w:pPr>
      <w:keepLines/>
      <w:framePr w:w="5160" w:h="960" w:wrap="notBeside" w:vAnchor="page" w:hAnchor="margin" w:x="4321" w:y="961" w:anchorLock="1"/>
      <w:tabs>
        <w:tab w:val="left" w:pos="2160"/>
      </w:tabs>
      <w:spacing w:line="160" w:lineRule="atLeast"/>
      <w:jc w:val="left"/>
    </w:pPr>
    <w:rPr>
      <w:spacing w:val="0"/>
      <w:sz w:val="14"/>
    </w:rPr>
  </w:style>
  <w:style w:type="character" w:customStyle="1" w:styleId="Superscript">
    <w:name w:val="Superscript"/>
    <w:rPr>
      <w:vertAlign w:val="superscript"/>
    </w:r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ListBullet5">
    <w:name w:val="List Bullet 5"/>
    <w:basedOn w:val="ListBullet"/>
    <w:pPr>
      <w:ind w:left="2160"/>
    </w:pPr>
  </w:style>
  <w:style w:type="paragraph" w:styleId="ListBullet4">
    <w:name w:val="List Bullet 4"/>
    <w:basedOn w:val="ListBullet"/>
    <w:pPr>
      <w:ind w:left="1800"/>
    </w:pPr>
  </w:style>
  <w:style w:type="paragraph" w:styleId="ListBullet3">
    <w:name w:val="List Bullet 3"/>
    <w:basedOn w:val="ListBullet"/>
    <w:pPr>
      <w:ind w:left="1440"/>
    </w:pPr>
  </w:style>
  <w:style w:type="paragraph" w:styleId="ListBullet2">
    <w:name w:val="List Bullet 2"/>
    <w:basedOn w:val="ListBullet"/>
    <w:pPr>
      <w:ind w:left="1080"/>
    </w:pPr>
  </w:style>
  <w:style w:type="paragraph" w:styleId="List5">
    <w:name w:val="List 5"/>
    <w:basedOn w:val="List"/>
    <w:pPr>
      <w:ind w:left="2160"/>
    </w:pPr>
  </w:style>
  <w:style w:type="paragraph" w:styleId="List4">
    <w:name w:val="List 4"/>
    <w:basedOn w:val="List"/>
    <w:pPr>
      <w:ind w:left="1800"/>
    </w:pPr>
  </w:style>
  <w:style w:type="paragraph" w:styleId="List3">
    <w:name w:val="List 3"/>
    <w:basedOn w:val="List"/>
    <w:pPr>
      <w:ind w:left="1440"/>
    </w:pPr>
  </w:style>
  <w:style w:type="paragraph" w:styleId="List2">
    <w:name w:val="List 2"/>
    <w:basedOn w:val="List"/>
    <w:pPr>
      <w:ind w:left="1080"/>
    </w:pPr>
  </w:style>
  <w:style w:type="paragraph" w:styleId="BodyTextIndent">
    <w:name w:val="Body Text Indent"/>
    <w:basedOn w:val="BodyText"/>
    <w:pPr>
      <w:ind w:left="360"/>
    </w:pPr>
  </w:style>
  <w:style w:type="character" w:styleId="Emphasis">
    <w:name w:val="Emphasis"/>
    <w:qFormat/>
    <w:rPr>
      <w:rFonts w:ascii="Arial Black" w:hAnsi="Arial Black"/>
      <w:sz w:val="18"/>
    </w:rPr>
  </w:style>
  <w:style w:type="character" w:styleId="Hyperlink">
    <w:name w:val="Hyperlink"/>
    <w:basedOn w:val="DefaultParagraphFont"/>
    <w:rPr>
      <w:color w:val="0000FF"/>
      <w:u w:val="single"/>
    </w:rPr>
  </w:style>
  <w:style w:type="character" w:styleId="CommentReference">
    <w:name w:val="annotation reference"/>
    <w:semiHidden/>
    <w:rPr>
      <w:sz w:val="16"/>
    </w:rPr>
  </w:style>
  <w:style w:type="paragraph" w:styleId="ListContinue">
    <w:name w:val="List Continue"/>
    <w:basedOn w:val="List"/>
    <w:pPr>
      <w:ind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NormalIndent">
    <w:name w:val="Normal Indent"/>
    <w:basedOn w:val="Normal"/>
    <w:pPr>
      <w:ind w:left="360"/>
    </w:pPr>
  </w:style>
  <w:style w:type="character" w:customStyle="1" w:styleId="Slogan">
    <w:name w:val="Slogan"/>
    <w:basedOn w:val="DefaultParagraphFont"/>
    <w:rPr>
      <w:rFonts w:ascii="Arial Black" w:hAnsi="Arial Black"/>
      <w:sz w:val="18"/>
    </w:rPr>
  </w:style>
  <w:style w:type="table" w:styleId="TableGrid">
    <w:name w:val="Table Grid"/>
    <w:basedOn w:val="TableNormal"/>
    <w:uiPriority w:val="59"/>
    <w:rsid w:val="00173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511"/>
    <w:pPr>
      <w:ind w:left="720"/>
      <w:contextualSpacing/>
    </w:pPr>
  </w:style>
  <w:style w:type="character" w:styleId="UnresolvedMention">
    <w:name w:val="Unresolved Mention"/>
    <w:basedOn w:val="DefaultParagraphFont"/>
    <w:uiPriority w:val="99"/>
    <w:rsid w:val="00652390"/>
    <w:rPr>
      <w:color w:val="605E5C"/>
      <w:shd w:val="clear" w:color="auto" w:fill="E1DFDD"/>
    </w:rPr>
  </w:style>
  <w:style w:type="paragraph" w:styleId="NormalWeb">
    <w:name w:val="Normal (Web)"/>
    <w:basedOn w:val="Normal"/>
    <w:uiPriority w:val="99"/>
    <w:semiHidden/>
    <w:unhideWhenUsed/>
    <w:rsid w:val="00AB65D8"/>
    <w:pPr>
      <w:spacing w:before="100" w:beforeAutospacing="1" w:after="100" w:afterAutospacing="1"/>
      <w:jc w:val="left"/>
    </w:pPr>
    <w:rPr>
      <w:rFonts w:ascii="Times New Roman" w:hAnsi="Times New Roman"/>
      <w:spacing w:val="0"/>
      <w:sz w:val="24"/>
      <w:szCs w:val="24"/>
    </w:rPr>
  </w:style>
  <w:style w:type="paragraph" w:styleId="Revision">
    <w:name w:val="Revision"/>
    <w:hidden/>
    <w:uiPriority w:val="99"/>
    <w:semiHidden/>
    <w:rsid w:val="00976E7C"/>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642594">
      <w:bodyDiv w:val="1"/>
      <w:marLeft w:val="0"/>
      <w:marRight w:val="0"/>
      <w:marTop w:val="0"/>
      <w:marBottom w:val="0"/>
      <w:divBdr>
        <w:top w:val="none" w:sz="0" w:space="0" w:color="auto"/>
        <w:left w:val="none" w:sz="0" w:space="0" w:color="auto"/>
        <w:bottom w:val="none" w:sz="0" w:space="0" w:color="auto"/>
        <w:right w:val="none" w:sz="0" w:space="0" w:color="auto"/>
      </w:divBdr>
    </w:div>
    <w:div w:id="1782266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yeleigh.sharp@nau.ed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priest\Application%20Data\Microsoft\Templates\USGS%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e3994a2-c586-4236-8bea-46b245712c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A9D4FB57E6CC478A36D4A018332746" ma:contentTypeVersion="13" ma:contentTypeDescription="Create a new document." ma:contentTypeScope="" ma:versionID="df330d22898ccbfa3124d8d84ff99f9c">
  <xsd:schema xmlns:xsd="http://www.w3.org/2001/XMLSchema" xmlns:xs="http://www.w3.org/2001/XMLSchema" xmlns:p="http://schemas.microsoft.com/office/2006/metadata/properties" xmlns:ns3="8e3994a2-c586-4236-8bea-46b245712cfd" xmlns:ns4="44048d1b-0874-4370-bed2-706fc4244b0a" targetNamespace="http://schemas.microsoft.com/office/2006/metadata/properties" ma:root="true" ma:fieldsID="1d4b0d06d12766e37d9ff5f4bd4f9b55" ns3:_="" ns4:_="">
    <xsd:import namespace="8e3994a2-c586-4236-8bea-46b245712cfd"/>
    <xsd:import namespace="44048d1b-0874-4370-bed2-706fc4244b0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994a2-c586-4236-8bea-46b245712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48d1b-0874-4370-bed2-706fc4244b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8757A-C57F-460B-B4DB-A86359526547}">
  <ds:schemaRefs>
    <ds:schemaRef ds:uri="http://schemas.microsoft.com/sharepoint/v3/contenttype/forms"/>
  </ds:schemaRefs>
</ds:datastoreItem>
</file>

<file path=customXml/itemProps2.xml><?xml version="1.0" encoding="utf-8"?>
<ds:datastoreItem xmlns:ds="http://schemas.openxmlformats.org/officeDocument/2006/customXml" ds:itemID="{10860573-DD33-4005-BCBA-644A0DA0D11F}">
  <ds:schemaRefs>
    <ds:schemaRef ds:uri="http://schemas.microsoft.com/office/2006/metadata/properties"/>
    <ds:schemaRef ds:uri="http://schemas.microsoft.com/office/infopath/2007/PartnerControls"/>
    <ds:schemaRef ds:uri="8e3994a2-c586-4236-8bea-46b245712cfd"/>
  </ds:schemaRefs>
</ds:datastoreItem>
</file>

<file path=customXml/itemProps3.xml><?xml version="1.0" encoding="utf-8"?>
<ds:datastoreItem xmlns:ds="http://schemas.openxmlformats.org/officeDocument/2006/customXml" ds:itemID="{1C5DCF1E-0A76-4001-9473-8480B2D94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994a2-c586-4236-8bea-46b245712cfd"/>
    <ds:schemaRef ds:uri="44048d1b-0874-4370-bed2-706fc4244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USGS letter.dot</Template>
  <TotalTime>6</TotalTime>
  <Pages>2</Pages>
  <Words>767</Words>
  <Characters>4506</Characters>
  <Application>Microsoft Office Word</Application>
  <DocSecurity>0</DocSecurity>
  <Lines>84</Lines>
  <Paragraphs>36</Paragraphs>
  <ScaleCrop>false</ScaleCrop>
  <HeadingPairs>
    <vt:vector size="2" baseType="variant">
      <vt:variant>
        <vt:lpstr>Title</vt:lpstr>
      </vt:variant>
      <vt:variant>
        <vt:i4>1</vt:i4>
      </vt:variant>
    </vt:vector>
  </HeadingPairs>
  <TitlesOfParts>
    <vt:vector size="1" baseType="lpstr">
      <vt:lpstr>Company Name Here</vt:lpstr>
    </vt:vector>
  </TitlesOfParts>
  <Company>Microsoft Corporation</Company>
  <LinksUpToDate>false</LinksUpToDate>
  <CharactersWithSpaces>5286</CharactersWithSpaces>
  <SharedDoc>false</SharedDoc>
  <HLinks>
    <vt:vector size="12" baseType="variant">
      <vt:variant>
        <vt:i4>2883638</vt:i4>
      </vt:variant>
      <vt:variant>
        <vt:i4>3</vt:i4>
      </vt:variant>
      <vt:variant>
        <vt:i4>0</vt:i4>
      </vt:variant>
      <vt:variant>
        <vt:i4>5</vt:i4>
      </vt:variant>
      <vt:variant>
        <vt:lpwstr>http://geopubs.wr.usgs.gov/open-file/of00-376/</vt:lpwstr>
      </vt:variant>
      <vt:variant>
        <vt:lpwstr/>
      </vt:variant>
      <vt:variant>
        <vt:i4>2162695</vt:i4>
      </vt:variant>
      <vt:variant>
        <vt:i4>0</vt:i4>
      </vt:variant>
      <vt:variant>
        <vt:i4>0</vt:i4>
      </vt:variant>
      <vt:variant>
        <vt:i4>5</vt:i4>
      </vt:variant>
      <vt:variant>
        <vt:lpwstr>mailto:spriest@usgs.gov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Here</dc:title>
  <dc:subject/>
  <dc:creator>Kayeleigh Sharp</dc:creator>
  <cp:keywords/>
  <dc:description/>
  <cp:lastModifiedBy>Isaac Newton Shaffer</cp:lastModifiedBy>
  <cp:revision>3</cp:revision>
  <cp:lastPrinted>2000-06-02T21:33:00Z</cp:lastPrinted>
  <dcterms:created xsi:type="dcterms:W3CDTF">2026-01-23T20:08:00Z</dcterms:created>
  <dcterms:modified xsi:type="dcterms:W3CDTF">2026-01-23T20:14:00Z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0x010100BAA9D4FB57E6CC478A36D4A018332746</vt:lpwstr>
  </property>
</Properties>
</file>