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22BA" w14:textId="2FC83FEC" w:rsidR="00884994" w:rsidRDefault="00D56F8C" w:rsidP="009B5696">
      <w:pPr>
        <w:spacing w:line="240" w:lineRule="auto"/>
      </w:pPr>
      <w:r>
        <w:rPr>
          <w:noProof/>
        </w:rPr>
        <w:drawing>
          <wp:anchor distT="0" distB="0" distL="114300" distR="114300" simplePos="0" relativeHeight="251658240" behindDoc="1" locked="0" layoutInCell="1" allowOverlap="1" wp14:anchorId="00E3639A" wp14:editId="6121F9A9">
            <wp:simplePos x="0" y="0"/>
            <wp:positionH relativeFrom="margin">
              <wp:align>left</wp:align>
            </wp:positionH>
            <wp:positionV relativeFrom="paragraph">
              <wp:posOffset>0</wp:posOffset>
            </wp:positionV>
            <wp:extent cx="5943600" cy="1186815"/>
            <wp:effectExtent l="0" t="0" r="0" b="0"/>
            <wp:wrapSquare wrapText="bothSides"/>
            <wp:docPr id="3" name="Picture 3" descr="C:\Users\atv56\AppData\Local\Microsoft\Windows\INetCache\Content.MSO\D8CA06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v56\AppData\Local\Microsoft\Windows\INetCache\Content.MSO\D8CA06D4.tmp"/>
                    <pic:cNvPicPr>
                      <a:picLocks noChangeAspect="1" noChangeArrowheads="1"/>
                    </pic:cNvPicPr>
                  </pic:nvPicPr>
                  <pic:blipFill rotWithShape="1">
                    <a:blip r:embed="rId8">
                      <a:extLst>
                        <a:ext uri="{28A0092B-C50C-407E-A947-70E740481C1C}">
                          <a14:useLocalDpi xmlns:a14="http://schemas.microsoft.com/office/drawing/2010/main" val="0"/>
                        </a:ext>
                      </a:extLst>
                    </a:blip>
                    <a:srcRect r="1122"/>
                    <a:stretch/>
                  </pic:blipFill>
                  <pic:spPr bwMode="auto">
                    <a:xfrm>
                      <a:off x="0" y="0"/>
                      <a:ext cx="5943600" cy="1186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F64EC" w14:textId="77777777" w:rsidR="00D56F8C" w:rsidRDefault="00D56F8C" w:rsidP="009B5696">
      <w:pPr>
        <w:spacing w:line="240" w:lineRule="auto"/>
        <w:rPr>
          <w:lang w:val="fr-FR"/>
        </w:rPr>
      </w:pPr>
    </w:p>
    <w:p w14:paraId="1D12449B" w14:textId="21AD4EFE" w:rsidR="00A456C1" w:rsidRDefault="00A456C1" w:rsidP="00A456C1">
      <w:pPr>
        <w:spacing w:line="240" w:lineRule="auto"/>
        <w:jc w:val="center"/>
        <w:rPr>
          <w:lang w:val="fr-FR"/>
        </w:rPr>
      </w:pPr>
      <w:r>
        <w:rPr>
          <w:noProof/>
          <w:lang w:val="fr-FR"/>
        </w:rPr>
        <w:drawing>
          <wp:inline distT="0" distB="0" distL="0" distR="0" wp14:anchorId="6C62CC72" wp14:editId="1489AE21">
            <wp:extent cx="3268808" cy="1438275"/>
            <wp:effectExtent l="0" t="0" r="8255" b="0"/>
            <wp:docPr id="4" name="Picture 4" descr="C:\Users\atv56\AppData\Local\Microsoft\Windows\INetCache\Content.MSO\685034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tv56\AppData\Local\Microsoft\Windows\INetCache\Content.MSO\6850346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5857" cy="1467777"/>
                    </a:xfrm>
                    <a:prstGeom prst="rect">
                      <a:avLst/>
                    </a:prstGeom>
                    <a:noFill/>
                    <a:ln>
                      <a:noFill/>
                    </a:ln>
                  </pic:spPr>
                </pic:pic>
              </a:graphicData>
            </a:graphic>
          </wp:inline>
        </w:drawing>
      </w:r>
      <w:r>
        <w:rPr>
          <w:color w:val="000000"/>
          <w:shd w:val="clear" w:color="auto" w:fill="FFFFFF"/>
        </w:rPr>
        <w:br/>
      </w:r>
    </w:p>
    <w:p w14:paraId="5ACB8CD7" w14:textId="30490931" w:rsidR="00A456C1" w:rsidRDefault="00A456C1" w:rsidP="009B5696">
      <w:pPr>
        <w:spacing w:line="240" w:lineRule="auto"/>
        <w:rPr>
          <w:lang w:val="fr-FR"/>
        </w:rPr>
      </w:pPr>
    </w:p>
    <w:p w14:paraId="7CF26913" w14:textId="7AB5FAA8" w:rsidR="00A456C1" w:rsidRDefault="00A456C1" w:rsidP="009B5696">
      <w:pPr>
        <w:spacing w:line="240" w:lineRule="auto"/>
        <w:rPr>
          <w:lang w:val="fr-FR"/>
        </w:rPr>
      </w:pPr>
    </w:p>
    <w:p w14:paraId="325DE981" w14:textId="77777777" w:rsidR="00A456C1" w:rsidRDefault="00A456C1" w:rsidP="009B5696">
      <w:pPr>
        <w:spacing w:line="240" w:lineRule="auto"/>
        <w:rPr>
          <w:lang w:val="fr-FR"/>
        </w:rPr>
      </w:pPr>
    </w:p>
    <w:p w14:paraId="334E0008" w14:textId="5263F285" w:rsidR="00A456C1" w:rsidRDefault="00A456C1" w:rsidP="009B5696">
      <w:pPr>
        <w:spacing w:line="240" w:lineRule="auto"/>
        <w:rPr>
          <w:lang w:val="fr-FR"/>
        </w:rPr>
      </w:pPr>
    </w:p>
    <w:p w14:paraId="5F5BBA52" w14:textId="77777777" w:rsidR="00A456C1" w:rsidRDefault="00A456C1" w:rsidP="009B5696">
      <w:pPr>
        <w:spacing w:line="240" w:lineRule="auto"/>
        <w:rPr>
          <w:lang w:val="fr-FR"/>
        </w:rPr>
      </w:pPr>
    </w:p>
    <w:p w14:paraId="08E80F71" w14:textId="00C10421" w:rsidR="00D56F8C" w:rsidRPr="00B1375A" w:rsidRDefault="00A456C1" w:rsidP="00A456C1">
      <w:pPr>
        <w:spacing w:line="240" w:lineRule="auto"/>
        <w:rPr>
          <w:color w:val="2F5496" w:themeColor="accent1" w:themeShade="BF"/>
          <w:sz w:val="56"/>
        </w:rPr>
      </w:pPr>
      <w:r w:rsidRPr="00B1375A">
        <w:rPr>
          <w:color w:val="2F5496" w:themeColor="accent1" w:themeShade="BF"/>
          <w:sz w:val="56"/>
        </w:rPr>
        <w:t>Landing Gear Analysis</w:t>
      </w:r>
    </w:p>
    <w:p w14:paraId="67A27EEA" w14:textId="77777777" w:rsidR="00A456C1" w:rsidRPr="00467772" w:rsidRDefault="00A456C1" w:rsidP="00A456C1">
      <w:pPr>
        <w:spacing w:line="240" w:lineRule="auto"/>
        <w:rPr>
          <w:sz w:val="32"/>
        </w:rPr>
      </w:pPr>
      <w:r w:rsidRPr="00467772">
        <w:rPr>
          <w:sz w:val="32"/>
        </w:rPr>
        <w:t>Team P8 – SAE Aero Team</w:t>
      </w:r>
    </w:p>
    <w:p w14:paraId="07C81B57" w14:textId="77777777" w:rsidR="00A456C1" w:rsidRPr="00467772" w:rsidRDefault="00A456C1" w:rsidP="00A456C1">
      <w:pPr>
        <w:spacing w:line="240" w:lineRule="auto"/>
      </w:pPr>
    </w:p>
    <w:p w14:paraId="58DD0C0B" w14:textId="1F07CA49" w:rsidR="34FF37AB" w:rsidRPr="00467772" w:rsidRDefault="00884994" w:rsidP="00A456C1">
      <w:pPr>
        <w:spacing w:line="240" w:lineRule="auto"/>
      </w:pPr>
      <w:r w:rsidRPr="00467772">
        <w:t xml:space="preserve">Alexander </w:t>
      </w:r>
      <w:proofErr w:type="spellStart"/>
      <w:r w:rsidRPr="00467772">
        <w:t>Vierhout</w:t>
      </w:r>
      <w:proofErr w:type="spellEnd"/>
    </w:p>
    <w:p w14:paraId="7A9FDA6B" w14:textId="4466C913" w:rsidR="00884994" w:rsidRPr="00467772" w:rsidRDefault="00884994" w:rsidP="00A456C1">
      <w:pPr>
        <w:spacing w:line="240" w:lineRule="auto"/>
      </w:pPr>
      <w:r w:rsidRPr="00467772">
        <w:t xml:space="preserve">Devin Rossi </w:t>
      </w:r>
      <w:r w:rsidR="00A456C1" w:rsidRPr="00467772">
        <w:t>d</w:t>
      </w:r>
      <w:r w:rsidRPr="00467772">
        <w:t>uBois</w:t>
      </w:r>
    </w:p>
    <w:p w14:paraId="59EFB01F" w14:textId="750C619B" w:rsidR="00D56F8C" w:rsidRPr="00467772" w:rsidRDefault="00884994" w:rsidP="00A456C1">
      <w:pPr>
        <w:spacing w:line="240" w:lineRule="auto"/>
      </w:pPr>
      <w:r w:rsidRPr="00467772">
        <w:t>February 5, 2023</w:t>
      </w:r>
    </w:p>
    <w:p w14:paraId="54F9092A" w14:textId="77777777" w:rsidR="00A456C1" w:rsidRDefault="00A456C1" w:rsidP="00A456C1">
      <w:pPr>
        <w:spacing w:line="240" w:lineRule="auto"/>
      </w:pPr>
      <w:r>
        <w:t>ME486C – Section 2</w:t>
      </w:r>
    </w:p>
    <w:p w14:paraId="6CC571AF" w14:textId="77777777" w:rsidR="00D56F8C" w:rsidRPr="00A456C1" w:rsidRDefault="00D56F8C" w:rsidP="00A456C1">
      <w:pPr>
        <w:spacing w:line="240" w:lineRule="auto"/>
      </w:pPr>
    </w:p>
    <w:p w14:paraId="641C0B6D" w14:textId="7ADFC533" w:rsidR="34FF37AB" w:rsidRDefault="34FF37AB" w:rsidP="009B5696">
      <w:pPr>
        <w:spacing w:line="240" w:lineRule="auto"/>
      </w:pPr>
    </w:p>
    <w:p w14:paraId="7E8758D4" w14:textId="2C0D75C0" w:rsidR="34FF37AB" w:rsidRDefault="34FF37AB" w:rsidP="009B5696">
      <w:pPr>
        <w:spacing w:line="240" w:lineRule="auto"/>
      </w:pPr>
    </w:p>
    <w:p w14:paraId="2CCDF674" w14:textId="2298D54E" w:rsidR="34FF37AB" w:rsidRDefault="34FF37AB" w:rsidP="009B5696">
      <w:pPr>
        <w:spacing w:line="240" w:lineRule="auto"/>
      </w:pPr>
      <w:r>
        <w:br w:type="page"/>
      </w:r>
    </w:p>
    <w:p w14:paraId="10B727F7" w14:textId="00E3E145" w:rsidR="7CDDB2CE" w:rsidRPr="007818ED" w:rsidRDefault="7CDDB2CE" w:rsidP="009B5696">
      <w:pPr>
        <w:spacing w:line="240" w:lineRule="auto"/>
        <w:rPr>
          <w:u w:val="single"/>
        </w:rPr>
      </w:pPr>
      <w:r w:rsidRPr="007818ED">
        <w:rPr>
          <w:u w:val="single"/>
        </w:rPr>
        <w:lastRenderedPageBreak/>
        <w:t xml:space="preserve">Intro </w:t>
      </w:r>
    </w:p>
    <w:p w14:paraId="2C879157" w14:textId="3DC96267" w:rsidR="00B1375A" w:rsidRDefault="00417C37" w:rsidP="009B5696">
      <w:pPr>
        <w:spacing w:line="240" w:lineRule="auto"/>
      </w:pPr>
      <w:r>
        <w:t xml:space="preserve">To be successful in the SAE Aero competition, the team will need to have a landing gear that can successfully support the total weight of the plane while being static, and during landing. </w:t>
      </w:r>
      <w:r w:rsidR="00467772">
        <w:t xml:space="preserve">This analysis is to include a </w:t>
      </w:r>
      <w:r>
        <w:t>re-</w:t>
      </w:r>
      <w:r w:rsidR="00467772">
        <w:t>detailed</w:t>
      </w:r>
      <w:r>
        <w:t xml:space="preserve"> landing gear, the previous landing gear from last semester was designed for an RC plane that had a wingspan of four feet, and a max impact force for that design was around 1</w:t>
      </w:r>
      <w:r w:rsidR="46A37927">
        <w:t>6</w:t>
      </w:r>
      <w:r>
        <w:t xml:space="preserve"> lbs. This new designed landing gear is designed to support an RC plane with a wingspan of 36 inches and a max impact force of around 11 lbs. </w:t>
      </w:r>
      <w:r w:rsidR="00487A05">
        <w:t>The dimensions of each part in the landing gear were chosen carefully to guarantee great stability and support to the teams designed plane.</w:t>
      </w:r>
      <w:r w:rsidR="007B2387">
        <w:t xml:space="preserve"> The results we received from last semester will not work for this semesters design because the competition has changed their rules making the team readjust everything this semester. The dimensions made before were all chosen for a plane that had a much bigger size and weight.</w:t>
      </w:r>
    </w:p>
    <w:p w14:paraId="0BF227C1" w14:textId="1DC71F33" w:rsidR="7CDDB2CE" w:rsidRPr="007818ED" w:rsidRDefault="7CDDB2CE" w:rsidP="009B5696">
      <w:pPr>
        <w:spacing w:line="240" w:lineRule="auto"/>
        <w:rPr>
          <w:u w:val="single"/>
        </w:rPr>
      </w:pPr>
      <w:r w:rsidRPr="007818ED">
        <w:rPr>
          <w:u w:val="single"/>
        </w:rPr>
        <w:t>Difference in Assumptions</w:t>
      </w:r>
    </w:p>
    <w:p w14:paraId="4E2F42BC" w14:textId="540FE878" w:rsidR="006E0067" w:rsidRDefault="00B1375A" w:rsidP="009B5696">
      <w:pPr>
        <w:spacing w:line="240" w:lineRule="auto"/>
      </w:pPr>
      <w:r>
        <w:t xml:space="preserve">From our previous </w:t>
      </w:r>
      <w:r w:rsidR="00CE0EE7">
        <w:t xml:space="preserve">semester landing gear analysis, our plane was allowed a max wingspan of four feet. Over the course of the capstone project, SAE has changed some of the rules for designing our plane. </w:t>
      </w:r>
      <w:r w:rsidR="00A869B7">
        <w:t xml:space="preserve">The biggest contributor to the design change is the alteration in the max wingspan. SAE has changed the max wingspan from 48 inches to 36 inches for the Micro Class competition. This alteration forces the team to decrease the overall size of the plane, </w:t>
      </w:r>
      <w:r w:rsidR="006E0067">
        <w:t xml:space="preserve">affecting the overall weight and tail length. With a reduction in the planes weight, the team can expect a lower impact force on the landing gear. Additionally, a shorter tail length forces the team to alter the location of the tail landing gear. </w:t>
      </w:r>
      <w:proofErr w:type="gramStart"/>
      <w:r w:rsidR="007818ED">
        <w:t>For the purpose of</w:t>
      </w:r>
      <w:proofErr w:type="gramEnd"/>
      <w:r w:rsidR="007818ED">
        <w:t xml:space="preserve"> this design, the team will assume a max weight of four pounds. The team does not expect the planes actual weight to come near four pounds, so this will create a factor of safety as well as give the team working room. </w:t>
      </w:r>
    </w:p>
    <w:p w14:paraId="7A924B4B" w14:textId="49CC1248" w:rsidR="00B1375A" w:rsidRDefault="007818ED" w:rsidP="009B5696">
      <w:pPr>
        <w:spacing w:line="240" w:lineRule="auto"/>
      </w:pPr>
      <w:r>
        <w:t>Additional assumptions that will be used for this analysis will be the planes speed and landing time. For the later use of the impulse on the landing gear, the team will assume a landing speed of 30</w:t>
      </w:r>
      <w:r w:rsidR="00B718AD">
        <w:t xml:space="preserve"> mph or 13.4 m/s. This assumption was made based off of the </w:t>
      </w:r>
      <w:r w:rsidR="006B379C">
        <w:t>team’s</w:t>
      </w:r>
      <w:r w:rsidR="00B718AD">
        <w:t xml:space="preserve"> first prototype and how quickly it flew. Although this pane did not have any cargo weight which would slow the plane down, this assumption will also assist with creating a large factor of safety for the plane. Finally, the landing time for the plane will be assumed as 0.5 seconds. This assumption was made after </w:t>
      </w:r>
      <w:r w:rsidR="00D3502D">
        <w:t xml:space="preserve">watching numerous aircraft landings and inspecting the momentum change. Also, it was considered if the landing that was inspected was a poor or professional landing. Most of the non-professional landings had a longer momentum change time, so the team assumed a longer time for our own landing time. </w:t>
      </w:r>
    </w:p>
    <w:p w14:paraId="14F94A39" w14:textId="222B8E34" w:rsidR="7CDDB2CE" w:rsidRPr="007818ED" w:rsidRDefault="7CDDB2CE" w:rsidP="009B5696">
      <w:pPr>
        <w:spacing w:line="240" w:lineRule="auto"/>
        <w:rPr>
          <w:u w:val="single"/>
        </w:rPr>
      </w:pPr>
      <w:r w:rsidRPr="5E01776B">
        <w:rPr>
          <w:u w:val="single"/>
        </w:rPr>
        <w:t>Schematics</w:t>
      </w:r>
    </w:p>
    <w:p w14:paraId="555DEAB9" w14:textId="47ABB279" w:rsidR="5E01776B" w:rsidRDefault="002450D3" w:rsidP="5E01776B">
      <w:pPr>
        <w:spacing w:line="240" w:lineRule="auto"/>
      </w:pPr>
      <w:r>
        <w:t xml:space="preserve">The previous landing gear configuration </w:t>
      </w:r>
      <w:r w:rsidR="00C54437">
        <w:t>was built for a larger plane and had larger dimensions. Below in</w:t>
      </w:r>
      <w:r w:rsidR="00EB07F7">
        <w:rPr>
          <w:b/>
          <w:bCs/>
        </w:rPr>
        <w:t xml:space="preserve"> </w:t>
      </w:r>
      <w:r w:rsidR="00EB07F7">
        <w:t xml:space="preserve">the </w:t>
      </w:r>
      <w:r w:rsidR="00EB07F7">
        <w:rPr>
          <w:b/>
          <w:bCs/>
        </w:rPr>
        <w:t>Appendix</w:t>
      </w:r>
      <w:r w:rsidR="00BC0E07">
        <w:t>, shows a comparison of</w:t>
      </w:r>
      <w:r w:rsidR="00E01624">
        <w:t xml:space="preserve"> </w:t>
      </w:r>
      <w:r w:rsidR="00BC0E07">
        <w:t>the two landing gear</w:t>
      </w:r>
      <w:r w:rsidR="001B5446">
        <w:t xml:space="preserve">s with their </w:t>
      </w:r>
      <w:r w:rsidR="0019267E">
        <w:t xml:space="preserve">drawings. </w:t>
      </w:r>
      <w:r w:rsidR="00E50505">
        <w:t xml:space="preserve">They will be labeled under each figure to show which </w:t>
      </w:r>
      <w:r w:rsidR="00AB3DD2">
        <w:t>part is apart of the old or new landing gear.</w:t>
      </w:r>
      <w:r w:rsidR="006214CE">
        <w:t xml:space="preserve"> The </w:t>
      </w:r>
      <w:r w:rsidR="00DF3FE1">
        <w:t>old landing gear was used very little for the n</w:t>
      </w:r>
      <w:r w:rsidR="00AF2F1D">
        <w:t xml:space="preserve">ew landing gear, the old one was </w:t>
      </w:r>
      <w:r w:rsidR="0097617F">
        <w:t xml:space="preserve">the very first </w:t>
      </w:r>
      <w:r w:rsidR="00673C8F">
        <w:t xml:space="preserve">iteration of the landing gear and had </w:t>
      </w:r>
      <w:r w:rsidR="00D31EAD">
        <w:t>problems with it that are now fixed.</w:t>
      </w:r>
      <w:r w:rsidR="001564FC">
        <w:t xml:space="preserve"> </w:t>
      </w:r>
      <w:r w:rsidR="00DD3367">
        <w:t>The last years wheels could not be found but were sized to fit the diameters of the</w:t>
      </w:r>
      <w:r w:rsidR="008C6F03">
        <w:t xml:space="preserve"> pegs on the old landing gear frames. The main wheel sizing was 1.73 in. inner diameter with</w:t>
      </w:r>
      <w:r w:rsidR="00812343">
        <w:t xml:space="preserve"> a diameter of 9 in. and a width of 4.075 in. </w:t>
      </w:r>
      <w:r w:rsidR="0098619E">
        <w:t xml:space="preserve">The tail wheel sizing was 1.00 in. inner diameter with </w:t>
      </w:r>
      <w:r w:rsidR="00A373B4">
        <w:t>an</w:t>
      </w:r>
      <w:r w:rsidR="0098619E">
        <w:t xml:space="preserve"> outer diameter of </w:t>
      </w:r>
      <w:r w:rsidR="00A373B4">
        <w:t>5.85 in. and a width of 3.03 in.</w:t>
      </w:r>
    </w:p>
    <w:p w14:paraId="3F1DE41F" w14:textId="3C2B70D5" w:rsidR="0019267E" w:rsidRPr="00BC0E07" w:rsidRDefault="0019267E" w:rsidP="00EB07F7">
      <w:pPr>
        <w:spacing w:line="240" w:lineRule="auto"/>
        <w:jc w:val="center"/>
      </w:pPr>
    </w:p>
    <w:p w14:paraId="273F46D4" w14:textId="77777777" w:rsidR="006F7B17" w:rsidRDefault="006F7B17" w:rsidP="009B5696">
      <w:pPr>
        <w:spacing w:line="240" w:lineRule="auto"/>
        <w:rPr>
          <w:u w:val="single"/>
        </w:rPr>
      </w:pPr>
    </w:p>
    <w:p w14:paraId="5B3B9ED7" w14:textId="77777777" w:rsidR="006F7B17" w:rsidRDefault="006F7B17" w:rsidP="009B5696">
      <w:pPr>
        <w:spacing w:line="240" w:lineRule="auto"/>
        <w:rPr>
          <w:u w:val="single"/>
        </w:rPr>
      </w:pPr>
    </w:p>
    <w:p w14:paraId="04A419DC" w14:textId="418D0D14" w:rsidR="7CDDB2CE" w:rsidRPr="007818ED" w:rsidRDefault="7CDDB2CE" w:rsidP="009B5696">
      <w:pPr>
        <w:spacing w:line="240" w:lineRule="auto"/>
        <w:rPr>
          <w:u w:val="single"/>
        </w:rPr>
      </w:pPr>
      <w:r w:rsidRPr="007818ED">
        <w:rPr>
          <w:u w:val="single"/>
        </w:rPr>
        <w:lastRenderedPageBreak/>
        <w:t>Equations</w:t>
      </w:r>
    </w:p>
    <w:p w14:paraId="7BF2C0BB" w14:textId="6E73CE7E" w:rsidR="00FF45BE" w:rsidRDefault="00FF45BE" w:rsidP="00FF45BE">
      <w:pPr>
        <w:spacing w:line="240" w:lineRule="auto"/>
      </w:pPr>
      <w:r>
        <w:t xml:space="preserve">The maximum force applied to the plane during landing can be calculated through </w:t>
      </w:r>
      <w:r>
        <w:rPr>
          <w:b/>
        </w:rPr>
        <w:t>Equation 1</w:t>
      </w:r>
      <w:r>
        <w:t>, the impulse formula. This force is calculated by dividing the change in momentum by the</w:t>
      </w:r>
      <w:r w:rsidR="00982453">
        <w:t xml:space="preserve"> time interval in which the force is applied</w:t>
      </w:r>
      <w:r>
        <w:t>.</w:t>
      </w:r>
      <w:r w:rsidR="00982453">
        <w:t xml:space="preserve"> For our scenario, the change in momentum will comprise of the plane</w:t>
      </w:r>
      <w:r w:rsidR="004E0E26">
        <w:t xml:space="preserve"> going from full </w:t>
      </w:r>
      <w:r w:rsidR="00407615">
        <w:t xml:space="preserve">speed vertically, to stopped. The speed and time interval that will be utilized for this calculation will be taken from the </w:t>
      </w:r>
      <w:r w:rsidR="003358E1">
        <w:t>assumptions made earlier.</w:t>
      </w:r>
    </w:p>
    <w:p w14:paraId="3F13A97D" w14:textId="0E1D1E94" w:rsidR="00FF45BE" w:rsidRDefault="0014269D" w:rsidP="00FF45BE">
      <w:pPr>
        <w:spacing w:line="240" w:lineRule="auto"/>
        <w:jc w:val="right"/>
      </w:pPr>
      <m:oMath>
        <m:r>
          <w:rPr>
            <w:rFonts w:ascii="Cambria Math" w:hAnsi="Cambria Math"/>
          </w:rPr>
          <m:t>Δp=F* Δt</m:t>
        </m:r>
      </m:oMath>
      <w:r w:rsidR="00AD7FC2">
        <w:rPr>
          <w:rFonts w:eastAsiaTheme="minorEastAsia"/>
        </w:rPr>
        <w:t xml:space="preserve">                                                                                 </w:t>
      </w:r>
      <w:r w:rsidR="00FF45BE">
        <w:t>[1]</w:t>
      </w:r>
    </w:p>
    <w:p w14:paraId="18757ADB" w14:textId="35E338F8" w:rsidR="00AD7FC2" w:rsidRDefault="00AD7FC2" w:rsidP="00AD7FC2">
      <w:pPr>
        <w:spacing w:line="240" w:lineRule="auto"/>
        <w:rPr>
          <w:rFonts w:eastAsiaTheme="minorEastAsia"/>
        </w:rPr>
      </w:pPr>
      <w:r>
        <w:t xml:space="preserve">Where, </w:t>
      </w:r>
      <m:oMath>
        <m:r>
          <w:rPr>
            <w:rFonts w:ascii="Cambria Math" w:hAnsi="Cambria Math"/>
          </w:rPr>
          <m:t>Δp</m:t>
        </m:r>
      </m:oMath>
      <w:r w:rsidR="004007E2">
        <w:rPr>
          <w:rFonts w:eastAsiaTheme="minorEastAsia"/>
        </w:rPr>
        <w:t xml:space="preserve"> = </w:t>
      </w:r>
      <w:r w:rsidR="00C95F48">
        <w:rPr>
          <w:rFonts w:eastAsiaTheme="minorEastAsia"/>
        </w:rPr>
        <w:t>24.32</w:t>
      </w:r>
      <w:r w:rsidR="00A872CE">
        <w:rPr>
          <w:rFonts w:eastAsiaTheme="minorEastAsia"/>
        </w:rPr>
        <w:t>, the change in momentum</w:t>
      </w:r>
    </w:p>
    <w:p w14:paraId="413649DE" w14:textId="217313F2" w:rsidR="00A872CE" w:rsidRDefault="00A872CE" w:rsidP="00AD7FC2">
      <w:pPr>
        <w:spacing w:line="240" w:lineRule="auto"/>
        <w:rPr>
          <w:rFonts w:eastAsiaTheme="minorEastAsia"/>
        </w:rPr>
      </w:pPr>
      <w:r>
        <w:rPr>
          <w:rFonts w:eastAsiaTheme="minorEastAsia"/>
        </w:rPr>
        <w:tab/>
        <w:t>F = the force that will be applied during landing</w:t>
      </w:r>
    </w:p>
    <w:p w14:paraId="27F5DCB9" w14:textId="74F39391" w:rsidR="00A872CE" w:rsidRDefault="00A872CE" w:rsidP="00AD7FC2">
      <w:pPr>
        <w:spacing w:line="240" w:lineRule="auto"/>
        <w:rPr>
          <w:rFonts w:eastAsiaTheme="minorEastAsia"/>
        </w:rPr>
      </w:pPr>
      <w:r>
        <w:rPr>
          <w:rFonts w:eastAsiaTheme="minorEastAsia"/>
        </w:rPr>
        <w:tab/>
      </w:r>
      <m:oMath>
        <m:r>
          <w:rPr>
            <w:rFonts w:ascii="Cambria Math" w:hAnsi="Cambria Math"/>
          </w:rPr>
          <m:t>Δt</m:t>
        </m:r>
      </m:oMath>
      <w:r>
        <w:rPr>
          <w:rFonts w:eastAsiaTheme="minorEastAsia"/>
        </w:rPr>
        <w:t xml:space="preserve"> = 0.5</w:t>
      </w:r>
      <w:r w:rsidR="007465C0">
        <w:rPr>
          <w:rFonts w:eastAsiaTheme="minorEastAsia"/>
        </w:rPr>
        <w:t>, the time it takes for the planes momentum to be counteracted</w:t>
      </w:r>
    </w:p>
    <w:p w14:paraId="2AFBD62A" w14:textId="10D262DF" w:rsidR="00DA0260" w:rsidRDefault="00DA0260" w:rsidP="00AD7FC2">
      <w:pPr>
        <w:spacing w:line="240" w:lineRule="auto"/>
      </w:pPr>
      <w:r>
        <w:rPr>
          <w:rFonts w:eastAsiaTheme="minorEastAsia"/>
        </w:rPr>
        <w:t xml:space="preserve">From this calculation, we were able to find that the </w:t>
      </w:r>
      <w:r w:rsidR="00027F76">
        <w:rPr>
          <w:rFonts w:eastAsiaTheme="minorEastAsia"/>
        </w:rPr>
        <w:t xml:space="preserve">force applied during landing would be 10.9 </w:t>
      </w:r>
      <w:proofErr w:type="spellStart"/>
      <w:r w:rsidR="00027F76">
        <w:rPr>
          <w:rFonts w:eastAsiaTheme="minorEastAsia"/>
        </w:rPr>
        <w:t>lbf</w:t>
      </w:r>
      <w:proofErr w:type="spellEnd"/>
      <w:r w:rsidR="00027F76">
        <w:rPr>
          <w:rFonts w:eastAsiaTheme="minorEastAsia"/>
        </w:rPr>
        <w:t xml:space="preserve">. For safety reasons, this force will later be rounded to 11 </w:t>
      </w:r>
      <w:proofErr w:type="spellStart"/>
      <w:r w:rsidR="00027F76">
        <w:rPr>
          <w:rFonts w:eastAsiaTheme="minorEastAsia"/>
        </w:rPr>
        <w:t>lbf</w:t>
      </w:r>
      <w:proofErr w:type="spellEnd"/>
      <w:r w:rsidR="00027F76">
        <w:rPr>
          <w:rFonts w:eastAsiaTheme="minorEastAsia"/>
        </w:rPr>
        <w:t xml:space="preserve">. </w:t>
      </w:r>
    </w:p>
    <w:p w14:paraId="308C4841" w14:textId="54B5339F" w:rsidR="00FD0F95" w:rsidRDefault="00FD0F95" w:rsidP="00FF45BE">
      <w:pPr>
        <w:spacing w:line="240" w:lineRule="auto"/>
        <w:rPr>
          <w:rFonts w:eastAsiaTheme="minorEastAsia"/>
        </w:rPr>
      </w:pPr>
      <w:r>
        <w:t xml:space="preserve">The landing gear has supports in three places, two wheels in the front, and one wheel in the back. </w:t>
      </w:r>
      <w:r>
        <w:rPr>
          <w:b/>
        </w:rPr>
        <w:t xml:space="preserve">Figure 1 </w:t>
      </w:r>
      <w:r>
        <w:t xml:space="preserve">below is a FBD of the landing gear setup compared to the </w:t>
      </w:r>
      <w:proofErr w:type="gramStart"/>
      <w:r>
        <w:t>COG  and</w:t>
      </w:r>
      <w:proofErr w:type="gramEnd"/>
      <w:r>
        <w:t xml:space="preserve"> shows the exact placement of the supports. With this FBD, the team can calculate </w:t>
      </w:r>
      <m:oMath>
        <m:sSub>
          <m:sSubPr>
            <m:ctrlPr>
              <w:rPr>
                <w:rFonts w:ascii="Cambria Math" w:hAnsi="Cambria Math"/>
                <w:i/>
              </w:rPr>
            </m:ctrlPr>
          </m:sSubPr>
          <m:e>
            <m:r>
              <w:rPr>
                <w:rFonts w:ascii="Cambria Math" w:hAnsi="Cambria Math"/>
              </w:rPr>
              <m:t>F</m:t>
            </m:r>
          </m:e>
          <m:sub>
            <m:r>
              <w:rPr>
                <w:rFonts w:ascii="Cambria Math" w:hAnsi="Cambria Math"/>
              </w:rPr>
              <m:t>M</m:t>
            </m:r>
          </m:sub>
        </m:sSub>
      </m:oMath>
      <w:r>
        <w:rPr>
          <w:rFonts w:eastAsiaTheme="minorEastAsia"/>
        </w:rPr>
        <w:t xml:space="preserve"> (force in main wheels)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oMath>
      <w:r>
        <w:rPr>
          <w:rFonts w:eastAsiaTheme="minorEastAsia"/>
        </w:rPr>
        <w:t xml:space="preserve"> (force in tail wheel). </w:t>
      </w:r>
    </w:p>
    <w:p w14:paraId="346B526B" w14:textId="04E218FA" w:rsidR="00FD0F95" w:rsidRDefault="00950DF3" w:rsidP="00950DF3">
      <w:pPr>
        <w:spacing w:line="240" w:lineRule="auto"/>
        <w:jc w:val="center"/>
        <w:rPr>
          <w:rFonts w:eastAsiaTheme="minorEastAsia"/>
        </w:rPr>
      </w:pPr>
      <w:r>
        <w:rPr>
          <w:noProof/>
        </w:rPr>
        <w:drawing>
          <wp:inline distT="0" distB="0" distL="0" distR="0" wp14:anchorId="02248F7E" wp14:editId="558C5D3F">
            <wp:extent cx="3715424"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5179" cy="2243673"/>
                    </a:xfrm>
                    <a:prstGeom prst="rect">
                      <a:avLst/>
                    </a:prstGeom>
                  </pic:spPr>
                </pic:pic>
              </a:graphicData>
            </a:graphic>
          </wp:inline>
        </w:drawing>
      </w:r>
    </w:p>
    <w:p w14:paraId="70E4CF30" w14:textId="0EB740AB" w:rsidR="00950DF3" w:rsidRDefault="00950DF3" w:rsidP="00950DF3">
      <w:pPr>
        <w:spacing w:line="240" w:lineRule="auto"/>
        <w:jc w:val="center"/>
        <w:rPr>
          <w:rFonts w:eastAsiaTheme="minorEastAsia"/>
          <w:b/>
        </w:rPr>
      </w:pPr>
      <w:r>
        <w:rPr>
          <w:rFonts w:eastAsiaTheme="minorEastAsia"/>
          <w:b/>
        </w:rPr>
        <w:t xml:space="preserve">Figure 1: Free Body Diagram of </w:t>
      </w:r>
      <w:r w:rsidR="006145A2">
        <w:rPr>
          <w:rFonts w:eastAsiaTheme="minorEastAsia"/>
          <w:b/>
        </w:rPr>
        <w:t>Weight Displacement</w:t>
      </w:r>
    </w:p>
    <w:p w14:paraId="273898EB" w14:textId="5A98A048" w:rsidR="006145A2" w:rsidRDefault="006145A2" w:rsidP="5E01776B">
      <w:pPr>
        <w:spacing w:line="240" w:lineRule="auto"/>
        <w:rPr>
          <w:rFonts w:eastAsiaTheme="minorEastAsia"/>
        </w:rPr>
      </w:pPr>
      <w:r w:rsidRPr="5E01776B">
        <w:rPr>
          <w:rFonts w:eastAsiaTheme="minorEastAsia"/>
        </w:rPr>
        <w:t xml:space="preserve">To find the values,  </w:t>
      </w:r>
      <m:oMath>
        <m:sSub>
          <m:sSubPr>
            <m:ctrlPr>
              <w:rPr>
                <w:rFonts w:ascii="Cambria Math" w:hAnsi="Cambria Math"/>
                <w:i/>
              </w:rPr>
            </m:ctrlPr>
          </m:sSubPr>
          <m:e>
            <m:r>
              <w:rPr>
                <w:rFonts w:ascii="Cambria Math" w:hAnsi="Cambria Math"/>
              </w:rPr>
              <m:t>F</m:t>
            </m:r>
          </m:e>
          <m:sub>
            <m:r>
              <w:rPr>
                <w:rFonts w:ascii="Cambria Math" w:hAnsi="Cambria Math"/>
              </w:rPr>
              <m:t>M</m:t>
            </m:r>
          </m:sub>
        </m:sSub>
      </m:oMath>
      <w:r w:rsidRPr="5E01776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oMath>
      <w:r w:rsidRPr="5E01776B">
        <w:rPr>
          <w:rFonts w:eastAsiaTheme="minorEastAsia"/>
        </w:rPr>
        <w:t xml:space="preserve">, the total weight,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o</m:t>
            </m:r>
          </m:sub>
        </m:sSub>
      </m:oMath>
      <w:r w:rsidRPr="5E01776B">
        <w:rPr>
          <w:rFonts w:eastAsiaTheme="minorEastAsia"/>
        </w:rPr>
        <w:t xml:space="preserve"> is needed, and is assumed to be 11 pounds. We chose this value of 11 lbs to withstand the maximum force that will apply while landing. </w:t>
      </w:r>
      <w:r w:rsidR="49A2367A" w:rsidRPr="5E01776B">
        <w:rPr>
          <w:rFonts w:eastAsiaTheme="minorEastAsia"/>
        </w:rPr>
        <w:t>This is</w:t>
      </w:r>
      <w:r w:rsidRPr="5E01776B">
        <w:rPr>
          <w:rFonts w:eastAsiaTheme="minorEastAsia"/>
        </w:rPr>
        <w:t xml:space="preserve"> to ensure that the </w:t>
      </w:r>
      <w:r w:rsidR="00FF45BE" w:rsidRPr="5E01776B">
        <w:rPr>
          <w:rFonts w:eastAsiaTheme="minorEastAsia"/>
        </w:rPr>
        <w:t xml:space="preserve">wheels can support the impact of the landing as well as the weight of the plane. </w:t>
      </w:r>
    </w:p>
    <w:p w14:paraId="4F6C7554" w14:textId="44F0219B" w:rsidR="00FF45BE" w:rsidRPr="00FF45BE" w:rsidRDefault="00FF45BE" w:rsidP="006145A2">
      <w:pPr>
        <w:spacing w:line="240" w:lineRule="auto"/>
        <w:rPr>
          <w:rFonts w:eastAsiaTheme="minorEastAsia"/>
        </w:rPr>
      </w:pPr>
      <w:r>
        <w:rPr>
          <w:rFonts w:eastAsiaTheme="minorEastAsia"/>
        </w:rPr>
        <w:t xml:space="preserve">After summing the forces in the y-direction in the FBD above in </w:t>
      </w:r>
      <w:r>
        <w:rPr>
          <w:rFonts w:eastAsiaTheme="minorEastAsia"/>
          <w:b/>
        </w:rPr>
        <w:t>Figure 1</w:t>
      </w:r>
      <w:r>
        <w:rPr>
          <w:rFonts w:eastAsiaTheme="minorEastAsia"/>
        </w:rPr>
        <w:t xml:space="preserve">, you get the values </w:t>
      </w:r>
      <w:r w:rsidR="00E75AC8">
        <w:rPr>
          <w:rFonts w:eastAsiaTheme="minorEastAsia"/>
        </w:rPr>
        <w:t>9.408</w:t>
      </w:r>
      <w:r>
        <w:rPr>
          <w:rFonts w:eastAsiaTheme="minorEastAsia"/>
        </w:rPr>
        <w:t xml:space="preserve"> </w:t>
      </w:r>
      <w:proofErr w:type="spellStart"/>
      <w:r>
        <w:rPr>
          <w:rFonts w:eastAsiaTheme="minorEastAsia"/>
        </w:rPr>
        <w:t>lbs</w:t>
      </w:r>
      <w:proofErr w:type="spellEnd"/>
      <w:r>
        <w:rPr>
          <w:rFonts w:eastAsiaTheme="minorEastAsia"/>
        </w:rPr>
        <w:t xml:space="preserve"> for </w:t>
      </w:r>
      <m:oMath>
        <m:sSub>
          <m:sSubPr>
            <m:ctrlPr>
              <w:rPr>
                <w:rFonts w:ascii="Cambria Math" w:hAnsi="Cambria Math"/>
                <w:i/>
              </w:rPr>
            </m:ctrlPr>
          </m:sSubPr>
          <m:e>
            <m:r>
              <w:rPr>
                <w:rFonts w:ascii="Cambria Math" w:hAnsi="Cambria Math"/>
              </w:rPr>
              <m:t>F</m:t>
            </m:r>
          </m:e>
          <m:sub>
            <m:r>
              <w:rPr>
                <w:rFonts w:ascii="Cambria Math" w:hAnsi="Cambria Math"/>
              </w:rPr>
              <m:t>M</m:t>
            </m:r>
          </m:sub>
        </m:sSub>
      </m:oMath>
      <w:r>
        <w:rPr>
          <w:rFonts w:eastAsiaTheme="minorEastAsia"/>
        </w:rPr>
        <w:t xml:space="preserve"> and </w:t>
      </w:r>
      <w:r w:rsidR="00E75AC8">
        <w:rPr>
          <w:rFonts w:eastAsiaTheme="minorEastAsia"/>
        </w:rPr>
        <w:t xml:space="preserve">1.592 </w:t>
      </w:r>
      <w:proofErr w:type="spellStart"/>
      <w:r w:rsidR="00E75AC8">
        <w:rPr>
          <w:rFonts w:eastAsiaTheme="minorEastAsia"/>
        </w:rPr>
        <w:t>lbs</w:t>
      </w:r>
      <w:proofErr w:type="spellEnd"/>
      <w:r w:rsidR="00E75AC8">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oMath>
      <w:r w:rsidR="00E75AC8">
        <w:rPr>
          <w:rFonts w:eastAsiaTheme="minorEastAsia"/>
        </w:rPr>
        <w:t xml:space="preserve">. The value </w:t>
      </w:r>
      <m:oMath>
        <m:sSub>
          <m:sSubPr>
            <m:ctrlPr>
              <w:rPr>
                <w:rFonts w:ascii="Cambria Math" w:hAnsi="Cambria Math"/>
                <w:i/>
              </w:rPr>
            </m:ctrlPr>
          </m:sSubPr>
          <m:e>
            <m:r>
              <w:rPr>
                <w:rFonts w:ascii="Cambria Math" w:hAnsi="Cambria Math"/>
              </w:rPr>
              <m:t>F</m:t>
            </m:r>
          </m:e>
          <m:sub>
            <m:r>
              <w:rPr>
                <w:rFonts w:ascii="Cambria Math" w:hAnsi="Cambria Math"/>
              </w:rPr>
              <m:t>M</m:t>
            </m:r>
          </m:sub>
        </m:sSub>
      </m:oMath>
      <w:r w:rsidR="00E75AC8">
        <w:rPr>
          <w:rFonts w:eastAsiaTheme="minorEastAsia"/>
        </w:rPr>
        <w:t xml:space="preserve"> needs to be divided by two because there are two main wheels, so the value of </w:t>
      </w:r>
      <m:oMath>
        <m:sSub>
          <m:sSubPr>
            <m:ctrlPr>
              <w:rPr>
                <w:rFonts w:ascii="Cambria Math" w:hAnsi="Cambria Math"/>
                <w:i/>
              </w:rPr>
            </m:ctrlPr>
          </m:sSubPr>
          <m:e>
            <m:r>
              <w:rPr>
                <w:rFonts w:ascii="Cambria Math" w:hAnsi="Cambria Math"/>
              </w:rPr>
              <m:t>F</m:t>
            </m:r>
          </m:e>
          <m:sub>
            <m:r>
              <w:rPr>
                <w:rFonts w:ascii="Cambria Math" w:hAnsi="Cambria Math"/>
              </w:rPr>
              <m:t>M</m:t>
            </m:r>
          </m:sub>
        </m:sSub>
      </m:oMath>
      <w:r w:rsidR="00E75AC8">
        <w:rPr>
          <w:rFonts w:eastAsiaTheme="minorEastAsia"/>
        </w:rPr>
        <w:t xml:space="preserve"> is 4.704 lbs for each wheel.</w:t>
      </w:r>
    </w:p>
    <w:p w14:paraId="29ABE739" w14:textId="2DD7F30F" w:rsidR="007B2387" w:rsidRDefault="007B2387" w:rsidP="009B5696">
      <w:pPr>
        <w:spacing w:line="240" w:lineRule="auto"/>
      </w:pPr>
      <w:r w:rsidRPr="00FD0F95">
        <w:t>To</w:t>
      </w:r>
      <w:r>
        <w:t xml:space="preserve"> find the exact sizing of the wheels needed to support the total weight of the plane can be calculated by </w:t>
      </w:r>
      <w:r>
        <w:rPr>
          <w:b/>
        </w:rPr>
        <w:t xml:space="preserve">Equations </w:t>
      </w:r>
      <w:r w:rsidR="00FF45BE">
        <w:rPr>
          <w:b/>
        </w:rPr>
        <w:t>2</w:t>
      </w:r>
      <w:r>
        <w:t xml:space="preserve"> and </w:t>
      </w:r>
      <w:r w:rsidR="00FF45BE">
        <w:rPr>
          <w:b/>
        </w:rPr>
        <w:t>3.</w:t>
      </w:r>
      <w:r>
        <w:t xml:space="preserve"> </w:t>
      </w:r>
      <w:r>
        <w:rPr>
          <w:b/>
        </w:rPr>
        <w:t xml:space="preserve">Equation </w:t>
      </w:r>
      <w:r w:rsidR="00FF45BE">
        <w:rPr>
          <w:b/>
        </w:rPr>
        <w:t>2</w:t>
      </w:r>
      <w:r>
        <w:t xml:space="preserve"> represents how to find the diameter of the wheels</w:t>
      </w:r>
      <w:r w:rsidR="007F38E1">
        <w:t xml:space="preserve">, while </w:t>
      </w:r>
      <w:r w:rsidR="007F38E1">
        <w:rPr>
          <w:b/>
        </w:rPr>
        <w:t>Equation</w:t>
      </w:r>
      <w:r w:rsidR="00FF45BE">
        <w:rPr>
          <w:b/>
        </w:rPr>
        <w:t xml:space="preserve"> 3</w:t>
      </w:r>
      <w:r w:rsidR="007F38E1">
        <w:t xml:space="preserve"> is to find the width of the wheels.</w:t>
      </w:r>
    </w:p>
    <w:p w14:paraId="3E945E43" w14:textId="661C759D" w:rsidR="007F38E1" w:rsidRDefault="00AF512E" w:rsidP="007F38E1">
      <w:pPr>
        <w:spacing w:line="240" w:lineRule="auto"/>
        <w:jc w:val="right"/>
      </w:pPr>
      <w:r>
        <w:t xml:space="preserve">     </w:t>
      </w:r>
      <m:oMath>
        <m:r>
          <w:rPr>
            <w:rFonts w:ascii="Cambria Math" w:hAnsi="Cambria Math"/>
          </w:rPr>
          <m:t>A(</m:t>
        </m:r>
        <m:sSup>
          <m:sSupPr>
            <m:ctrlPr>
              <w:rPr>
                <w:rFonts w:ascii="Cambria Math" w:hAnsi="Cambria Math"/>
                <w:i/>
              </w:rPr>
            </m:ctrlPr>
          </m:sSupPr>
          <m:e>
            <m:r>
              <w:rPr>
                <w:rFonts w:ascii="Cambria Math" w:hAnsi="Cambria Math"/>
              </w:rPr>
              <m:t>F)</m:t>
            </m:r>
          </m:e>
          <m:sup>
            <m:r>
              <w:rPr>
                <w:rFonts w:ascii="Cambria Math" w:hAnsi="Cambria Math"/>
              </w:rPr>
              <m:t>b</m:t>
            </m:r>
          </m:sup>
        </m:sSup>
        <m:r>
          <w:rPr>
            <w:rFonts w:ascii="Cambria Math" w:eastAsiaTheme="minorEastAsia" w:hAnsi="Cambria Math"/>
          </w:rPr>
          <m:t>=D</m:t>
        </m:r>
      </m:oMath>
      <w:r>
        <w:rPr>
          <w:rFonts w:eastAsiaTheme="minorEastAsia"/>
        </w:rPr>
        <w:t xml:space="preserve">                                                                                      </w:t>
      </w:r>
      <w:r w:rsidR="007F38E1">
        <w:t>[</w:t>
      </w:r>
      <w:r w:rsidR="00FF45BE">
        <w:t>2</w:t>
      </w:r>
      <w:r w:rsidR="007F38E1">
        <w:t>]</w:t>
      </w:r>
    </w:p>
    <w:p w14:paraId="067E8833" w14:textId="1C6BB7A4" w:rsidR="00A549EF" w:rsidRDefault="00A549EF" w:rsidP="00A549EF">
      <w:pPr>
        <w:spacing w:line="240" w:lineRule="auto"/>
      </w:pPr>
      <w:proofErr w:type="gramStart"/>
      <w:r>
        <w:t>Where,  A</w:t>
      </w:r>
      <w:proofErr w:type="gramEnd"/>
      <w:r>
        <w:t xml:space="preserve"> = 1.51, set value for general aviation planes from Raymer (Ref. 2)</w:t>
      </w:r>
    </w:p>
    <w:p w14:paraId="6B70E2A6" w14:textId="5860382F" w:rsidR="00A549EF" w:rsidRDefault="00A549EF" w:rsidP="00A549EF">
      <w:pPr>
        <w:spacing w:line="240" w:lineRule="auto"/>
      </w:pPr>
      <w:r>
        <w:lastRenderedPageBreak/>
        <w:tab/>
        <w:t xml:space="preserve"> F = force applied to the wheel</w:t>
      </w:r>
    </w:p>
    <w:p w14:paraId="7E584C45" w14:textId="2685811F" w:rsidR="00A549EF" w:rsidRDefault="00A549EF" w:rsidP="00A549EF">
      <w:pPr>
        <w:spacing w:line="240" w:lineRule="auto"/>
      </w:pPr>
      <w:r>
        <w:tab/>
        <w:t xml:space="preserve"> b = </w:t>
      </w:r>
      <w:r w:rsidR="009F33EB">
        <w:t>0</w:t>
      </w:r>
      <w:r>
        <w:t>.349, set value for general aviation planes from Raymer (Ref. 2)</w:t>
      </w:r>
    </w:p>
    <w:p w14:paraId="700E6018" w14:textId="18DA2EEE" w:rsidR="00A549EF" w:rsidRPr="00FF45BE" w:rsidRDefault="00A549EF" w:rsidP="00A549EF">
      <w:pPr>
        <w:spacing w:line="240" w:lineRule="auto"/>
      </w:pPr>
      <w:r>
        <w:tab/>
      </w:r>
      <w:r w:rsidRPr="009F33EB">
        <w:t xml:space="preserve"> </w:t>
      </w:r>
      <w:r w:rsidRPr="00FF45BE">
        <w:t>D = Diameter of wheel</w:t>
      </w:r>
    </w:p>
    <w:p w14:paraId="4BFA81F4" w14:textId="5C2F4891" w:rsidR="007F38E1" w:rsidRPr="00FF45BE" w:rsidRDefault="00AF512E" w:rsidP="007F38E1">
      <w:pPr>
        <w:spacing w:line="240" w:lineRule="auto"/>
        <w:jc w:val="right"/>
      </w:pPr>
      <w:r w:rsidRPr="00FF45BE">
        <w:t xml:space="preserve">  </w:t>
      </w:r>
      <m:oMath>
        <m:r>
          <w:rPr>
            <w:rFonts w:ascii="Cambria Math" w:hAnsi="Cambria Math"/>
          </w:rPr>
          <m:t>C(</m:t>
        </m:r>
        <m:sSup>
          <m:sSupPr>
            <m:ctrlPr>
              <w:rPr>
                <w:rFonts w:ascii="Cambria Math" w:hAnsi="Cambria Math"/>
                <w:i/>
              </w:rPr>
            </m:ctrlPr>
          </m:sSupPr>
          <m:e>
            <m:r>
              <w:rPr>
                <w:rFonts w:ascii="Cambria Math" w:hAnsi="Cambria Math"/>
              </w:rPr>
              <m:t>F)</m:t>
            </m:r>
          </m:e>
          <m:sup>
            <m:r>
              <w:rPr>
                <w:rFonts w:ascii="Cambria Math" w:hAnsi="Cambria Math"/>
              </w:rPr>
              <m:t>d</m:t>
            </m:r>
          </m:sup>
        </m:sSup>
        <m:r>
          <w:rPr>
            <w:rFonts w:ascii="Cambria Math" w:eastAsiaTheme="minorEastAsia" w:hAnsi="Cambria Math"/>
          </w:rPr>
          <m:t>=W</m:t>
        </m:r>
      </m:oMath>
      <w:r w:rsidR="00A549EF" w:rsidRPr="00FF45BE">
        <w:rPr>
          <w:rFonts w:eastAsiaTheme="minorEastAsia"/>
        </w:rPr>
        <w:t xml:space="preserve">                                                                                      </w:t>
      </w:r>
      <w:r w:rsidR="007F38E1" w:rsidRPr="00FF45BE">
        <w:t>[</w:t>
      </w:r>
      <w:r w:rsidR="00FF45BE" w:rsidRPr="00FF45BE">
        <w:t>3</w:t>
      </w:r>
      <w:r w:rsidR="007F38E1" w:rsidRPr="00FF45BE">
        <w:t>]</w:t>
      </w:r>
    </w:p>
    <w:p w14:paraId="6A5C5634" w14:textId="09E315D0" w:rsidR="00A549EF" w:rsidRDefault="00A549EF" w:rsidP="00A549EF">
      <w:pPr>
        <w:spacing w:line="240" w:lineRule="auto"/>
      </w:pPr>
      <w:proofErr w:type="gramStart"/>
      <w:r w:rsidRPr="00A549EF">
        <w:t>W</w:t>
      </w:r>
      <w:r>
        <w:t>here,  C</w:t>
      </w:r>
      <w:proofErr w:type="gramEnd"/>
      <w:r>
        <w:t xml:space="preserve"> = </w:t>
      </w:r>
      <w:r w:rsidR="009F33EB">
        <w:t>0.715, set value for general aviation planes from Raymer (Ref. 2)</w:t>
      </w:r>
    </w:p>
    <w:p w14:paraId="67C876E5" w14:textId="76FD3A0D" w:rsidR="009F33EB" w:rsidRDefault="009F33EB" w:rsidP="00A549EF">
      <w:pPr>
        <w:spacing w:line="240" w:lineRule="auto"/>
      </w:pPr>
      <w:r>
        <w:tab/>
        <w:t xml:space="preserve"> F = Force applied to the wheel</w:t>
      </w:r>
    </w:p>
    <w:p w14:paraId="6BA8F470" w14:textId="7D9E5C78" w:rsidR="009F33EB" w:rsidRDefault="009F33EB" w:rsidP="00A549EF">
      <w:pPr>
        <w:spacing w:line="240" w:lineRule="auto"/>
      </w:pPr>
      <w:r>
        <w:tab/>
        <w:t xml:space="preserve"> d = 0.312, set value for general aviation planes from Raymer (Ref. 2)</w:t>
      </w:r>
    </w:p>
    <w:p w14:paraId="3F4E639A" w14:textId="6E509A11" w:rsidR="009F33EB" w:rsidRPr="00A549EF" w:rsidRDefault="009F33EB" w:rsidP="00A549EF">
      <w:pPr>
        <w:spacing w:line="240" w:lineRule="auto"/>
      </w:pPr>
      <w:r>
        <w:tab/>
        <w:t>W = Width of wheel</w:t>
      </w:r>
    </w:p>
    <w:p w14:paraId="6D5D67ED" w14:textId="020CFDC7" w:rsidR="007F38E1" w:rsidRDefault="007F38E1" w:rsidP="007F38E1">
      <w:pPr>
        <w:spacing w:line="240" w:lineRule="auto"/>
      </w:pPr>
      <w:r>
        <w:t>The two front main wheels</w:t>
      </w:r>
      <w:r w:rsidR="009F33EB">
        <w:t xml:space="preserve"> need to be</w:t>
      </w:r>
      <w:r>
        <w:t xml:space="preserve"> </w:t>
      </w:r>
      <w:r w:rsidR="009F33EB">
        <w:t>2.59</w:t>
      </w:r>
      <w:r>
        <w:t>in. in diameter, and</w:t>
      </w:r>
      <w:r w:rsidR="009F33EB">
        <w:t xml:space="preserve"> 1.59</w:t>
      </w:r>
      <w:r>
        <w:t xml:space="preserve">in. in width, and the tail wheel </w:t>
      </w:r>
      <w:r w:rsidR="009F33EB">
        <w:t>needs to be</w:t>
      </w:r>
      <w:r>
        <w:t xml:space="preserve"> </w:t>
      </w:r>
      <w:r w:rsidR="009F33EB">
        <w:t>1.78</w:t>
      </w:r>
      <w:r>
        <w:t xml:space="preserve">in. in diameter, and </w:t>
      </w:r>
      <w:r w:rsidR="009F33EB">
        <w:t>0.83</w:t>
      </w:r>
      <w:r>
        <w:t>in. in width</w:t>
      </w:r>
      <w:r w:rsidR="002C7790">
        <w:t xml:space="preserve"> </w:t>
      </w:r>
      <w:r w:rsidR="009F33EB">
        <w:t>to successfully hold up the total weight of the plane.</w:t>
      </w:r>
      <w:r w:rsidR="00394056">
        <w:t xml:space="preserve"> This finalizes the analysis on the wheels of the landing gear.</w:t>
      </w:r>
    </w:p>
    <w:p w14:paraId="32A8932C" w14:textId="0D757512" w:rsidR="00AF512E" w:rsidRDefault="00394056" w:rsidP="003F7263">
      <w:pPr>
        <w:spacing w:line="240" w:lineRule="auto"/>
      </w:pPr>
      <w:r>
        <w:t xml:space="preserve">The frame of the landing gear was built to support the weight being distributed from the plane into the wheels </w:t>
      </w:r>
      <w:r w:rsidR="00847E76">
        <w:t xml:space="preserve">and </w:t>
      </w:r>
      <w:r>
        <w:t>to only allow the plane to roll forward and backwards.</w:t>
      </w:r>
      <w:r w:rsidR="00847E76">
        <w:t xml:space="preserve"> The frame of the landing gear is going to be made of an aluminum alloy, this is chosen because aluminum is light and can be strong enough to support our low weight RC plane. While constructing the main landing gear</w:t>
      </w:r>
      <w:r w:rsidR="003F7263">
        <w:t xml:space="preserve"> frame</w:t>
      </w:r>
      <w:r w:rsidR="00847E76">
        <w:t xml:space="preserve">, </w:t>
      </w:r>
      <w:r w:rsidR="003F7263">
        <w:t xml:space="preserve">The World Models (Ref. 3), was viewed to compare materials and dimensions to see if our design is reasonable. The tail landing gear frame is designed to easily transfer the weight applied onto the frame, and into the wheel. </w:t>
      </w:r>
    </w:p>
    <w:p w14:paraId="76A4E61E" w14:textId="214CB40F" w:rsidR="56B76F0E" w:rsidRDefault="56B76F0E" w:rsidP="5E01776B">
      <w:pPr>
        <w:spacing w:line="240" w:lineRule="auto"/>
        <w:rPr>
          <w:u w:val="single"/>
        </w:rPr>
      </w:pPr>
      <w:r w:rsidRPr="5E01776B">
        <w:rPr>
          <w:u w:val="single"/>
        </w:rPr>
        <w:t>FEA</w:t>
      </w:r>
    </w:p>
    <w:p w14:paraId="29B4756A" w14:textId="4375AD34" w:rsidR="334572F0" w:rsidRDefault="334572F0" w:rsidP="5E01776B">
      <w:pPr>
        <w:spacing w:line="240" w:lineRule="auto"/>
      </w:pPr>
      <w:r>
        <w:t xml:space="preserve">Just as another check to see if the landing gear is safe to use in the real world, the team put the two landing gears under stress analysis to </w:t>
      </w:r>
      <w:r w:rsidR="33C9A512">
        <w:t>see if there will be any points of failure.</w:t>
      </w:r>
    </w:p>
    <w:p w14:paraId="77E19E62" w14:textId="3E1FC278" w:rsidR="572D6816" w:rsidRDefault="572D6816" w:rsidP="5E01776B">
      <w:pPr>
        <w:spacing w:line="240" w:lineRule="auto"/>
        <w:jc w:val="center"/>
      </w:pPr>
      <w:r>
        <w:rPr>
          <w:noProof/>
        </w:rPr>
        <w:drawing>
          <wp:inline distT="0" distB="0" distL="0" distR="0" wp14:anchorId="7B631280" wp14:editId="4FBA565A">
            <wp:extent cx="5162550" cy="2751336"/>
            <wp:effectExtent l="0" t="0" r="0" b="0"/>
            <wp:docPr id="140609984" name="Picture 14060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162550" cy="2751336"/>
                    </a:xfrm>
                    <a:prstGeom prst="rect">
                      <a:avLst/>
                    </a:prstGeom>
                  </pic:spPr>
                </pic:pic>
              </a:graphicData>
            </a:graphic>
          </wp:inline>
        </w:drawing>
      </w:r>
    </w:p>
    <w:p w14:paraId="067C97C6" w14:textId="6B9C5E61" w:rsidR="572D6816" w:rsidRDefault="572D6816" w:rsidP="5E01776B">
      <w:pPr>
        <w:spacing w:line="240" w:lineRule="auto"/>
        <w:jc w:val="center"/>
      </w:pPr>
      <w:r w:rsidRPr="5E01776B">
        <w:rPr>
          <w:b/>
          <w:bCs/>
        </w:rPr>
        <w:t>Figure 2: Stress Analysis on Front Landing Gear</w:t>
      </w:r>
    </w:p>
    <w:p w14:paraId="411BFE05" w14:textId="19776BEF" w:rsidR="56B76F0E" w:rsidRDefault="56B76F0E" w:rsidP="5E01776B">
      <w:pPr>
        <w:spacing w:line="240" w:lineRule="auto"/>
      </w:pPr>
      <w:r>
        <w:t xml:space="preserve">To verify that the support is strong enough to support the weight applied, the team placed the structure under a stress analysis in SOLIDWORKS. Shown in </w:t>
      </w:r>
      <w:r w:rsidRPr="5E01776B">
        <w:rPr>
          <w:b/>
          <w:bCs/>
        </w:rPr>
        <w:t>Figure 2</w:t>
      </w:r>
      <w:r>
        <w:t xml:space="preserve"> is </w:t>
      </w:r>
      <w:r w:rsidR="0F79EFFE">
        <w:t xml:space="preserve">the stress analysis with the FOS (factor of </w:t>
      </w:r>
      <w:r w:rsidR="0F79EFFE">
        <w:lastRenderedPageBreak/>
        <w:t xml:space="preserve">safety) being 2.479. </w:t>
      </w:r>
      <w:r w:rsidR="70322823">
        <w:t xml:space="preserve">The applied forces are represented by the orange arrows and represent the total </w:t>
      </w:r>
      <m:oMath>
        <m:sSub>
          <m:sSubPr>
            <m:ctrlPr>
              <w:rPr>
                <w:rFonts w:ascii="Cambria Math" w:hAnsi="Cambria Math"/>
              </w:rPr>
            </m:ctrlPr>
          </m:sSubPr>
          <m:e>
            <m:r>
              <w:rPr>
                <w:rFonts w:ascii="Cambria Math" w:hAnsi="Cambria Math"/>
              </w:rPr>
              <m:t>F</m:t>
            </m:r>
          </m:e>
          <m:sub>
            <m:r>
              <w:rPr>
                <w:rFonts w:ascii="Cambria Math" w:hAnsi="Cambria Math"/>
              </w:rPr>
              <m:t>m</m:t>
            </m:r>
          </m:sub>
        </m:sSub>
      </m:oMath>
      <w:r w:rsidR="6D7BF286">
        <w:t>. Each</w:t>
      </w:r>
      <w:r w:rsidR="6A4FC3E1">
        <w:t xml:space="preserve"> wheel </w:t>
      </w:r>
      <w:r w:rsidR="26BB753A">
        <w:t xml:space="preserve">holds 4.704 </w:t>
      </w:r>
      <w:proofErr w:type="spellStart"/>
      <w:r w:rsidR="53303171">
        <w:t>lbs</w:t>
      </w:r>
      <w:proofErr w:type="spellEnd"/>
      <w:r w:rsidR="26BB753A">
        <w:t xml:space="preserve"> so the total force applied here is 9.408 lbs. </w:t>
      </w:r>
      <w:r w:rsidR="003C72E1">
        <w:t xml:space="preserve">The green arrows indicate that </w:t>
      </w:r>
      <w:r w:rsidR="006B185F">
        <w:t>th</w:t>
      </w:r>
      <w:r w:rsidR="00577D4F">
        <w:t xml:space="preserve">at section will be </w:t>
      </w:r>
      <w:r w:rsidR="00CE0B26">
        <w:t xml:space="preserve">static and </w:t>
      </w:r>
      <w:r w:rsidR="007B1B6C">
        <w:t>won’t</w:t>
      </w:r>
      <w:r w:rsidR="00CE0B26">
        <w:t xml:space="preserve"> move when the forces are applied.</w:t>
      </w:r>
      <w:r w:rsidR="007B1B6C">
        <w:t xml:space="preserve"> This section of the landing gear will be attached to the </w:t>
      </w:r>
      <w:r w:rsidR="006920A4">
        <w:t xml:space="preserve">bottom of the </w:t>
      </w:r>
      <w:r w:rsidR="00304778">
        <w:t>fuselage</w:t>
      </w:r>
      <w:r w:rsidR="007E64C0">
        <w:t xml:space="preserve">. </w:t>
      </w:r>
      <w:r w:rsidR="0F79EFFE">
        <w:t xml:space="preserve">The </w:t>
      </w:r>
      <w:r w:rsidR="3F9CA6B0">
        <w:t>stress in the top joints is of the landing gear are red indicating that is where there can be a problem if one is to occur.</w:t>
      </w:r>
    </w:p>
    <w:p w14:paraId="14FA8AEF" w14:textId="65AC38F8" w:rsidR="006804A3" w:rsidRDefault="006804A3" w:rsidP="006804A3">
      <w:pPr>
        <w:spacing w:line="240" w:lineRule="auto"/>
        <w:jc w:val="center"/>
      </w:pPr>
      <w:r>
        <w:rPr>
          <w:noProof/>
        </w:rPr>
        <w:drawing>
          <wp:inline distT="0" distB="0" distL="0" distR="0" wp14:anchorId="1B127D21" wp14:editId="2FD2BA1B">
            <wp:extent cx="5943600" cy="272669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2"/>
                    <a:stretch>
                      <a:fillRect/>
                    </a:stretch>
                  </pic:blipFill>
                  <pic:spPr>
                    <a:xfrm>
                      <a:off x="0" y="0"/>
                      <a:ext cx="5943600" cy="2726690"/>
                    </a:xfrm>
                    <a:prstGeom prst="rect">
                      <a:avLst/>
                    </a:prstGeom>
                  </pic:spPr>
                </pic:pic>
              </a:graphicData>
            </a:graphic>
          </wp:inline>
        </w:drawing>
      </w:r>
    </w:p>
    <w:p w14:paraId="55218E9A" w14:textId="02DD5BAC" w:rsidR="006804A3" w:rsidRPr="006804A3" w:rsidRDefault="006804A3" w:rsidP="006804A3">
      <w:pPr>
        <w:spacing w:line="240" w:lineRule="auto"/>
        <w:jc w:val="center"/>
        <w:rPr>
          <w:b/>
          <w:bCs/>
        </w:rPr>
      </w:pPr>
      <w:r>
        <w:rPr>
          <w:b/>
          <w:bCs/>
        </w:rPr>
        <w:t>Figure 3: Stress Analysis on Tail Landing Gear</w:t>
      </w:r>
    </w:p>
    <w:p w14:paraId="5334AFCD" w14:textId="179E1056" w:rsidR="53F30057" w:rsidRDefault="53F30057" w:rsidP="5E01776B">
      <w:pPr>
        <w:spacing w:line="240" w:lineRule="auto"/>
      </w:pPr>
      <w:r w:rsidRPr="5E01776B">
        <w:rPr>
          <w:b/>
          <w:bCs/>
        </w:rPr>
        <w:t xml:space="preserve">Figure 3 </w:t>
      </w:r>
      <w:r>
        <w:t>shows the stress analysis on the tail landing gear with its applied force of</w:t>
      </w:r>
      <w:r w:rsidR="071B3564">
        <w:t xml:space="preserve"> </w:t>
      </w:r>
      <m:oMath>
        <m:sSub>
          <m:sSubPr>
            <m:ctrlPr>
              <w:rPr>
                <w:rFonts w:ascii="Cambria Math" w:hAnsi="Cambria Math"/>
              </w:rPr>
            </m:ctrlPr>
          </m:sSubPr>
          <m:e>
            <m:r>
              <w:rPr>
                <w:rFonts w:ascii="Cambria Math" w:hAnsi="Cambria Math"/>
              </w:rPr>
              <m:t>F</m:t>
            </m:r>
          </m:e>
          <m:sub>
            <m:r>
              <w:rPr>
                <w:rFonts w:ascii="Cambria Math" w:hAnsi="Cambria Math"/>
              </w:rPr>
              <m:t>t</m:t>
            </m:r>
          </m:sub>
        </m:sSub>
      </m:oMath>
      <w:r w:rsidR="2E6BBA64">
        <w:t xml:space="preserve">. This is a total force of 1.592 </w:t>
      </w:r>
      <w:proofErr w:type="spellStart"/>
      <w:r w:rsidR="2E6BBA64">
        <w:t>lbs</w:t>
      </w:r>
      <w:proofErr w:type="spellEnd"/>
      <w:r w:rsidR="2E6BBA64">
        <w:t xml:space="preserve"> and is</w:t>
      </w:r>
      <w:r w:rsidR="00FC5732">
        <w:t xml:space="preserve"> applied through the structure </w:t>
      </w:r>
      <w:r w:rsidR="004A5DFD">
        <w:t xml:space="preserve">from the tail wheel and into the </w:t>
      </w:r>
      <w:r w:rsidR="00C4330B">
        <w:t>skeleton of the plane.</w:t>
      </w:r>
      <w:r w:rsidR="006804A3">
        <w:t xml:space="preserve"> The orange arrows are </w:t>
      </w:r>
      <w:r w:rsidR="00B02085">
        <w:t xml:space="preserve">equal </w:t>
      </w:r>
      <w:r w:rsidR="00184749">
        <w:t>to each other and</w:t>
      </w:r>
      <w:r w:rsidR="001E0D30">
        <w:t xml:space="preserve"> sum up to the total of 1.592 lbs. The </w:t>
      </w:r>
      <w:r w:rsidR="00AB75D0">
        <w:t xml:space="preserve">green arrows are where the landing gear will be attached to the </w:t>
      </w:r>
      <w:r w:rsidR="00297AFA">
        <w:t>plane</w:t>
      </w:r>
      <w:r w:rsidR="0044794E">
        <w:t>s exoskeleton bars</w:t>
      </w:r>
      <w:r w:rsidR="00070CB9">
        <w:t xml:space="preserve"> right in front of the tail.</w:t>
      </w:r>
      <w:r w:rsidR="00203626">
        <w:t xml:space="preserve"> </w:t>
      </w:r>
      <w:r w:rsidR="00776AFE">
        <w:t xml:space="preserve">The </w:t>
      </w:r>
      <w:r w:rsidR="005F3B88">
        <w:t xml:space="preserve">von Mises </w:t>
      </w:r>
      <w:r w:rsidR="0059583E">
        <w:t xml:space="preserve">meter on the right shows the levels of stress </w:t>
      </w:r>
      <w:r w:rsidR="00C5367D">
        <w:t>th</w:t>
      </w:r>
      <w:r w:rsidR="00BE13CB">
        <w:t>at specific spot takes when under the load</w:t>
      </w:r>
      <w:r w:rsidR="008B469F">
        <w:t xml:space="preserve"> and </w:t>
      </w:r>
      <w:r w:rsidR="00D53B9A">
        <w:t xml:space="preserve">is </w:t>
      </w:r>
      <w:r w:rsidR="00973A72">
        <w:t xml:space="preserve">color oriented. This structure </w:t>
      </w:r>
      <w:r w:rsidR="002269C3">
        <w:t xml:space="preserve">has no </w:t>
      </w:r>
      <w:r w:rsidR="00C5460C">
        <w:t>yellow readings indicating a sa</w:t>
      </w:r>
      <w:r w:rsidR="00606AC7">
        <w:t xml:space="preserve">fe structure. </w:t>
      </w:r>
    </w:p>
    <w:p w14:paraId="1D6AE353" w14:textId="1332DBCA" w:rsidR="7CDDB2CE" w:rsidRDefault="7CDDB2CE" w:rsidP="009B5696">
      <w:pPr>
        <w:spacing w:line="240" w:lineRule="auto"/>
        <w:rPr>
          <w:u w:val="single"/>
        </w:rPr>
      </w:pPr>
      <w:r w:rsidRPr="007818ED">
        <w:rPr>
          <w:u w:val="single"/>
        </w:rPr>
        <w:t>Models</w:t>
      </w:r>
    </w:p>
    <w:p w14:paraId="1DC49331" w14:textId="31CE8F12" w:rsidR="00585783" w:rsidRPr="00B56665" w:rsidRDefault="00545B31" w:rsidP="009B5696">
      <w:pPr>
        <w:spacing w:line="240" w:lineRule="auto"/>
      </w:pPr>
      <w:r>
        <w:t xml:space="preserve">The </w:t>
      </w:r>
      <w:r w:rsidR="00805389">
        <w:t xml:space="preserve">new main </w:t>
      </w:r>
      <w:r>
        <w:t xml:space="preserve">landing gear frame dimensions are shown below in </w:t>
      </w:r>
      <w:r>
        <w:rPr>
          <w:b/>
          <w:bCs/>
        </w:rPr>
        <w:t>Figure 4</w:t>
      </w:r>
      <w:r>
        <w:t xml:space="preserve">, this is a </w:t>
      </w:r>
      <w:r w:rsidR="00805389">
        <w:t xml:space="preserve">CAD </w:t>
      </w:r>
      <w:r>
        <w:t xml:space="preserve">drawing </w:t>
      </w:r>
      <w:r w:rsidR="00805389">
        <w:t xml:space="preserve">that shows the dimensions of </w:t>
      </w:r>
      <w:r w:rsidR="00784BCE">
        <w:t xml:space="preserve">it. This is going to be attached to the bottom of the fuselage once completely built. The </w:t>
      </w:r>
      <w:r w:rsidR="00DE39A4">
        <w:t xml:space="preserve">two wheels will be connected to the frame by two pegs with two nuts attached to both sides of each peg once put </w:t>
      </w:r>
      <w:r w:rsidR="00F52721">
        <w:t>through the frame and the wheel.</w:t>
      </w:r>
      <w:r w:rsidR="00B56665">
        <w:t xml:space="preserve"> The main wheel dimensions can be seen in </w:t>
      </w:r>
      <w:r w:rsidR="00B56665">
        <w:rPr>
          <w:b/>
          <w:bCs/>
        </w:rPr>
        <w:t>Figure 5</w:t>
      </w:r>
      <w:r w:rsidR="00B56665">
        <w:t>.</w:t>
      </w:r>
    </w:p>
    <w:p w14:paraId="14F68834" w14:textId="5660C376" w:rsidR="00F52721" w:rsidRPr="00585783" w:rsidRDefault="00585783" w:rsidP="00585783">
      <w:pPr>
        <w:spacing w:line="240" w:lineRule="auto"/>
        <w:rPr>
          <w:b/>
          <w:bCs/>
        </w:rPr>
      </w:pPr>
      <w:r>
        <w:rPr>
          <w:noProof/>
        </w:rPr>
        <w:lastRenderedPageBreak/>
        <w:drawing>
          <wp:anchor distT="0" distB="0" distL="114300" distR="114300" simplePos="0" relativeHeight="251658242" behindDoc="0" locked="0" layoutInCell="1" allowOverlap="1" wp14:anchorId="192CC5FD" wp14:editId="6B631CDD">
            <wp:simplePos x="0" y="0"/>
            <wp:positionH relativeFrom="column">
              <wp:posOffset>-500767</wp:posOffset>
            </wp:positionH>
            <wp:positionV relativeFrom="margin">
              <wp:align>top</wp:align>
            </wp:positionV>
            <wp:extent cx="3288665" cy="2472690"/>
            <wp:effectExtent l="0" t="0" r="6985" b="3810"/>
            <wp:wrapTopAndBottom/>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engineering draw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4181" cy="2476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CC6D034" wp14:editId="781FEC61">
            <wp:simplePos x="0" y="0"/>
            <wp:positionH relativeFrom="column">
              <wp:posOffset>3108353</wp:posOffset>
            </wp:positionH>
            <wp:positionV relativeFrom="paragraph">
              <wp:posOffset>83</wp:posOffset>
            </wp:positionV>
            <wp:extent cx="3291840" cy="2472690"/>
            <wp:effectExtent l="0" t="0" r="3810" b="3810"/>
            <wp:wrapTopAndBottom/>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engineer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1840" cy="2472690"/>
                    </a:xfrm>
                    <a:prstGeom prst="rect">
                      <a:avLst/>
                    </a:prstGeom>
                  </pic:spPr>
                </pic:pic>
              </a:graphicData>
            </a:graphic>
            <wp14:sizeRelV relativeFrom="margin">
              <wp14:pctHeight>0</wp14:pctHeight>
            </wp14:sizeRelV>
          </wp:anchor>
        </w:drawing>
      </w:r>
      <w:r w:rsidR="00F52721">
        <w:rPr>
          <w:b/>
          <w:bCs/>
        </w:rPr>
        <w:t>Figure 4: Main Landing Gear Drawing</w:t>
      </w:r>
      <w:r>
        <w:rPr>
          <w:b/>
          <w:bCs/>
        </w:rPr>
        <w:tab/>
      </w:r>
      <w:r>
        <w:rPr>
          <w:b/>
          <w:bCs/>
        </w:rPr>
        <w:tab/>
      </w:r>
      <w:r>
        <w:rPr>
          <w:b/>
          <w:bCs/>
        </w:rPr>
        <w:tab/>
      </w:r>
      <w:r>
        <w:rPr>
          <w:b/>
          <w:bCs/>
        </w:rPr>
        <w:tab/>
      </w:r>
      <w:r w:rsidR="006F7B17">
        <w:rPr>
          <w:b/>
          <w:bCs/>
        </w:rPr>
        <w:t xml:space="preserve">   </w:t>
      </w:r>
      <w:r>
        <w:rPr>
          <w:b/>
          <w:bCs/>
        </w:rPr>
        <w:t>Figure 5:</w:t>
      </w:r>
      <w:r w:rsidR="006B787E">
        <w:rPr>
          <w:b/>
          <w:bCs/>
        </w:rPr>
        <w:t xml:space="preserve"> Front Wheels</w:t>
      </w:r>
      <w:r w:rsidR="006F7B17">
        <w:rPr>
          <w:b/>
          <w:bCs/>
        </w:rPr>
        <w:t xml:space="preserve"> Drawing</w:t>
      </w:r>
    </w:p>
    <w:p w14:paraId="1A2A4516" w14:textId="29ADC60C" w:rsidR="00585783" w:rsidRDefault="00476F36" w:rsidP="00585783">
      <w:pPr>
        <w:spacing w:line="240" w:lineRule="auto"/>
      </w:pPr>
      <w:r>
        <w:rPr>
          <w:noProof/>
        </w:rPr>
        <w:drawing>
          <wp:anchor distT="0" distB="0" distL="114300" distR="114300" simplePos="0" relativeHeight="251658244" behindDoc="0" locked="0" layoutInCell="1" allowOverlap="1" wp14:anchorId="02BE84BC" wp14:editId="4FB06F73">
            <wp:simplePos x="0" y="0"/>
            <wp:positionH relativeFrom="margin">
              <wp:posOffset>3124835</wp:posOffset>
            </wp:positionH>
            <wp:positionV relativeFrom="page">
              <wp:posOffset>4277360</wp:posOffset>
            </wp:positionV>
            <wp:extent cx="3251835" cy="2313940"/>
            <wp:effectExtent l="0" t="0" r="5715" b="0"/>
            <wp:wrapTopAndBottom/>
            <wp:docPr id="10" name="Picture 10"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engineering draw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51835" cy="2313940"/>
                    </a:xfrm>
                    <a:prstGeom prst="rect">
                      <a:avLst/>
                    </a:prstGeom>
                  </pic:spPr>
                </pic:pic>
              </a:graphicData>
            </a:graphic>
            <wp14:sizeRelH relativeFrom="margin">
              <wp14:pctWidth>0</wp14:pctWidth>
            </wp14:sizeRelH>
            <wp14:sizeRelV relativeFrom="margin">
              <wp14:pctHeight>0</wp14:pctHeight>
            </wp14:sizeRelV>
          </wp:anchor>
        </w:drawing>
      </w:r>
      <w:r w:rsidR="00F5763F">
        <w:rPr>
          <w:noProof/>
        </w:rPr>
        <w:drawing>
          <wp:anchor distT="0" distB="0" distL="114300" distR="114300" simplePos="0" relativeHeight="251658243" behindDoc="0" locked="0" layoutInCell="1" allowOverlap="1" wp14:anchorId="0E352247" wp14:editId="0BED0006">
            <wp:simplePos x="0" y="0"/>
            <wp:positionH relativeFrom="column">
              <wp:posOffset>-524869</wp:posOffset>
            </wp:positionH>
            <wp:positionV relativeFrom="page">
              <wp:posOffset>4269767</wp:posOffset>
            </wp:positionV>
            <wp:extent cx="3267710" cy="2332355"/>
            <wp:effectExtent l="0" t="0" r="8890" b="0"/>
            <wp:wrapTopAndBottom/>
            <wp:docPr id="9" name="Picture 9"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engineering drawing, schematic&#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7710" cy="2332355"/>
                    </a:xfrm>
                    <a:prstGeom prst="rect">
                      <a:avLst/>
                    </a:prstGeom>
                  </pic:spPr>
                </pic:pic>
              </a:graphicData>
            </a:graphic>
            <wp14:sizeRelH relativeFrom="margin">
              <wp14:pctWidth>0</wp14:pctWidth>
            </wp14:sizeRelH>
          </wp:anchor>
        </w:drawing>
      </w:r>
      <w:r w:rsidR="00FD1213">
        <w:t xml:space="preserve">The </w:t>
      </w:r>
      <w:r w:rsidR="002B0FD4">
        <w:t xml:space="preserve">new </w:t>
      </w:r>
      <w:r w:rsidR="00FD1213">
        <w:t>tail landing gear</w:t>
      </w:r>
      <w:r w:rsidR="002B0FD4">
        <w:t xml:space="preserve"> frames dimensions can be seen in </w:t>
      </w:r>
      <w:r w:rsidR="002B0FD4">
        <w:rPr>
          <w:b/>
          <w:bCs/>
        </w:rPr>
        <w:t>Figure 6</w:t>
      </w:r>
      <w:r w:rsidR="008D3755">
        <w:t xml:space="preserve">, which is a CAD drawing that shows exact sizes. The tail wheel drawing can be seen in </w:t>
      </w:r>
      <w:r w:rsidR="008D3755">
        <w:rPr>
          <w:b/>
          <w:bCs/>
        </w:rPr>
        <w:t>Figure 7</w:t>
      </w:r>
      <w:r w:rsidR="00C65023">
        <w:t>, which is connected to the tail frame by two nuts and a peg that goes in between the wheel and through the tail landing gear.</w:t>
      </w:r>
    </w:p>
    <w:p w14:paraId="5CAB1AB9" w14:textId="10945A8B" w:rsidR="00C65023" w:rsidRDefault="00182220" w:rsidP="004F3F74">
      <w:pPr>
        <w:spacing w:line="240" w:lineRule="auto"/>
        <w:rPr>
          <w:b/>
          <w:bCs/>
        </w:rPr>
      </w:pPr>
      <w:r>
        <w:t xml:space="preserve"> </w:t>
      </w:r>
      <w:r w:rsidR="004F3F74">
        <w:rPr>
          <w:b/>
          <w:bCs/>
        </w:rPr>
        <w:t xml:space="preserve">Figure </w:t>
      </w:r>
      <w:r w:rsidR="00ED68BC">
        <w:rPr>
          <w:b/>
          <w:bCs/>
        </w:rPr>
        <w:t>6</w:t>
      </w:r>
      <w:r>
        <w:rPr>
          <w:b/>
          <w:bCs/>
        </w:rPr>
        <w:t>: Tail Landing Gear Drawing</w:t>
      </w:r>
      <w:r>
        <w:rPr>
          <w:b/>
          <w:bCs/>
        </w:rPr>
        <w:tab/>
      </w:r>
      <w:r>
        <w:rPr>
          <w:b/>
          <w:bCs/>
        </w:rPr>
        <w:tab/>
      </w:r>
      <w:r>
        <w:rPr>
          <w:b/>
          <w:bCs/>
        </w:rPr>
        <w:tab/>
      </w:r>
      <w:r>
        <w:rPr>
          <w:b/>
          <w:bCs/>
        </w:rPr>
        <w:tab/>
      </w:r>
      <w:r w:rsidR="006F7B17">
        <w:rPr>
          <w:b/>
          <w:bCs/>
        </w:rPr>
        <w:t xml:space="preserve">     </w:t>
      </w:r>
      <w:r>
        <w:rPr>
          <w:b/>
          <w:bCs/>
        </w:rPr>
        <w:t>Figure 7: Tail wheel</w:t>
      </w:r>
      <w:r w:rsidR="006F7B17">
        <w:rPr>
          <w:b/>
          <w:bCs/>
        </w:rPr>
        <w:t xml:space="preserve"> Drawing</w:t>
      </w:r>
    </w:p>
    <w:p w14:paraId="736A7A7D" w14:textId="730DC5B6" w:rsidR="0090463D" w:rsidRPr="0090463D" w:rsidRDefault="0090463D" w:rsidP="004F3F74">
      <w:pPr>
        <w:spacing w:line="240" w:lineRule="auto"/>
      </w:pPr>
    </w:p>
    <w:p w14:paraId="58813D92" w14:textId="77777777" w:rsidR="00646F39" w:rsidRDefault="00646F39" w:rsidP="009B5696">
      <w:pPr>
        <w:spacing w:line="240" w:lineRule="auto"/>
        <w:rPr>
          <w:u w:val="single"/>
        </w:rPr>
      </w:pPr>
    </w:p>
    <w:p w14:paraId="0D426E5D" w14:textId="77777777" w:rsidR="00646F39" w:rsidRDefault="00646F39" w:rsidP="009B5696">
      <w:pPr>
        <w:spacing w:line="240" w:lineRule="auto"/>
        <w:rPr>
          <w:u w:val="single"/>
        </w:rPr>
      </w:pPr>
    </w:p>
    <w:p w14:paraId="70BB9555" w14:textId="77777777" w:rsidR="00646F39" w:rsidRDefault="00646F39" w:rsidP="009B5696">
      <w:pPr>
        <w:spacing w:line="240" w:lineRule="auto"/>
        <w:rPr>
          <w:u w:val="single"/>
        </w:rPr>
      </w:pPr>
    </w:p>
    <w:p w14:paraId="70C09D5F" w14:textId="77777777" w:rsidR="00646F39" w:rsidRDefault="00646F39" w:rsidP="009B5696">
      <w:pPr>
        <w:spacing w:line="240" w:lineRule="auto"/>
        <w:rPr>
          <w:u w:val="single"/>
        </w:rPr>
      </w:pPr>
    </w:p>
    <w:p w14:paraId="5E13640D" w14:textId="77777777" w:rsidR="00646F39" w:rsidRDefault="00646F39" w:rsidP="009B5696">
      <w:pPr>
        <w:spacing w:line="240" w:lineRule="auto"/>
        <w:rPr>
          <w:u w:val="single"/>
        </w:rPr>
      </w:pPr>
    </w:p>
    <w:p w14:paraId="6BE0A598" w14:textId="77777777" w:rsidR="00646F39" w:rsidRDefault="00646F39" w:rsidP="009B5696">
      <w:pPr>
        <w:spacing w:line="240" w:lineRule="auto"/>
        <w:rPr>
          <w:u w:val="single"/>
        </w:rPr>
      </w:pPr>
    </w:p>
    <w:p w14:paraId="6CED4F05" w14:textId="77777777" w:rsidR="00646F39" w:rsidRDefault="00646F39" w:rsidP="009B5696">
      <w:pPr>
        <w:spacing w:line="240" w:lineRule="auto"/>
        <w:rPr>
          <w:u w:val="single"/>
        </w:rPr>
      </w:pPr>
    </w:p>
    <w:p w14:paraId="695D1C75" w14:textId="02013684" w:rsidR="00646F39" w:rsidRPr="00646F39" w:rsidRDefault="7CDDB2CE" w:rsidP="009B5696">
      <w:pPr>
        <w:spacing w:line="240" w:lineRule="auto"/>
        <w:rPr>
          <w:u w:val="single"/>
        </w:rPr>
      </w:pPr>
      <w:r w:rsidRPr="007818ED">
        <w:rPr>
          <w:u w:val="single"/>
        </w:rPr>
        <w:lastRenderedPageBreak/>
        <w:t>Results</w:t>
      </w:r>
    </w:p>
    <w:p w14:paraId="32B93A9E" w14:textId="5AF43493" w:rsidR="007C2194" w:rsidRDefault="009C0996" w:rsidP="009C0996">
      <w:pPr>
        <w:spacing w:line="240" w:lineRule="auto"/>
      </w:pPr>
      <w:r>
        <w:rPr>
          <w:noProof/>
        </w:rPr>
        <w:drawing>
          <wp:anchor distT="0" distB="0" distL="114300" distR="114300" simplePos="0" relativeHeight="251659268" behindDoc="0" locked="0" layoutInCell="1" allowOverlap="1" wp14:anchorId="6994FC59" wp14:editId="17D0F8B7">
            <wp:simplePos x="0" y="0"/>
            <wp:positionH relativeFrom="margin">
              <wp:posOffset>-485140</wp:posOffset>
            </wp:positionH>
            <wp:positionV relativeFrom="page">
              <wp:posOffset>1605915</wp:posOffset>
            </wp:positionV>
            <wp:extent cx="3204845" cy="2226310"/>
            <wp:effectExtent l="0" t="0" r="0" b="2540"/>
            <wp:wrapTopAndBottom/>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04845" cy="2226310"/>
                    </a:xfrm>
                    <a:prstGeom prst="rect">
                      <a:avLst/>
                    </a:prstGeom>
                  </pic:spPr>
                </pic:pic>
              </a:graphicData>
            </a:graphic>
            <wp14:sizeRelH relativeFrom="margin">
              <wp14:pctWidth>0</wp14:pctWidth>
            </wp14:sizeRelH>
            <wp14:sizeRelV relativeFrom="margin">
              <wp14:pctHeight>0</wp14:pctHeight>
            </wp14:sizeRelV>
          </wp:anchor>
        </w:drawing>
      </w:r>
      <w:r w:rsidR="0005396C">
        <w:rPr>
          <w:noProof/>
        </w:rPr>
        <w:drawing>
          <wp:anchor distT="0" distB="0" distL="114300" distR="114300" simplePos="0" relativeHeight="251660292" behindDoc="0" locked="0" layoutInCell="1" allowOverlap="1" wp14:anchorId="45FE8B1F" wp14:editId="5C75AE0E">
            <wp:simplePos x="0" y="0"/>
            <wp:positionH relativeFrom="margin">
              <wp:posOffset>2981325</wp:posOffset>
            </wp:positionH>
            <wp:positionV relativeFrom="page">
              <wp:posOffset>1605915</wp:posOffset>
            </wp:positionV>
            <wp:extent cx="3281045" cy="2226310"/>
            <wp:effectExtent l="0" t="0" r="0" b="2540"/>
            <wp:wrapTopAndBottom/>
            <wp:docPr id="12" name="Picture 1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engineering draw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81045" cy="2226310"/>
                    </a:xfrm>
                    <a:prstGeom prst="rect">
                      <a:avLst/>
                    </a:prstGeom>
                  </pic:spPr>
                </pic:pic>
              </a:graphicData>
            </a:graphic>
            <wp14:sizeRelH relativeFrom="margin">
              <wp14:pctWidth>0</wp14:pctWidth>
            </wp14:sizeRelH>
            <wp14:sizeRelV relativeFrom="margin">
              <wp14:pctHeight>0</wp14:pctHeight>
            </wp14:sizeRelV>
          </wp:anchor>
        </w:drawing>
      </w:r>
      <w:r w:rsidR="005E301B">
        <w:t xml:space="preserve">Shown in </w:t>
      </w:r>
      <w:r w:rsidR="005E301B">
        <w:rPr>
          <w:b/>
          <w:bCs/>
        </w:rPr>
        <w:t>Figure 8</w:t>
      </w:r>
      <w:r w:rsidR="005E301B">
        <w:t xml:space="preserve"> is the</w:t>
      </w:r>
      <w:r w:rsidR="00177727">
        <w:t xml:space="preserve"> </w:t>
      </w:r>
      <w:r w:rsidR="005E301B">
        <w:t xml:space="preserve">completely assembled </w:t>
      </w:r>
      <w:r w:rsidR="00177727">
        <w:t xml:space="preserve">Front Landing </w:t>
      </w:r>
      <w:r w:rsidR="005E301B">
        <w:t xml:space="preserve">Gear, as well as the completely assembled </w:t>
      </w:r>
      <w:r w:rsidR="00C13F4D">
        <w:t xml:space="preserve">Tail Landing Gear shown in </w:t>
      </w:r>
      <w:r w:rsidR="00C13F4D">
        <w:rPr>
          <w:b/>
          <w:bCs/>
        </w:rPr>
        <w:t>Figure 9</w:t>
      </w:r>
      <w:r w:rsidR="00C13F4D">
        <w:t>.</w:t>
      </w:r>
    </w:p>
    <w:p w14:paraId="252EA2DA" w14:textId="3769DAFA" w:rsidR="009C0996" w:rsidRPr="009C0996" w:rsidRDefault="009C0996" w:rsidP="009C0996">
      <w:pPr>
        <w:spacing w:line="240" w:lineRule="auto"/>
        <w:rPr>
          <w:b/>
          <w:bCs/>
        </w:rPr>
      </w:pPr>
      <w:r>
        <w:rPr>
          <w:b/>
          <w:bCs/>
        </w:rPr>
        <w:t>Figure 8: Front Landing Gear</w:t>
      </w:r>
      <w:r w:rsidR="009912F5">
        <w:rPr>
          <w:b/>
          <w:bCs/>
        </w:rPr>
        <w:t xml:space="preserve"> Assembly</w:t>
      </w:r>
      <w:r w:rsidR="009912F5">
        <w:rPr>
          <w:b/>
          <w:bCs/>
        </w:rPr>
        <w:tab/>
      </w:r>
      <w:r w:rsidR="009912F5">
        <w:rPr>
          <w:b/>
          <w:bCs/>
        </w:rPr>
        <w:tab/>
      </w:r>
      <w:r w:rsidR="009912F5">
        <w:rPr>
          <w:b/>
          <w:bCs/>
        </w:rPr>
        <w:tab/>
        <w:t xml:space="preserve">        Figure 9: Tail Landing Gear Assembly </w:t>
      </w:r>
    </w:p>
    <w:p w14:paraId="5324A6CB" w14:textId="704DD9A0" w:rsidR="008008C8" w:rsidRPr="008008C8" w:rsidRDefault="004771B7" w:rsidP="009B5696">
      <w:pPr>
        <w:spacing w:line="240" w:lineRule="auto"/>
      </w:pPr>
      <w:r>
        <w:t xml:space="preserve">The results of this new landing gear is that it will be able to support our plane very well. After completing all of these </w:t>
      </w:r>
      <w:r w:rsidR="00452A4C">
        <w:t xml:space="preserve">analysis, the team did a weight analysis and </w:t>
      </w:r>
      <w:r w:rsidR="008B3B85">
        <w:t xml:space="preserve">found that the weight of the landing gear needs to be dropped. The team will go back and reiterate the new landing gear setups and try to thin out </w:t>
      </w:r>
      <w:r w:rsidR="00B3508D">
        <w:t xml:space="preserve">places where they </w:t>
      </w:r>
      <w:r w:rsidR="009912F5">
        <w:t>can</w:t>
      </w:r>
      <w:r w:rsidR="00B3508D">
        <w:t xml:space="preserve"> </w:t>
      </w:r>
      <w:r w:rsidR="00CD0406">
        <w:t>drop the weight but still try to keep the FOS above a reasonable number so the safety of the plane is guaranteed.</w:t>
      </w:r>
    </w:p>
    <w:p w14:paraId="0A566E85" w14:textId="77777777" w:rsidR="00914EB4" w:rsidRDefault="00914EB4" w:rsidP="00054448">
      <w:pPr>
        <w:spacing w:line="240" w:lineRule="auto"/>
        <w:rPr>
          <w:u w:val="single"/>
        </w:rPr>
      </w:pPr>
    </w:p>
    <w:p w14:paraId="4DAD7087" w14:textId="05A6F362" w:rsidR="00914EB4" w:rsidRDefault="00914EB4" w:rsidP="00054448">
      <w:pPr>
        <w:spacing w:line="240" w:lineRule="auto"/>
      </w:pPr>
      <w:r>
        <w:rPr>
          <w:u w:val="single"/>
        </w:rPr>
        <w:t>References</w:t>
      </w:r>
    </w:p>
    <w:p w14:paraId="03531164" w14:textId="77777777" w:rsidR="00914EB4" w:rsidRPr="00914EB4" w:rsidRDefault="00914EB4" w:rsidP="00054448">
      <w:pPr>
        <w:spacing w:line="240" w:lineRule="auto"/>
      </w:pPr>
    </w:p>
    <w:p w14:paraId="7A88E6EE" w14:textId="7510617F" w:rsidR="00914EB4" w:rsidRDefault="00BE34D5" w:rsidP="00975963">
      <w:pPr>
        <w:pStyle w:val="ListParagraph"/>
        <w:numPr>
          <w:ilvl w:val="0"/>
          <w:numId w:val="2"/>
        </w:numPr>
        <w:spacing w:line="240" w:lineRule="auto"/>
        <w:rPr>
          <w:rStyle w:val="normaltextrun"/>
          <w:color w:val="000000"/>
          <w:shd w:val="clear" w:color="auto" w:fill="FFFFFF"/>
        </w:rPr>
      </w:pPr>
      <w:r w:rsidRPr="00975963">
        <w:rPr>
          <w:rStyle w:val="normaltextrun"/>
          <w:color w:val="000000"/>
          <w:shd w:val="clear" w:color="auto" w:fill="FFFFFF"/>
        </w:rPr>
        <w:t>J. J. D., Aircraft Performance and Design. Boston, Mass: McGraw-Hill Higher education, 2012.</w:t>
      </w:r>
    </w:p>
    <w:p w14:paraId="5E894ADC" w14:textId="77777777" w:rsidR="00975963" w:rsidRDefault="00975963" w:rsidP="00975963">
      <w:pPr>
        <w:pStyle w:val="ListParagraph"/>
        <w:numPr>
          <w:ilvl w:val="0"/>
          <w:numId w:val="2"/>
        </w:numPr>
        <w:spacing w:line="240" w:lineRule="auto"/>
      </w:pPr>
      <w:r>
        <w:t>Daniel P. Raymer, Aircraft Design: A Conceptual Approach, 2nd ed., AIAA Education Series, American   Institute of Aeronautics and Astronautics, Washington, 1992.</w:t>
      </w:r>
    </w:p>
    <w:p w14:paraId="4E343AE4" w14:textId="0BA40C76" w:rsidR="00FF2024" w:rsidRPr="00FF2024" w:rsidRDefault="00FF2024" w:rsidP="00FF2024">
      <w:pPr>
        <w:pStyle w:val="NormalWeb"/>
        <w:numPr>
          <w:ilvl w:val="0"/>
          <w:numId w:val="2"/>
        </w:numPr>
        <w:rPr>
          <w:rFonts w:asciiTheme="minorHAnsi" w:hAnsiTheme="minorHAnsi" w:cstheme="minorHAnsi"/>
          <w:sz w:val="22"/>
          <w:szCs w:val="22"/>
        </w:rPr>
      </w:pPr>
      <w:r w:rsidRPr="00FF2024">
        <w:rPr>
          <w:rFonts w:asciiTheme="minorHAnsi" w:hAnsiTheme="minorHAnsi" w:cstheme="minorHAnsi"/>
          <w:sz w:val="22"/>
          <w:szCs w:val="22"/>
        </w:rPr>
        <w:t xml:space="preserve">“RC planes, robots, boats, cars, radios, servos, parts and FPV - the world models,” </w:t>
      </w:r>
      <w:r w:rsidRPr="00FF2024">
        <w:rPr>
          <w:rFonts w:asciiTheme="minorHAnsi" w:hAnsiTheme="minorHAnsi" w:cstheme="minorHAnsi"/>
          <w:i/>
          <w:iCs/>
          <w:sz w:val="22"/>
          <w:szCs w:val="22"/>
        </w:rPr>
        <w:t>RC Planes, Robots, Boats, Cars, Radios, Servos, Parts and FPV - The World Models</w:t>
      </w:r>
      <w:r w:rsidRPr="00FF2024">
        <w:rPr>
          <w:rFonts w:asciiTheme="minorHAnsi" w:hAnsiTheme="minorHAnsi" w:cstheme="minorHAnsi"/>
          <w:sz w:val="22"/>
          <w:szCs w:val="22"/>
        </w:rPr>
        <w:t>. [Online]. Available: https://theworldmodels.com/. [Accessed: 0</w:t>
      </w:r>
      <w:r>
        <w:rPr>
          <w:rFonts w:asciiTheme="minorHAnsi" w:hAnsiTheme="minorHAnsi" w:cstheme="minorHAnsi"/>
          <w:sz w:val="22"/>
          <w:szCs w:val="22"/>
        </w:rPr>
        <w:t>3</w:t>
      </w:r>
      <w:r w:rsidRPr="00FF2024">
        <w:rPr>
          <w:rFonts w:asciiTheme="minorHAnsi" w:hAnsiTheme="minorHAnsi" w:cstheme="minorHAnsi"/>
          <w:sz w:val="22"/>
          <w:szCs w:val="22"/>
        </w:rPr>
        <w:t xml:space="preserve">-Feb-2023]. </w:t>
      </w:r>
    </w:p>
    <w:p w14:paraId="58BDEEE9" w14:textId="77777777" w:rsidR="00FF2024" w:rsidRDefault="00FF2024" w:rsidP="00FF2024">
      <w:pPr>
        <w:pStyle w:val="ListParagraph"/>
        <w:spacing w:line="240" w:lineRule="auto"/>
      </w:pPr>
    </w:p>
    <w:p w14:paraId="168B813C" w14:textId="77777777" w:rsidR="00914EB4" w:rsidRDefault="00914EB4" w:rsidP="00054448">
      <w:pPr>
        <w:spacing w:line="240" w:lineRule="auto"/>
        <w:rPr>
          <w:u w:val="single"/>
        </w:rPr>
      </w:pPr>
    </w:p>
    <w:p w14:paraId="1BF55A3E" w14:textId="77777777" w:rsidR="00914EB4" w:rsidRDefault="00914EB4" w:rsidP="00054448">
      <w:pPr>
        <w:spacing w:line="240" w:lineRule="auto"/>
        <w:rPr>
          <w:u w:val="single"/>
        </w:rPr>
      </w:pPr>
    </w:p>
    <w:p w14:paraId="72A00F80" w14:textId="77777777" w:rsidR="00914EB4" w:rsidRDefault="00914EB4" w:rsidP="00054448">
      <w:pPr>
        <w:spacing w:line="240" w:lineRule="auto"/>
        <w:rPr>
          <w:u w:val="single"/>
        </w:rPr>
      </w:pPr>
    </w:p>
    <w:p w14:paraId="146A8648" w14:textId="77777777" w:rsidR="00914EB4" w:rsidRDefault="00914EB4" w:rsidP="00054448">
      <w:pPr>
        <w:spacing w:line="240" w:lineRule="auto"/>
        <w:rPr>
          <w:u w:val="single"/>
        </w:rPr>
      </w:pPr>
    </w:p>
    <w:p w14:paraId="18FFFE2B" w14:textId="77777777" w:rsidR="00914EB4" w:rsidRDefault="00914EB4" w:rsidP="00054448">
      <w:pPr>
        <w:spacing w:line="240" w:lineRule="auto"/>
        <w:rPr>
          <w:u w:val="single"/>
        </w:rPr>
      </w:pPr>
    </w:p>
    <w:p w14:paraId="6E5FDDB4" w14:textId="77777777" w:rsidR="00914EB4" w:rsidRDefault="00914EB4" w:rsidP="00054448">
      <w:pPr>
        <w:spacing w:line="240" w:lineRule="auto"/>
        <w:rPr>
          <w:u w:val="single"/>
        </w:rPr>
      </w:pPr>
    </w:p>
    <w:p w14:paraId="36B1198F" w14:textId="77777777" w:rsidR="00914EB4" w:rsidRDefault="00914EB4" w:rsidP="00054448">
      <w:pPr>
        <w:spacing w:line="240" w:lineRule="auto"/>
        <w:rPr>
          <w:u w:val="single"/>
        </w:rPr>
      </w:pPr>
    </w:p>
    <w:p w14:paraId="654B7BCF" w14:textId="77777777" w:rsidR="00914EB4" w:rsidRDefault="00914EB4" w:rsidP="00054448">
      <w:pPr>
        <w:spacing w:line="240" w:lineRule="auto"/>
        <w:rPr>
          <w:u w:val="single"/>
        </w:rPr>
      </w:pPr>
    </w:p>
    <w:p w14:paraId="09C266E7" w14:textId="77777777" w:rsidR="00914EB4" w:rsidRDefault="00914EB4" w:rsidP="00054448">
      <w:pPr>
        <w:spacing w:line="240" w:lineRule="auto"/>
        <w:rPr>
          <w:u w:val="single"/>
        </w:rPr>
      </w:pPr>
    </w:p>
    <w:p w14:paraId="4D16D6C6" w14:textId="77777777" w:rsidR="00914EB4" w:rsidRDefault="00914EB4" w:rsidP="00054448">
      <w:pPr>
        <w:spacing w:line="240" w:lineRule="auto"/>
        <w:rPr>
          <w:u w:val="single"/>
        </w:rPr>
      </w:pPr>
    </w:p>
    <w:p w14:paraId="55CE0AAC" w14:textId="77777777" w:rsidR="00914EB4" w:rsidRDefault="00914EB4" w:rsidP="00054448">
      <w:pPr>
        <w:spacing w:line="240" w:lineRule="auto"/>
        <w:rPr>
          <w:u w:val="single"/>
        </w:rPr>
      </w:pPr>
    </w:p>
    <w:p w14:paraId="27F86F7A" w14:textId="77777777" w:rsidR="00914EB4" w:rsidRDefault="00914EB4" w:rsidP="00054448">
      <w:pPr>
        <w:spacing w:line="240" w:lineRule="auto"/>
        <w:rPr>
          <w:u w:val="single"/>
        </w:rPr>
      </w:pPr>
    </w:p>
    <w:p w14:paraId="1A00B537" w14:textId="376139F0" w:rsidR="00054448" w:rsidRDefault="00300E03" w:rsidP="00054448">
      <w:pPr>
        <w:spacing w:line="240" w:lineRule="auto"/>
        <w:rPr>
          <w:u w:val="single"/>
        </w:rPr>
      </w:pPr>
      <w:r>
        <w:rPr>
          <w:u w:val="single"/>
        </w:rPr>
        <w:t>Appendix</w:t>
      </w:r>
    </w:p>
    <w:p w14:paraId="0A1EF3A0" w14:textId="77777777" w:rsidR="00054448" w:rsidRDefault="00054448" w:rsidP="00795015">
      <w:pPr>
        <w:spacing w:line="240" w:lineRule="auto"/>
        <w:jc w:val="center"/>
        <w:rPr>
          <w:u w:val="single"/>
        </w:rPr>
      </w:pPr>
    </w:p>
    <w:p w14:paraId="0FC66B20" w14:textId="77777777" w:rsidR="00054448" w:rsidRDefault="00054448" w:rsidP="00054448">
      <w:pPr>
        <w:spacing w:line="240" w:lineRule="auto"/>
        <w:jc w:val="center"/>
        <w:rPr>
          <w:rFonts w:eastAsiaTheme="minorEastAsia"/>
        </w:rPr>
      </w:pPr>
      <w:r>
        <w:rPr>
          <w:noProof/>
        </w:rPr>
        <w:drawing>
          <wp:inline distT="0" distB="0" distL="0" distR="0" wp14:anchorId="3F033220" wp14:editId="78A6C9FE">
            <wp:extent cx="3715424" cy="2190750"/>
            <wp:effectExtent l="0" t="0" r="0" b="0"/>
            <wp:docPr id="22" name="Picture 2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 schematic&#10;&#10;Description automatically generated"/>
                    <pic:cNvPicPr/>
                  </pic:nvPicPr>
                  <pic:blipFill>
                    <a:blip r:embed="rId10"/>
                    <a:stretch>
                      <a:fillRect/>
                    </a:stretch>
                  </pic:blipFill>
                  <pic:spPr>
                    <a:xfrm>
                      <a:off x="0" y="0"/>
                      <a:ext cx="3805179" cy="2243673"/>
                    </a:xfrm>
                    <a:prstGeom prst="rect">
                      <a:avLst/>
                    </a:prstGeom>
                  </pic:spPr>
                </pic:pic>
              </a:graphicData>
            </a:graphic>
          </wp:inline>
        </w:drawing>
      </w:r>
    </w:p>
    <w:p w14:paraId="033739D8" w14:textId="74725635" w:rsidR="00054448" w:rsidRPr="00054448" w:rsidRDefault="00054448" w:rsidP="00054448">
      <w:pPr>
        <w:spacing w:line="240" w:lineRule="auto"/>
        <w:jc w:val="center"/>
        <w:rPr>
          <w:rFonts w:eastAsiaTheme="minorEastAsia"/>
          <w:b/>
        </w:rPr>
      </w:pPr>
      <w:r>
        <w:rPr>
          <w:rFonts w:eastAsiaTheme="minorEastAsia"/>
          <w:b/>
        </w:rPr>
        <w:t>Figure 1: Free Body Diagram of Weight Displacement</w:t>
      </w:r>
    </w:p>
    <w:p w14:paraId="7CDA8B58" w14:textId="71AC87F8" w:rsidR="00054448" w:rsidRDefault="00054448" w:rsidP="00795015">
      <w:pPr>
        <w:spacing w:line="240" w:lineRule="auto"/>
        <w:jc w:val="center"/>
        <w:rPr>
          <w:u w:val="single"/>
        </w:rPr>
      </w:pPr>
      <w:r>
        <w:rPr>
          <w:noProof/>
        </w:rPr>
        <w:drawing>
          <wp:inline distT="0" distB="0" distL="0" distR="0" wp14:anchorId="02E93A9F" wp14:editId="487A8D40">
            <wp:extent cx="5162550" cy="2751336"/>
            <wp:effectExtent l="0" t="0" r="0" b="0"/>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5162550" cy="2751336"/>
                    </a:xfrm>
                    <a:prstGeom prst="rect">
                      <a:avLst/>
                    </a:prstGeom>
                  </pic:spPr>
                </pic:pic>
              </a:graphicData>
            </a:graphic>
          </wp:inline>
        </w:drawing>
      </w:r>
    </w:p>
    <w:p w14:paraId="5AC838CB" w14:textId="77777777" w:rsidR="00054448" w:rsidRDefault="00054448" w:rsidP="00054448">
      <w:pPr>
        <w:spacing w:line="240" w:lineRule="auto"/>
        <w:jc w:val="center"/>
      </w:pPr>
      <w:r w:rsidRPr="5E01776B">
        <w:rPr>
          <w:b/>
          <w:bCs/>
        </w:rPr>
        <w:t>Figure 2: Stress Analysis on Front Landing Gear</w:t>
      </w:r>
    </w:p>
    <w:p w14:paraId="6C20BA67" w14:textId="77777777" w:rsidR="00054448" w:rsidRDefault="00054448" w:rsidP="00795015">
      <w:pPr>
        <w:spacing w:line="240" w:lineRule="auto"/>
        <w:jc w:val="center"/>
        <w:rPr>
          <w:u w:val="single"/>
        </w:rPr>
      </w:pPr>
    </w:p>
    <w:p w14:paraId="7D9314FF" w14:textId="79ADD4B8" w:rsidR="00054448" w:rsidRDefault="00054448" w:rsidP="00795015">
      <w:pPr>
        <w:spacing w:line="240" w:lineRule="auto"/>
        <w:jc w:val="center"/>
        <w:rPr>
          <w:u w:val="single"/>
        </w:rPr>
      </w:pPr>
      <w:r>
        <w:rPr>
          <w:noProof/>
        </w:rPr>
        <w:lastRenderedPageBreak/>
        <w:drawing>
          <wp:inline distT="0" distB="0" distL="0" distR="0" wp14:anchorId="1CC68BCF" wp14:editId="194320C2">
            <wp:extent cx="5621572" cy="2726690"/>
            <wp:effectExtent l="0" t="0" r="0" b="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2"/>
                    <a:stretch>
                      <a:fillRect/>
                    </a:stretch>
                  </pic:blipFill>
                  <pic:spPr>
                    <a:xfrm>
                      <a:off x="0" y="0"/>
                      <a:ext cx="5628995" cy="2730290"/>
                    </a:xfrm>
                    <a:prstGeom prst="rect">
                      <a:avLst/>
                    </a:prstGeom>
                  </pic:spPr>
                </pic:pic>
              </a:graphicData>
            </a:graphic>
          </wp:inline>
        </w:drawing>
      </w:r>
    </w:p>
    <w:p w14:paraId="1FE284CA" w14:textId="77777777" w:rsidR="00054448" w:rsidRPr="006804A3" w:rsidRDefault="00054448" w:rsidP="00054448">
      <w:pPr>
        <w:spacing w:line="240" w:lineRule="auto"/>
        <w:jc w:val="center"/>
        <w:rPr>
          <w:b/>
          <w:bCs/>
        </w:rPr>
      </w:pPr>
      <w:r>
        <w:rPr>
          <w:b/>
          <w:bCs/>
        </w:rPr>
        <w:t>Figure 3: Stress Analysis on Tail Landing Gear</w:t>
      </w:r>
    </w:p>
    <w:p w14:paraId="30FBFC93" w14:textId="77777777" w:rsidR="00054448" w:rsidRDefault="00054448" w:rsidP="00795015">
      <w:pPr>
        <w:spacing w:line="240" w:lineRule="auto"/>
        <w:jc w:val="center"/>
        <w:rPr>
          <w:u w:val="single"/>
        </w:rPr>
      </w:pPr>
    </w:p>
    <w:p w14:paraId="47537CC1" w14:textId="3224DB0B" w:rsidR="006F7B17" w:rsidRDefault="00795015" w:rsidP="006F7B17">
      <w:pPr>
        <w:spacing w:line="240" w:lineRule="auto"/>
        <w:jc w:val="center"/>
        <w:rPr>
          <w:u w:val="single"/>
        </w:rPr>
      </w:pPr>
      <w:r>
        <w:rPr>
          <w:noProof/>
        </w:rPr>
        <w:drawing>
          <wp:inline distT="0" distB="0" distL="0" distR="0" wp14:anchorId="4AF3F6C8" wp14:editId="53E64370">
            <wp:extent cx="3291840" cy="2472690"/>
            <wp:effectExtent l="0" t="0" r="3810" b="3810"/>
            <wp:docPr id="19" name="Picture 19"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engineer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1840" cy="2472690"/>
                    </a:xfrm>
                    <a:prstGeom prst="rect">
                      <a:avLst/>
                    </a:prstGeom>
                  </pic:spPr>
                </pic:pic>
              </a:graphicData>
            </a:graphic>
          </wp:inline>
        </w:drawing>
      </w:r>
    </w:p>
    <w:p w14:paraId="5703AB23" w14:textId="0732E6B4" w:rsidR="006F7B17" w:rsidRDefault="006F7B17" w:rsidP="006F7B17">
      <w:pPr>
        <w:spacing w:line="240" w:lineRule="auto"/>
        <w:jc w:val="center"/>
        <w:rPr>
          <w:u w:val="single"/>
        </w:rPr>
      </w:pPr>
      <w:r>
        <w:rPr>
          <w:b/>
          <w:bCs/>
        </w:rPr>
        <w:t>Figure 5: Front Wheels Drawing</w:t>
      </w:r>
    </w:p>
    <w:p w14:paraId="3EB5399E" w14:textId="2B62C7A0" w:rsidR="006F7B17" w:rsidRDefault="006F7B17" w:rsidP="006F7B17">
      <w:pPr>
        <w:spacing w:line="240" w:lineRule="auto"/>
        <w:jc w:val="center"/>
        <w:rPr>
          <w:u w:val="single"/>
        </w:rPr>
      </w:pPr>
      <w:r>
        <w:rPr>
          <w:noProof/>
        </w:rPr>
        <w:lastRenderedPageBreak/>
        <w:drawing>
          <wp:inline distT="0" distB="0" distL="0" distR="0" wp14:anchorId="07910B7D" wp14:editId="7C54215F">
            <wp:extent cx="3267710" cy="2332355"/>
            <wp:effectExtent l="0" t="0" r="8890" b="0"/>
            <wp:docPr id="18" name="Picture 18"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engineering drawing, schematic&#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7710" cy="2332355"/>
                    </a:xfrm>
                    <a:prstGeom prst="rect">
                      <a:avLst/>
                    </a:prstGeom>
                  </pic:spPr>
                </pic:pic>
              </a:graphicData>
            </a:graphic>
          </wp:inline>
        </w:drawing>
      </w:r>
    </w:p>
    <w:p w14:paraId="70F4CB24" w14:textId="1323BB4B" w:rsidR="006F7B17" w:rsidRDefault="006F7B17" w:rsidP="006F7B17">
      <w:pPr>
        <w:spacing w:line="240" w:lineRule="auto"/>
        <w:jc w:val="center"/>
        <w:rPr>
          <w:u w:val="single"/>
        </w:rPr>
      </w:pPr>
      <w:r>
        <w:rPr>
          <w:b/>
          <w:bCs/>
        </w:rPr>
        <w:t>Figure 6: Tail Landing Gear Drawing</w:t>
      </w:r>
    </w:p>
    <w:p w14:paraId="1791B540" w14:textId="77777777" w:rsidR="006F7B17" w:rsidRDefault="006F7B17" w:rsidP="006F7B17">
      <w:pPr>
        <w:spacing w:line="240" w:lineRule="auto"/>
        <w:jc w:val="center"/>
        <w:rPr>
          <w:u w:val="single"/>
        </w:rPr>
      </w:pPr>
      <w:r>
        <w:rPr>
          <w:noProof/>
        </w:rPr>
        <w:drawing>
          <wp:inline distT="0" distB="0" distL="0" distR="0" wp14:anchorId="69AE7AA2" wp14:editId="005F5ADF">
            <wp:extent cx="3251835" cy="2313940"/>
            <wp:effectExtent l="0" t="0" r="5715" b="0"/>
            <wp:docPr id="17" name="Picture 1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engineering draw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51835" cy="2313940"/>
                    </a:xfrm>
                    <a:prstGeom prst="rect">
                      <a:avLst/>
                    </a:prstGeom>
                  </pic:spPr>
                </pic:pic>
              </a:graphicData>
            </a:graphic>
          </wp:inline>
        </w:drawing>
      </w:r>
    </w:p>
    <w:p w14:paraId="5F59FAD8" w14:textId="77777777" w:rsidR="006F7B17" w:rsidRDefault="006F7B17" w:rsidP="006F7B17">
      <w:pPr>
        <w:spacing w:line="240" w:lineRule="auto"/>
        <w:jc w:val="center"/>
        <w:rPr>
          <w:b/>
          <w:bCs/>
        </w:rPr>
      </w:pPr>
      <w:r>
        <w:rPr>
          <w:b/>
          <w:bCs/>
        </w:rPr>
        <w:t>Figure 7: Tail wheel Drawing</w:t>
      </w:r>
    </w:p>
    <w:p w14:paraId="53C07684" w14:textId="4BE30595" w:rsidR="006F7B17" w:rsidRDefault="006F7B17" w:rsidP="006F7B17">
      <w:pPr>
        <w:spacing w:line="240" w:lineRule="auto"/>
        <w:jc w:val="center"/>
        <w:rPr>
          <w:u w:val="single"/>
        </w:rPr>
      </w:pPr>
      <w:r>
        <w:rPr>
          <w:noProof/>
        </w:rPr>
        <w:t xml:space="preserve"> </w:t>
      </w:r>
      <w:r>
        <w:rPr>
          <w:noProof/>
        </w:rPr>
        <w:drawing>
          <wp:inline distT="0" distB="0" distL="0" distR="0" wp14:anchorId="1E750723" wp14:editId="51958B17">
            <wp:extent cx="3204845" cy="2226310"/>
            <wp:effectExtent l="0" t="0" r="0" b="254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04845" cy="2226310"/>
                    </a:xfrm>
                    <a:prstGeom prst="rect">
                      <a:avLst/>
                    </a:prstGeom>
                  </pic:spPr>
                </pic:pic>
              </a:graphicData>
            </a:graphic>
          </wp:inline>
        </w:drawing>
      </w:r>
    </w:p>
    <w:p w14:paraId="34B8774B" w14:textId="611E1B9A" w:rsidR="006F7B17" w:rsidRDefault="006F7B17" w:rsidP="006F7B17">
      <w:pPr>
        <w:spacing w:line="240" w:lineRule="auto"/>
        <w:jc w:val="center"/>
        <w:rPr>
          <w:u w:val="single"/>
        </w:rPr>
      </w:pPr>
      <w:r>
        <w:rPr>
          <w:b/>
          <w:bCs/>
        </w:rPr>
        <w:t>Figure 8: Front Landing Gear Assembly</w:t>
      </w:r>
      <w:r>
        <w:rPr>
          <w:b/>
          <w:bCs/>
        </w:rPr>
        <w:tab/>
      </w:r>
    </w:p>
    <w:p w14:paraId="53FC2C14" w14:textId="28E96996" w:rsidR="006F7B17" w:rsidRDefault="006F7B17" w:rsidP="006F7B17">
      <w:pPr>
        <w:spacing w:line="240" w:lineRule="auto"/>
        <w:jc w:val="center"/>
        <w:rPr>
          <w:u w:val="single"/>
        </w:rPr>
      </w:pPr>
      <w:r>
        <w:rPr>
          <w:noProof/>
        </w:rPr>
        <w:lastRenderedPageBreak/>
        <w:drawing>
          <wp:inline distT="0" distB="0" distL="0" distR="0" wp14:anchorId="1D846ACC" wp14:editId="0FAACEE3">
            <wp:extent cx="3281045" cy="2226310"/>
            <wp:effectExtent l="0" t="0" r="0" b="2540"/>
            <wp:docPr id="15" name="Picture 1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engineering drawin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81045" cy="2226310"/>
                    </a:xfrm>
                    <a:prstGeom prst="rect">
                      <a:avLst/>
                    </a:prstGeom>
                  </pic:spPr>
                </pic:pic>
              </a:graphicData>
            </a:graphic>
          </wp:inline>
        </w:drawing>
      </w:r>
    </w:p>
    <w:p w14:paraId="0B5B8D67" w14:textId="77777777" w:rsidR="006F7B17" w:rsidRDefault="006F7B17" w:rsidP="00300E03">
      <w:pPr>
        <w:spacing w:line="240" w:lineRule="auto"/>
        <w:jc w:val="center"/>
        <w:rPr>
          <w:b/>
          <w:bCs/>
        </w:rPr>
      </w:pPr>
      <w:r>
        <w:rPr>
          <w:b/>
          <w:bCs/>
        </w:rPr>
        <w:t>Figure 9: Tail Landing Gear Assembly</w:t>
      </w:r>
    </w:p>
    <w:p w14:paraId="2B34A5A2" w14:textId="3763D127" w:rsidR="00300E03" w:rsidRDefault="001564FC" w:rsidP="00300E03">
      <w:pPr>
        <w:spacing w:line="240" w:lineRule="auto"/>
        <w:jc w:val="center"/>
        <w:rPr>
          <w:u w:val="single"/>
        </w:rPr>
      </w:pPr>
      <w:r>
        <w:rPr>
          <w:noProof/>
        </w:rPr>
        <w:drawing>
          <wp:inline distT="0" distB="0" distL="0" distR="0" wp14:anchorId="2DCE3FAE" wp14:editId="5E69ECEE">
            <wp:extent cx="3498574" cy="2634396"/>
            <wp:effectExtent l="0" t="0" r="6985" b="0"/>
            <wp:docPr id="14" name="Picture 1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 engineering drawing&#10;&#10;Description automatically generated"/>
                    <pic:cNvPicPr/>
                  </pic:nvPicPr>
                  <pic:blipFill>
                    <a:blip r:embed="rId19"/>
                    <a:stretch>
                      <a:fillRect/>
                    </a:stretch>
                  </pic:blipFill>
                  <pic:spPr>
                    <a:xfrm>
                      <a:off x="0" y="0"/>
                      <a:ext cx="3519070" cy="2649829"/>
                    </a:xfrm>
                    <a:prstGeom prst="rect">
                      <a:avLst/>
                    </a:prstGeom>
                  </pic:spPr>
                </pic:pic>
              </a:graphicData>
            </a:graphic>
          </wp:inline>
        </w:drawing>
      </w:r>
    </w:p>
    <w:p w14:paraId="3FDA5EF6" w14:textId="4EB7A6B5" w:rsidR="00300E03" w:rsidRPr="00054448" w:rsidRDefault="00300E03" w:rsidP="00300E03">
      <w:pPr>
        <w:spacing w:line="240" w:lineRule="auto"/>
        <w:jc w:val="center"/>
        <w:rPr>
          <w:b/>
          <w:bCs/>
        </w:rPr>
      </w:pPr>
      <w:r w:rsidRPr="00054448">
        <w:rPr>
          <w:b/>
          <w:bCs/>
        </w:rPr>
        <w:t xml:space="preserve">Figure </w:t>
      </w:r>
      <w:r w:rsidR="00AB5311" w:rsidRPr="00054448">
        <w:rPr>
          <w:b/>
          <w:bCs/>
        </w:rPr>
        <w:t>10</w:t>
      </w:r>
      <w:r w:rsidR="006000D1" w:rsidRPr="00054448">
        <w:rPr>
          <w:b/>
          <w:bCs/>
        </w:rPr>
        <w:t>: Old Tail Landing Gear Frame</w:t>
      </w:r>
    </w:p>
    <w:p w14:paraId="6C04A4F4" w14:textId="097C6C83" w:rsidR="00C34CE6" w:rsidRDefault="00B24A10" w:rsidP="00300E03">
      <w:pPr>
        <w:spacing w:line="240" w:lineRule="auto"/>
        <w:jc w:val="center"/>
        <w:rPr>
          <w:b/>
          <w:bCs/>
          <w:u w:val="single"/>
        </w:rPr>
      </w:pPr>
      <w:r>
        <w:rPr>
          <w:noProof/>
        </w:rPr>
        <w:drawing>
          <wp:inline distT="0" distB="0" distL="0" distR="0" wp14:anchorId="055B9C75" wp14:editId="7C8BB88C">
            <wp:extent cx="3466769" cy="2614151"/>
            <wp:effectExtent l="0" t="0" r="635" b="0"/>
            <wp:docPr id="13" name="Picture 1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10;&#10;Description automatically generated"/>
                    <pic:cNvPicPr/>
                  </pic:nvPicPr>
                  <pic:blipFill>
                    <a:blip r:embed="rId20"/>
                    <a:stretch>
                      <a:fillRect/>
                    </a:stretch>
                  </pic:blipFill>
                  <pic:spPr>
                    <a:xfrm>
                      <a:off x="0" y="0"/>
                      <a:ext cx="3483820" cy="2627008"/>
                    </a:xfrm>
                    <a:prstGeom prst="rect">
                      <a:avLst/>
                    </a:prstGeom>
                  </pic:spPr>
                </pic:pic>
              </a:graphicData>
            </a:graphic>
          </wp:inline>
        </w:drawing>
      </w:r>
    </w:p>
    <w:p w14:paraId="64F8349C" w14:textId="1A41FEFB" w:rsidR="006000D1" w:rsidRPr="00054448" w:rsidRDefault="00FB3CE0" w:rsidP="001C0B3C">
      <w:pPr>
        <w:spacing w:line="240" w:lineRule="auto"/>
        <w:jc w:val="center"/>
        <w:rPr>
          <w:b/>
          <w:bCs/>
        </w:rPr>
      </w:pPr>
      <w:r w:rsidRPr="00054448">
        <w:rPr>
          <w:b/>
          <w:bCs/>
        </w:rPr>
        <w:lastRenderedPageBreak/>
        <w:t>Figure 11: Old Main Landing Gear Frame</w:t>
      </w:r>
    </w:p>
    <w:p w14:paraId="29D3F1A2" w14:textId="6EAB3FA3" w:rsidR="006000D1" w:rsidRDefault="006000D1" w:rsidP="00300E03">
      <w:pPr>
        <w:spacing w:line="240" w:lineRule="auto"/>
        <w:jc w:val="center"/>
        <w:rPr>
          <w:b/>
          <w:bCs/>
          <w:u w:val="single"/>
        </w:rPr>
      </w:pPr>
    </w:p>
    <w:p w14:paraId="17B6A820" w14:textId="6F67E549" w:rsidR="006000D1" w:rsidRDefault="006000D1" w:rsidP="00300E03">
      <w:pPr>
        <w:spacing w:line="240" w:lineRule="auto"/>
        <w:jc w:val="center"/>
        <w:rPr>
          <w:b/>
          <w:bCs/>
          <w:u w:val="single"/>
        </w:rPr>
      </w:pPr>
    </w:p>
    <w:p w14:paraId="5AF6D3C3" w14:textId="77777777" w:rsidR="006000D1" w:rsidRDefault="006000D1" w:rsidP="00300E03">
      <w:pPr>
        <w:spacing w:line="240" w:lineRule="auto"/>
        <w:jc w:val="center"/>
        <w:rPr>
          <w:b/>
          <w:bCs/>
          <w:u w:val="single"/>
        </w:rPr>
      </w:pPr>
    </w:p>
    <w:p w14:paraId="4B0CF59D" w14:textId="77777777" w:rsidR="006000D1" w:rsidRDefault="006000D1" w:rsidP="00300E03">
      <w:pPr>
        <w:spacing w:line="240" w:lineRule="auto"/>
        <w:jc w:val="center"/>
        <w:rPr>
          <w:b/>
          <w:bCs/>
          <w:u w:val="single"/>
        </w:rPr>
      </w:pPr>
    </w:p>
    <w:p w14:paraId="293F22B1" w14:textId="77777777" w:rsidR="006000D1" w:rsidRDefault="006000D1" w:rsidP="00300E03">
      <w:pPr>
        <w:spacing w:line="240" w:lineRule="auto"/>
        <w:jc w:val="center"/>
        <w:rPr>
          <w:b/>
          <w:bCs/>
          <w:u w:val="single"/>
        </w:rPr>
      </w:pPr>
    </w:p>
    <w:p w14:paraId="2B044301" w14:textId="77777777" w:rsidR="006000D1" w:rsidRPr="00300E03" w:rsidRDefault="006000D1" w:rsidP="00300E03">
      <w:pPr>
        <w:spacing w:line="240" w:lineRule="auto"/>
        <w:jc w:val="center"/>
        <w:rPr>
          <w:b/>
          <w:bCs/>
          <w:u w:val="single"/>
        </w:rPr>
      </w:pPr>
    </w:p>
    <w:sectPr w:rsidR="006000D1" w:rsidRPr="0030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BAC3B"/>
    <w:multiLevelType w:val="hybridMultilevel"/>
    <w:tmpl w:val="15967514"/>
    <w:lvl w:ilvl="0" w:tplc="1A127944">
      <w:start w:val="1"/>
      <w:numFmt w:val="bullet"/>
      <w:lvlText w:val=""/>
      <w:lvlJc w:val="left"/>
      <w:pPr>
        <w:ind w:left="720" w:hanging="360"/>
      </w:pPr>
      <w:rPr>
        <w:rFonts w:ascii="Symbol" w:hAnsi="Symbol" w:hint="default"/>
      </w:rPr>
    </w:lvl>
    <w:lvl w:ilvl="1" w:tplc="A0963D10">
      <w:start w:val="1"/>
      <w:numFmt w:val="bullet"/>
      <w:lvlText w:val="o"/>
      <w:lvlJc w:val="left"/>
      <w:pPr>
        <w:ind w:left="1440" w:hanging="360"/>
      </w:pPr>
      <w:rPr>
        <w:rFonts w:ascii="Courier New" w:hAnsi="Courier New" w:hint="default"/>
      </w:rPr>
    </w:lvl>
    <w:lvl w:ilvl="2" w:tplc="E272C3D6">
      <w:start w:val="1"/>
      <w:numFmt w:val="bullet"/>
      <w:lvlText w:val=""/>
      <w:lvlJc w:val="left"/>
      <w:pPr>
        <w:ind w:left="2160" w:hanging="360"/>
      </w:pPr>
      <w:rPr>
        <w:rFonts w:ascii="Wingdings" w:hAnsi="Wingdings" w:hint="default"/>
      </w:rPr>
    </w:lvl>
    <w:lvl w:ilvl="3" w:tplc="60564218">
      <w:start w:val="1"/>
      <w:numFmt w:val="bullet"/>
      <w:lvlText w:val=""/>
      <w:lvlJc w:val="left"/>
      <w:pPr>
        <w:ind w:left="2880" w:hanging="360"/>
      </w:pPr>
      <w:rPr>
        <w:rFonts w:ascii="Symbol" w:hAnsi="Symbol" w:hint="default"/>
      </w:rPr>
    </w:lvl>
    <w:lvl w:ilvl="4" w:tplc="25745104">
      <w:start w:val="1"/>
      <w:numFmt w:val="bullet"/>
      <w:lvlText w:val="o"/>
      <w:lvlJc w:val="left"/>
      <w:pPr>
        <w:ind w:left="3600" w:hanging="360"/>
      </w:pPr>
      <w:rPr>
        <w:rFonts w:ascii="Courier New" w:hAnsi="Courier New" w:hint="default"/>
      </w:rPr>
    </w:lvl>
    <w:lvl w:ilvl="5" w:tplc="7F6E22E2">
      <w:start w:val="1"/>
      <w:numFmt w:val="bullet"/>
      <w:lvlText w:val=""/>
      <w:lvlJc w:val="left"/>
      <w:pPr>
        <w:ind w:left="4320" w:hanging="360"/>
      </w:pPr>
      <w:rPr>
        <w:rFonts w:ascii="Wingdings" w:hAnsi="Wingdings" w:hint="default"/>
      </w:rPr>
    </w:lvl>
    <w:lvl w:ilvl="6" w:tplc="C1FED3A6">
      <w:start w:val="1"/>
      <w:numFmt w:val="bullet"/>
      <w:lvlText w:val=""/>
      <w:lvlJc w:val="left"/>
      <w:pPr>
        <w:ind w:left="5040" w:hanging="360"/>
      </w:pPr>
      <w:rPr>
        <w:rFonts w:ascii="Symbol" w:hAnsi="Symbol" w:hint="default"/>
      </w:rPr>
    </w:lvl>
    <w:lvl w:ilvl="7" w:tplc="202C804A">
      <w:start w:val="1"/>
      <w:numFmt w:val="bullet"/>
      <w:lvlText w:val="o"/>
      <w:lvlJc w:val="left"/>
      <w:pPr>
        <w:ind w:left="5760" w:hanging="360"/>
      </w:pPr>
      <w:rPr>
        <w:rFonts w:ascii="Courier New" w:hAnsi="Courier New" w:hint="default"/>
      </w:rPr>
    </w:lvl>
    <w:lvl w:ilvl="8" w:tplc="39F6EC4E">
      <w:start w:val="1"/>
      <w:numFmt w:val="bullet"/>
      <w:lvlText w:val=""/>
      <w:lvlJc w:val="left"/>
      <w:pPr>
        <w:ind w:left="6480" w:hanging="360"/>
      </w:pPr>
      <w:rPr>
        <w:rFonts w:ascii="Wingdings" w:hAnsi="Wingdings" w:hint="default"/>
      </w:rPr>
    </w:lvl>
  </w:abstractNum>
  <w:abstractNum w:abstractNumId="1" w15:restartNumberingAfterBreak="0">
    <w:nsid w:val="4FE82CC1"/>
    <w:multiLevelType w:val="hybridMultilevel"/>
    <w:tmpl w:val="6278F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357787">
    <w:abstractNumId w:val="0"/>
  </w:num>
  <w:num w:numId="2" w16cid:durableId="10357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9B935A"/>
    <w:rsid w:val="00027F76"/>
    <w:rsid w:val="0005396C"/>
    <w:rsid w:val="00054448"/>
    <w:rsid w:val="00056C64"/>
    <w:rsid w:val="00070CB9"/>
    <w:rsid w:val="000E5C40"/>
    <w:rsid w:val="0014269D"/>
    <w:rsid w:val="001564FC"/>
    <w:rsid w:val="00172F99"/>
    <w:rsid w:val="00177727"/>
    <w:rsid w:val="00182220"/>
    <w:rsid w:val="00184749"/>
    <w:rsid w:val="0019267E"/>
    <w:rsid w:val="001B5446"/>
    <w:rsid w:val="001C0B3C"/>
    <w:rsid w:val="001E0D30"/>
    <w:rsid w:val="00203626"/>
    <w:rsid w:val="002269C3"/>
    <w:rsid w:val="002450D3"/>
    <w:rsid w:val="002478D1"/>
    <w:rsid w:val="00297AFA"/>
    <w:rsid w:val="002B0FD4"/>
    <w:rsid w:val="002C70EF"/>
    <w:rsid w:val="002C7790"/>
    <w:rsid w:val="00300E03"/>
    <w:rsid w:val="00304778"/>
    <w:rsid w:val="003358E1"/>
    <w:rsid w:val="00345A50"/>
    <w:rsid w:val="00354BFA"/>
    <w:rsid w:val="00394056"/>
    <w:rsid w:val="003C72E1"/>
    <w:rsid w:val="003D1231"/>
    <w:rsid w:val="003F7263"/>
    <w:rsid w:val="004007E2"/>
    <w:rsid w:val="00407615"/>
    <w:rsid w:val="00417C37"/>
    <w:rsid w:val="0044794E"/>
    <w:rsid w:val="00452A4C"/>
    <w:rsid w:val="00467772"/>
    <w:rsid w:val="00476F36"/>
    <w:rsid w:val="004771B7"/>
    <w:rsid w:val="00486D81"/>
    <w:rsid w:val="00487A05"/>
    <w:rsid w:val="004A5DFD"/>
    <w:rsid w:val="004E0E26"/>
    <w:rsid w:val="004E19AB"/>
    <w:rsid w:val="004F3F74"/>
    <w:rsid w:val="00545B31"/>
    <w:rsid w:val="005726F4"/>
    <w:rsid w:val="00577D4F"/>
    <w:rsid w:val="00585783"/>
    <w:rsid w:val="0059583E"/>
    <w:rsid w:val="005C05EC"/>
    <w:rsid w:val="005E301B"/>
    <w:rsid w:val="005F3B88"/>
    <w:rsid w:val="006000D1"/>
    <w:rsid w:val="00606AC7"/>
    <w:rsid w:val="006145A2"/>
    <w:rsid w:val="006214CE"/>
    <w:rsid w:val="00646F39"/>
    <w:rsid w:val="00673C8F"/>
    <w:rsid w:val="006804A3"/>
    <w:rsid w:val="006920A4"/>
    <w:rsid w:val="006B185F"/>
    <w:rsid w:val="006B1CC7"/>
    <w:rsid w:val="006B379C"/>
    <w:rsid w:val="006B787E"/>
    <w:rsid w:val="006E0067"/>
    <w:rsid w:val="006F7B17"/>
    <w:rsid w:val="007465C0"/>
    <w:rsid w:val="00764C2D"/>
    <w:rsid w:val="00776AFE"/>
    <w:rsid w:val="007818ED"/>
    <w:rsid w:val="00784BCE"/>
    <w:rsid w:val="00795015"/>
    <w:rsid w:val="007B1B6C"/>
    <w:rsid w:val="007B2387"/>
    <w:rsid w:val="007C2194"/>
    <w:rsid w:val="007E64C0"/>
    <w:rsid w:val="007F38E1"/>
    <w:rsid w:val="008008C8"/>
    <w:rsid w:val="00805389"/>
    <w:rsid w:val="00812343"/>
    <w:rsid w:val="00847E76"/>
    <w:rsid w:val="00855662"/>
    <w:rsid w:val="00884994"/>
    <w:rsid w:val="008935B6"/>
    <w:rsid w:val="008B3B85"/>
    <w:rsid w:val="008B469F"/>
    <w:rsid w:val="008C6F03"/>
    <w:rsid w:val="008D3755"/>
    <w:rsid w:val="0090463D"/>
    <w:rsid w:val="00914E39"/>
    <w:rsid w:val="00914EB4"/>
    <w:rsid w:val="00943493"/>
    <w:rsid w:val="00950DF3"/>
    <w:rsid w:val="00973A72"/>
    <w:rsid w:val="00975963"/>
    <w:rsid w:val="0097617F"/>
    <w:rsid w:val="00982453"/>
    <w:rsid w:val="0098619E"/>
    <w:rsid w:val="009912F5"/>
    <w:rsid w:val="009B5696"/>
    <w:rsid w:val="009C0996"/>
    <w:rsid w:val="009F2AD0"/>
    <w:rsid w:val="009F33EB"/>
    <w:rsid w:val="00A00ED3"/>
    <w:rsid w:val="00A373B4"/>
    <w:rsid w:val="00A456C1"/>
    <w:rsid w:val="00A549EF"/>
    <w:rsid w:val="00A869B7"/>
    <w:rsid w:val="00A872CE"/>
    <w:rsid w:val="00AB3DD2"/>
    <w:rsid w:val="00AB5311"/>
    <w:rsid w:val="00AB75D0"/>
    <w:rsid w:val="00AD264F"/>
    <w:rsid w:val="00AD7FC2"/>
    <w:rsid w:val="00AF2F1D"/>
    <w:rsid w:val="00AF512E"/>
    <w:rsid w:val="00B02085"/>
    <w:rsid w:val="00B1375A"/>
    <w:rsid w:val="00B15B6C"/>
    <w:rsid w:val="00B24A10"/>
    <w:rsid w:val="00B3508D"/>
    <w:rsid w:val="00B56665"/>
    <w:rsid w:val="00B718AD"/>
    <w:rsid w:val="00BC0E07"/>
    <w:rsid w:val="00BE13CB"/>
    <w:rsid w:val="00BE34D5"/>
    <w:rsid w:val="00C13F4D"/>
    <w:rsid w:val="00C34CE6"/>
    <w:rsid w:val="00C4330B"/>
    <w:rsid w:val="00C5367D"/>
    <w:rsid w:val="00C54437"/>
    <w:rsid w:val="00C5460C"/>
    <w:rsid w:val="00C65023"/>
    <w:rsid w:val="00C8690C"/>
    <w:rsid w:val="00C95F48"/>
    <w:rsid w:val="00CD0406"/>
    <w:rsid w:val="00CE0B26"/>
    <w:rsid w:val="00CE0EE7"/>
    <w:rsid w:val="00CF6E1D"/>
    <w:rsid w:val="00D31EAD"/>
    <w:rsid w:val="00D3502D"/>
    <w:rsid w:val="00D53B9A"/>
    <w:rsid w:val="00D56F8C"/>
    <w:rsid w:val="00DA0260"/>
    <w:rsid w:val="00DD3367"/>
    <w:rsid w:val="00DE39A4"/>
    <w:rsid w:val="00DE6A1B"/>
    <w:rsid w:val="00DF3FE1"/>
    <w:rsid w:val="00E01624"/>
    <w:rsid w:val="00E1589D"/>
    <w:rsid w:val="00E31C0B"/>
    <w:rsid w:val="00E31EB3"/>
    <w:rsid w:val="00E50505"/>
    <w:rsid w:val="00E75AC8"/>
    <w:rsid w:val="00EB07F7"/>
    <w:rsid w:val="00ED68BC"/>
    <w:rsid w:val="00F52721"/>
    <w:rsid w:val="00F5763F"/>
    <w:rsid w:val="00FB3CE0"/>
    <w:rsid w:val="00FC5732"/>
    <w:rsid w:val="00FD0F95"/>
    <w:rsid w:val="00FD1213"/>
    <w:rsid w:val="00FE5437"/>
    <w:rsid w:val="00FF2024"/>
    <w:rsid w:val="00FF45BE"/>
    <w:rsid w:val="03108DBD"/>
    <w:rsid w:val="071B3564"/>
    <w:rsid w:val="0D2A4EF4"/>
    <w:rsid w:val="0F79EFFE"/>
    <w:rsid w:val="12BAAE09"/>
    <w:rsid w:val="1512E1C9"/>
    <w:rsid w:val="20A41B00"/>
    <w:rsid w:val="26BB753A"/>
    <w:rsid w:val="27C1EF9A"/>
    <w:rsid w:val="27DB17F7"/>
    <w:rsid w:val="288B12EB"/>
    <w:rsid w:val="295DBFFB"/>
    <w:rsid w:val="2E31311E"/>
    <w:rsid w:val="2E6BBA64"/>
    <w:rsid w:val="304282C0"/>
    <w:rsid w:val="334572F0"/>
    <w:rsid w:val="33C9A512"/>
    <w:rsid w:val="34FF37AB"/>
    <w:rsid w:val="36B1C444"/>
    <w:rsid w:val="3F9CA6B0"/>
    <w:rsid w:val="46A37927"/>
    <w:rsid w:val="49A2367A"/>
    <w:rsid w:val="4B149D19"/>
    <w:rsid w:val="4C9B935A"/>
    <w:rsid w:val="53303171"/>
    <w:rsid w:val="53F30057"/>
    <w:rsid w:val="56B76F0E"/>
    <w:rsid w:val="572D6816"/>
    <w:rsid w:val="57643B10"/>
    <w:rsid w:val="59000B71"/>
    <w:rsid w:val="5E01776B"/>
    <w:rsid w:val="5F562498"/>
    <w:rsid w:val="670D946D"/>
    <w:rsid w:val="6761367D"/>
    <w:rsid w:val="67E9B239"/>
    <w:rsid w:val="6A4FC3E1"/>
    <w:rsid w:val="6AF53023"/>
    <w:rsid w:val="6C910084"/>
    <w:rsid w:val="6D7BF286"/>
    <w:rsid w:val="70322823"/>
    <w:rsid w:val="76B6247C"/>
    <w:rsid w:val="7CDDB2CE"/>
    <w:rsid w:val="7EC13661"/>
    <w:rsid w:val="7F42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935A"/>
  <w15:chartTrackingRefBased/>
  <w15:docId w15:val="{C666F783-EC74-4DC4-92D6-3BD4B0F7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84994"/>
  </w:style>
  <w:style w:type="character" w:customStyle="1" w:styleId="DateChar">
    <w:name w:val="Date Char"/>
    <w:basedOn w:val="DefaultParagraphFont"/>
    <w:link w:val="Date"/>
    <w:uiPriority w:val="99"/>
    <w:semiHidden/>
    <w:rsid w:val="00884994"/>
  </w:style>
  <w:style w:type="character" w:styleId="PlaceholderText">
    <w:name w:val="Placeholder Text"/>
    <w:basedOn w:val="DefaultParagraphFont"/>
    <w:uiPriority w:val="99"/>
    <w:semiHidden/>
    <w:rsid w:val="00AF512E"/>
    <w:rPr>
      <w:color w:val="808080"/>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BE34D5"/>
  </w:style>
  <w:style w:type="paragraph" w:styleId="ListParagraph">
    <w:name w:val="List Paragraph"/>
    <w:basedOn w:val="Normal"/>
    <w:uiPriority w:val="34"/>
    <w:qFormat/>
    <w:rsid w:val="00975963"/>
    <w:pPr>
      <w:ind w:left="720"/>
      <w:contextualSpacing/>
    </w:pPr>
  </w:style>
  <w:style w:type="paragraph" w:styleId="NormalWeb">
    <w:name w:val="Normal (Web)"/>
    <w:basedOn w:val="Normal"/>
    <w:uiPriority w:val="99"/>
    <w:unhideWhenUsed/>
    <w:rsid w:val="006B1C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13797">
      <w:bodyDiv w:val="1"/>
      <w:marLeft w:val="0"/>
      <w:marRight w:val="0"/>
      <w:marTop w:val="0"/>
      <w:marBottom w:val="0"/>
      <w:divBdr>
        <w:top w:val="none" w:sz="0" w:space="0" w:color="auto"/>
        <w:left w:val="none" w:sz="0" w:space="0" w:color="auto"/>
        <w:bottom w:val="none" w:sz="0" w:space="0" w:color="auto"/>
        <w:right w:val="none" w:sz="0" w:space="0" w:color="auto"/>
      </w:divBdr>
    </w:div>
    <w:div w:id="15705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microsoft.com/office/2020/10/relationships/intelligence" Target="intelligence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0cfed2-d10c-4cf3-a2ed-e85666557061" xsi:nil="true"/>
    <lcf76f155ced4ddcb4097134ff3c332f xmlns="864be915-27d9-43a9-9f05-fef8ca23a2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1538D582977418E672F2AA0BD329F" ma:contentTypeVersion="11" ma:contentTypeDescription="Create a new document." ma:contentTypeScope="" ma:versionID="6314141c2f0f871b8a640a29c981c06e">
  <xsd:schema xmlns:xsd="http://www.w3.org/2001/XMLSchema" xmlns:xs="http://www.w3.org/2001/XMLSchema" xmlns:p="http://schemas.microsoft.com/office/2006/metadata/properties" xmlns:ns2="864be915-27d9-43a9-9f05-fef8ca23a2da" xmlns:ns3="8b0cfed2-d10c-4cf3-a2ed-e85666557061" targetNamespace="http://schemas.microsoft.com/office/2006/metadata/properties" ma:root="true" ma:fieldsID="e7ac75d06c443d0d2ee8ff268c63a8f8" ns2:_="" ns3:_="">
    <xsd:import namespace="864be915-27d9-43a9-9f05-fef8ca23a2da"/>
    <xsd:import namespace="8b0cfed2-d10c-4cf3-a2ed-e856665570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be915-27d9-43a9-9f05-fef8ca23a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cfed2-d10c-4cf3-a2ed-e856665570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15b055-48bd-46a3-bbfc-984ec6983b64}" ma:internalName="TaxCatchAll" ma:showField="CatchAllData" ma:web="8b0cfed2-d10c-4cf3-a2ed-e85666557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E41D0-7E1B-4C74-945E-05B4FD68DC67}">
  <ds:schemaRefs>
    <ds:schemaRef ds:uri="http://schemas.microsoft.com/sharepoint/v3/contenttype/forms"/>
  </ds:schemaRefs>
</ds:datastoreItem>
</file>

<file path=customXml/itemProps2.xml><?xml version="1.0" encoding="utf-8"?>
<ds:datastoreItem xmlns:ds="http://schemas.openxmlformats.org/officeDocument/2006/customXml" ds:itemID="{3835F3A1-E425-44DE-8DBD-540C26430C0F}">
  <ds:schemaRefs>
    <ds:schemaRef ds:uri="http://schemas.microsoft.com/office/2006/metadata/properties"/>
    <ds:schemaRef ds:uri="http://schemas.microsoft.com/office/infopath/2007/PartnerControls"/>
    <ds:schemaRef ds:uri="8b0cfed2-d10c-4cf3-a2ed-e85666557061"/>
    <ds:schemaRef ds:uri="864be915-27d9-43a9-9f05-fef8ca23a2da"/>
  </ds:schemaRefs>
</ds:datastoreItem>
</file>

<file path=customXml/itemProps3.xml><?xml version="1.0" encoding="utf-8"?>
<ds:datastoreItem xmlns:ds="http://schemas.openxmlformats.org/officeDocument/2006/customXml" ds:itemID="{50124B8D-6514-4085-A414-D8A54B6D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be915-27d9-43a9-9f05-fef8ca23a2da"/>
    <ds:schemaRef ds:uri="8b0cfed2-d10c-4cf3-a2ed-e85666557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Links>
    <vt:vector size="6" baseType="variant">
      <vt:variant>
        <vt:i4>3145826</vt:i4>
      </vt:variant>
      <vt:variant>
        <vt:i4>0</vt:i4>
      </vt:variant>
      <vt:variant>
        <vt:i4>0</vt:i4>
      </vt:variant>
      <vt:variant>
        <vt:i4>5</vt:i4>
      </vt:variant>
      <vt:variant>
        <vt:lpwstr>http://www.theworldmodels.com/store/product/5194/Aluminum-Landing-Gear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 Vierhout</dc:creator>
  <cp:keywords/>
  <dc:description/>
  <cp:lastModifiedBy>Devin Ryan Rossi du Bois</cp:lastModifiedBy>
  <cp:revision>136</cp:revision>
  <dcterms:created xsi:type="dcterms:W3CDTF">2023-02-05T16:49:00Z</dcterms:created>
  <dcterms:modified xsi:type="dcterms:W3CDTF">2023-02-06T06:31:00Z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0x01010094D1538D582977418E672F2AA0BD329F</vt:lpwstr>
  </property>
  <property fmtid="{D5CDD505-2E9C-101B-9397-08002B2CF9AE}" pid="3" name="MediaServiceImageTags">
    <vt:lpwstr/>
  </property>
</Properties>
</file>