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rPr>
        <w:id w:val="81568962"/>
        <w:docPartObj>
          <w:docPartGallery w:val="Cover Pages"/>
          <w:docPartUnique/>
        </w:docPartObj>
      </w:sdtPr>
      <w:sdtContent>
        <w:p w14:paraId="3A1C9FEF" w14:textId="77777777" w:rsidR="003E76E1" w:rsidRPr="002B528A" w:rsidRDefault="003E76E1" w:rsidP="0033075B">
          <w:pPr>
            <w:pStyle w:val="paragraph"/>
            <w:spacing w:before="0" w:beforeAutospacing="0" w:after="0" w:afterAutospacing="0"/>
            <w:jc w:val="center"/>
            <w:textAlignment w:val="baseline"/>
          </w:pPr>
        </w:p>
        <w:p w14:paraId="15178506" w14:textId="77777777" w:rsidR="003E76E1" w:rsidRPr="002B528A" w:rsidRDefault="003E76E1" w:rsidP="0033075B">
          <w:pPr>
            <w:pStyle w:val="paragraph"/>
            <w:spacing w:before="0" w:beforeAutospacing="0" w:after="0" w:afterAutospacing="0"/>
            <w:jc w:val="center"/>
            <w:textAlignment w:val="baseline"/>
          </w:pPr>
        </w:p>
        <w:p w14:paraId="1BD0FC91" w14:textId="77777777" w:rsidR="003E76E1" w:rsidRPr="002B528A" w:rsidRDefault="003E76E1" w:rsidP="0033075B">
          <w:pPr>
            <w:pStyle w:val="paragraph"/>
            <w:spacing w:before="0" w:beforeAutospacing="0" w:after="0" w:afterAutospacing="0"/>
            <w:jc w:val="center"/>
            <w:textAlignment w:val="baseline"/>
          </w:pPr>
        </w:p>
        <w:p w14:paraId="3B35175F" w14:textId="77777777" w:rsidR="003E76E1" w:rsidRPr="002B528A" w:rsidRDefault="003E76E1" w:rsidP="0033075B">
          <w:pPr>
            <w:pStyle w:val="paragraph"/>
            <w:spacing w:before="0" w:beforeAutospacing="0" w:after="0" w:afterAutospacing="0"/>
            <w:jc w:val="center"/>
            <w:textAlignment w:val="baseline"/>
          </w:pPr>
        </w:p>
        <w:p w14:paraId="4F1EEF8B" w14:textId="77777777" w:rsidR="003E76E1" w:rsidRPr="002B528A" w:rsidRDefault="003E76E1" w:rsidP="0033075B">
          <w:pPr>
            <w:pStyle w:val="paragraph"/>
            <w:spacing w:before="0" w:beforeAutospacing="0" w:after="0" w:afterAutospacing="0"/>
            <w:jc w:val="center"/>
            <w:textAlignment w:val="baseline"/>
          </w:pPr>
        </w:p>
        <w:p w14:paraId="61055ABA" w14:textId="77777777" w:rsidR="003E76E1" w:rsidRPr="002B528A" w:rsidRDefault="003E76E1" w:rsidP="006514CC">
          <w:pPr>
            <w:pStyle w:val="paragraph"/>
            <w:spacing w:before="0" w:beforeAutospacing="0" w:after="0" w:afterAutospacing="0"/>
            <w:textAlignment w:val="baseline"/>
          </w:pPr>
        </w:p>
        <w:p w14:paraId="4B81E720" w14:textId="77777777" w:rsidR="003E76E1" w:rsidRPr="002B528A" w:rsidRDefault="003E76E1" w:rsidP="0033075B">
          <w:pPr>
            <w:pStyle w:val="paragraph"/>
            <w:spacing w:before="0" w:beforeAutospacing="0" w:after="0" w:afterAutospacing="0"/>
            <w:jc w:val="center"/>
            <w:textAlignment w:val="baseline"/>
          </w:pPr>
        </w:p>
        <w:p w14:paraId="1A102593" w14:textId="77777777" w:rsidR="003E76E1" w:rsidRPr="002B528A" w:rsidRDefault="003E76E1" w:rsidP="0033075B">
          <w:pPr>
            <w:pStyle w:val="paragraph"/>
            <w:spacing w:before="0" w:beforeAutospacing="0" w:after="0" w:afterAutospacing="0"/>
            <w:jc w:val="center"/>
            <w:textAlignment w:val="baseline"/>
          </w:pPr>
        </w:p>
        <w:p w14:paraId="1ED00119" w14:textId="77777777" w:rsidR="003E76E1" w:rsidRPr="002B528A" w:rsidRDefault="003E76E1" w:rsidP="0033075B">
          <w:pPr>
            <w:pStyle w:val="paragraph"/>
            <w:spacing w:before="0" w:beforeAutospacing="0" w:after="0" w:afterAutospacing="0"/>
            <w:jc w:val="center"/>
            <w:textAlignment w:val="baseline"/>
          </w:pPr>
        </w:p>
        <w:p w14:paraId="6403DC60" w14:textId="77777777" w:rsidR="003E76E1" w:rsidRPr="002B528A" w:rsidRDefault="003E76E1" w:rsidP="0033075B">
          <w:pPr>
            <w:pStyle w:val="paragraph"/>
            <w:spacing w:before="0" w:beforeAutospacing="0" w:after="0" w:afterAutospacing="0"/>
            <w:jc w:val="center"/>
            <w:textAlignment w:val="baseline"/>
          </w:pPr>
        </w:p>
        <w:p w14:paraId="0659E446" w14:textId="77777777" w:rsidR="003E76E1" w:rsidRPr="002B528A" w:rsidRDefault="003E76E1" w:rsidP="0033075B">
          <w:pPr>
            <w:pStyle w:val="paragraph"/>
            <w:spacing w:before="0" w:beforeAutospacing="0" w:after="0" w:afterAutospacing="0"/>
            <w:jc w:val="center"/>
            <w:textAlignment w:val="baseline"/>
          </w:pPr>
        </w:p>
        <w:p w14:paraId="58BE2B4B" w14:textId="77777777" w:rsidR="003E76E1" w:rsidRPr="002B528A" w:rsidRDefault="003E76E1" w:rsidP="0033075B">
          <w:pPr>
            <w:pStyle w:val="paragraph"/>
            <w:spacing w:before="0" w:beforeAutospacing="0" w:after="0" w:afterAutospacing="0"/>
            <w:jc w:val="center"/>
            <w:textAlignment w:val="baseline"/>
          </w:pPr>
        </w:p>
        <w:p w14:paraId="2DFB9F28" w14:textId="77777777" w:rsidR="003E76E1" w:rsidRPr="002B528A" w:rsidRDefault="003E76E1" w:rsidP="0033075B">
          <w:pPr>
            <w:pStyle w:val="paragraph"/>
            <w:spacing w:before="0" w:beforeAutospacing="0" w:after="0" w:afterAutospacing="0"/>
            <w:jc w:val="center"/>
            <w:textAlignment w:val="baseline"/>
          </w:pPr>
        </w:p>
        <w:p w14:paraId="3C52848E" w14:textId="77777777" w:rsidR="003E76E1" w:rsidRPr="002B528A" w:rsidRDefault="003E76E1" w:rsidP="0033075B">
          <w:pPr>
            <w:pStyle w:val="paragraph"/>
            <w:spacing w:before="0" w:beforeAutospacing="0" w:after="0" w:afterAutospacing="0"/>
            <w:jc w:val="center"/>
            <w:textAlignment w:val="baseline"/>
          </w:pPr>
        </w:p>
        <w:p w14:paraId="4C4AA0E6" w14:textId="77777777" w:rsidR="003E76E1" w:rsidRPr="002B528A" w:rsidRDefault="003E76E1" w:rsidP="0033075B">
          <w:pPr>
            <w:pStyle w:val="paragraph"/>
            <w:spacing w:before="0" w:beforeAutospacing="0" w:after="0" w:afterAutospacing="0"/>
            <w:jc w:val="center"/>
            <w:textAlignment w:val="baseline"/>
          </w:pPr>
        </w:p>
        <w:p w14:paraId="70ACF3CE" w14:textId="660B6C39" w:rsidR="0033075B" w:rsidRPr="002B528A" w:rsidRDefault="0033075B" w:rsidP="0033075B">
          <w:pPr>
            <w:pStyle w:val="paragraph"/>
            <w:spacing w:before="0" w:beforeAutospacing="0" w:after="0" w:afterAutospacing="0"/>
            <w:jc w:val="center"/>
            <w:textAlignment w:val="baseline"/>
          </w:pPr>
          <w:r w:rsidRPr="002B528A">
            <w:rPr>
              <w:rStyle w:val="normaltextrun"/>
              <w:b/>
              <w:bCs/>
              <w:color w:val="000000"/>
            </w:rPr>
            <w:t>Team 8 SAE Aero </w:t>
          </w:r>
          <w:r w:rsidRPr="002B528A">
            <w:rPr>
              <w:rStyle w:val="eop"/>
              <w:color w:val="000000"/>
            </w:rPr>
            <w:t> </w:t>
          </w:r>
        </w:p>
        <w:p w14:paraId="36122A3C" w14:textId="77777777" w:rsidR="0033075B" w:rsidRPr="002B528A" w:rsidRDefault="0033075B" w:rsidP="0033075B">
          <w:pPr>
            <w:pStyle w:val="paragraph"/>
            <w:spacing w:before="0" w:beforeAutospacing="0" w:after="0" w:afterAutospacing="0"/>
            <w:jc w:val="center"/>
            <w:textAlignment w:val="baseline"/>
          </w:pPr>
          <w:r w:rsidRPr="002B528A">
            <w:rPr>
              <w:rStyle w:val="normaltextrun"/>
              <w:b/>
              <w:bCs/>
              <w:color w:val="000000"/>
            </w:rPr>
            <w:t>ME 486C Section 002</w:t>
          </w:r>
          <w:r w:rsidRPr="002B528A">
            <w:rPr>
              <w:rStyle w:val="eop"/>
              <w:color w:val="000000"/>
            </w:rPr>
            <w:t> </w:t>
          </w:r>
        </w:p>
        <w:p w14:paraId="71EB1822" w14:textId="77777777" w:rsidR="0033075B" w:rsidRPr="002B528A" w:rsidRDefault="0033075B" w:rsidP="0033075B">
          <w:pPr>
            <w:pStyle w:val="paragraph"/>
            <w:spacing w:before="0" w:beforeAutospacing="0" w:after="0" w:afterAutospacing="0"/>
            <w:jc w:val="center"/>
            <w:textAlignment w:val="baseline"/>
          </w:pPr>
          <w:r w:rsidRPr="002B528A">
            <w:rPr>
              <w:rStyle w:val="eop"/>
              <w:color w:val="000000"/>
            </w:rPr>
            <w:t> </w:t>
          </w:r>
        </w:p>
        <w:p w14:paraId="6309D679" w14:textId="486A18EF" w:rsidR="0033075B" w:rsidRPr="002B528A" w:rsidRDefault="00DE5047" w:rsidP="0033075B">
          <w:pPr>
            <w:pStyle w:val="paragraph"/>
            <w:spacing w:before="0" w:beforeAutospacing="0" w:after="0" w:afterAutospacing="0"/>
            <w:jc w:val="center"/>
            <w:textAlignment w:val="baseline"/>
          </w:pPr>
          <w:r w:rsidRPr="002B528A">
            <w:rPr>
              <w:rStyle w:val="normaltextrun"/>
              <w:b/>
              <w:bCs/>
              <w:color w:val="000000"/>
            </w:rPr>
            <w:t>Control Surface</w:t>
          </w:r>
          <w:r w:rsidR="00C71F5C" w:rsidRPr="002B528A">
            <w:rPr>
              <w:rStyle w:val="normaltextrun"/>
              <w:b/>
              <w:bCs/>
              <w:color w:val="000000"/>
            </w:rPr>
            <w:t>s</w:t>
          </w:r>
          <w:r w:rsidRPr="002B528A">
            <w:rPr>
              <w:rStyle w:val="normaltextrun"/>
              <w:b/>
              <w:bCs/>
              <w:color w:val="000000"/>
            </w:rPr>
            <w:t xml:space="preserve"> Ana</w:t>
          </w:r>
          <w:r w:rsidR="004871D2" w:rsidRPr="002B528A">
            <w:rPr>
              <w:rStyle w:val="normaltextrun"/>
              <w:b/>
              <w:bCs/>
              <w:color w:val="000000"/>
            </w:rPr>
            <w:t xml:space="preserve">lysis </w:t>
          </w:r>
        </w:p>
        <w:p w14:paraId="0B75BF32" w14:textId="77777777" w:rsidR="0033075B" w:rsidRPr="002B528A" w:rsidRDefault="0033075B" w:rsidP="0033075B">
          <w:pPr>
            <w:pStyle w:val="paragraph"/>
            <w:spacing w:before="0" w:beforeAutospacing="0" w:after="0" w:afterAutospacing="0"/>
            <w:jc w:val="center"/>
            <w:textAlignment w:val="baseline"/>
          </w:pPr>
          <w:r w:rsidRPr="002B528A">
            <w:rPr>
              <w:rStyle w:val="eop"/>
              <w:color w:val="000000"/>
            </w:rPr>
            <w:t> </w:t>
          </w:r>
        </w:p>
        <w:p w14:paraId="3F348F78" w14:textId="31B8E8B0" w:rsidR="0033075B" w:rsidRPr="002B528A" w:rsidRDefault="0033075B" w:rsidP="0033075B">
          <w:pPr>
            <w:pStyle w:val="paragraph"/>
            <w:spacing w:before="0" w:beforeAutospacing="0" w:after="0" w:afterAutospacing="0"/>
            <w:jc w:val="center"/>
            <w:textAlignment w:val="baseline"/>
          </w:pPr>
          <w:r w:rsidRPr="002B528A">
            <w:rPr>
              <w:rStyle w:val="normaltextrun"/>
              <w:b/>
              <w:bCs/>
              <w:color w:val="000000"/>
            </w:rPr>
            <w:t>Iain Pettit</w:t>
          </w:r>
        </w:p>
        <w:p w14:paraId="5E70D22C" w14:textId="78F98527" w:rsidR="0033075B" w:rsidRPr="002B528A" w:rsidRDefault="0031307D" w:rsidP="0033075B">
          <w:pPr>
            <w:pStyle w:val="paragraph"/>
            <w:spacing w:before="0" w:beforeAutospacing="0" w:after="0" w:afterAutospacing="0"/>
            <w:jc w:val="center"/>
            <w:textAlignment w:val="baseline"/>
          </w:pPr>
          <w:r w:rsidRPr="002B528A">
            <w:rPr>
              <w:rStyle w:val="normaltextrun"/>
              <w:b/>
              <w:bCs/>
              <w:color w:val="000000"/>
            </w:rPr>
            <w:t>Gabriela Liquidano</w:t>
          </w:r>
        </w:p>
        <w:p w14:paraId="293BCB2F" w14:textId="77777777" w:rsidR="0033075B" w:rsidRPr="002B528A" w:rsidRDefault="0033075B" w:rsidP="0033075B">
          <w:pPr>
            <w:pStyle w:val="paragraph"/>
            <w:spacing w:before="0" w:beforeAutospacing="0" w:after="0" w:afterAutospacing="0"/>
            <w:jc w:val="center"/>
            <w:textAlignment w:val="baseline"/>
          </w:pPr>
          <w:r w:rsidRPr="002B528A">
            <w:rPr>
              <w:rStyle w:val="eop"/>
              <w:color w:val="000000"/>
            </w:rPr>
            <w:t> </w:t>
          </w:r>
        </w:p>
        <w:p w14:paraId="75EEA4CF" w14:textId="36CBEDAF" w:rsidR="0033075B" w:rsidRPr="002B528A" w:rsidRDefault="0033075B" w:rsidP="0033075B">
          <w:pPr>
            <w:pStyle w:val="paragraph"/>
            <w:spacing w:before="0" w:beforeAutospacing="0" w:after="0" w:afterAutospacing="0"/>
            <w:jc w:val="center"/>
            <w:textAlignment w:val="baseline"/>
          </w:pPr>
          <w:r w:rsidRPr="002B528A">
            <w:rPr>
              <w:rStyle w:val="normaltextrun"/>
              <w:b/>
              <w:bCs/>
              <w:color w:val="000000"/>
            </w:rPr>
            <w:t xml:space="preserve">Date: </w:t>
          </w:r>
          <w:r w:rsidR="00C71F5C" w:rsidRPr="002B528A">
            <w:rPr>
              <w:rStyle w:val="normaltextrun"/>
              <w:b/>
              <w:bCs/>
              <w:color w:val="000000"/>
            </w:rPr>
            <w:t>0</w:t>
          </w:r>
          <w:r w:rsidRPr="002B528A">
            <w:rPr>
              <w:rStyle w:val="normaltextrun"/>
              <w:b/>
              <w:bCs/>
              <w:color w:val="000000"/>
            </w:rPr>
            <w:t>2/</w:t>
          </w:r>
          <w:r w:rsidR="00C71F5C" w:rsidRPr="002B528A">
            <w:rPr>
              <w:rStyle w:val="normaltextrun"/>
              <w:b/>
              <w:bCs/>
              <w:color w:val="000000"/>
            </w:rPr>
            <w:t>0</w:t>
          </w:r>
          <w:r w:rsidRPr="002B528A">
            <w:rPr>
              <w:rStyle w:val="normaltextrun"/>
              <w:b/>
              <w:bCs/>
              <w:color w:val="000000"/>
            </w:rPr>
            <w:t>5/2023</w:t>
          </w:r>
          <w:r w:rsidRPr="002B528A">
            <w:rPr>
              <w:rStyle w:val="eop"/>
              <w:color w:val="000000"/>
            </w:rPr>
            <w:t> </w:t>
          </w:r>
        </w:p>
        <w:p w14:paraId="5F359820" w14:textId="77777777" w:rsidR="0033075B" w:rsidRPr="002B528A" w:rsidRDefault="0033075B" w:rsidP="0033075B">
          <w:pPr>
            <w:pStyle w:val="paragraph"/>
            <w:spacing w:before="0" w:beforeAutospacing="0" w:after="0" w:afterAutospacing="0"/>
            <w:textAlignment w:val="baseline"/>
          </w:pPr>
          <w:r w:rsidRPr="002B528A">
            <w:rPr>
              <w:rStyle w:val="eop"/>
              <w:color w:val="000000"/>
            </w:rPr>
            <w:t> </w:t>
          </w:r>
        </w:p>
        <w:p w14:paraId="1B0FC8DC" w14:textId="77777777" w:rsidR="00D04AF3" w:rsidRDefault="0033075B" w:rsidP="003E76E1">
          <w:pPr>
            <w:pStyle w:val="paragraph"/>
            <w:spacing w:before="0" w:beforeAutospacing="0" w:after="0" w:afterAutospacing="0"/>
            <w:jc w:val="center"/>
            <w:textAlignment w:val="baseline"/>
            <w:rPr>
              <w:rStyle w:val="eop"/>
              <w:color w:val="000000"/>
            </w:rPr>
          </w:pPr>
          <w:r w:rsidRPr="002B528A">
            <w:rPr>
              <w:rFonts w:eastAsiaTheme="minorHAnsi"/>
              <w:noProof/>
            </w:rPr>
            <w:drawing>
              <wp:inline distT="0" distB="0" distL="0" distR="0" wp14:anchorId="0DA43C60" wp14:editId="2FA1767E">
                <wp:extent cx="2857500" cy="12573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257300"/>
                        </a:xfrm>
                        <a:prstGeom prst="rect">
                          <a:avLst/>
                        </a:prstGeom>
                        <a:noFill/>
                        <a:ln>
                          <a:noFill/>
                        </a:ln>
                      </pic:spPr>
                    </pic:pic>
                  </a:graphicData>
                </a:graphic>
              </wp:inline>
            </w:drawing>
          </w:r>
          <w:r w:rsidRPr="002B528A">
            <w:rPr>
              <w:rStyle w:val="eop"/>
              <w:color w:val="000000"/>
            </w:rPr>
            <w:t> </w:t>
          </w:r>
        </w:p>
        <w:p w14:paraId="27CA7127" w14:textId="6F34236C" w:rsidR="00E80A27" w:rsidRPr="002B528A" w:rsidRDefault="00D04AF3" w:rsidP="00D04AF3">
          <w:pPr>
            <w:rPr>
              <w:rFonts w:ascii="Times New Roman" w:hAnsi="Times New Roman" w:cs="Times New Roman"/>
              <w:sz w:val="24"/>
              <w:szCs w:val="24"/>
            </w:rPr>
          </w:pPr>
          <w:r>
            <w:rPr>
              <w:rStyle w:val="eop"/>
              <w:color w:val="000000"/>
            </w:rPr>
            <w:br w:type="page"/>
          </w:r>
        </w:p>
      </w:sdtContent>
    </w:sdt>
    <w:sdt>
      <w:sdtPr>
        <w:rPr>
          <w:rFonts w:ascii="Times New Roman" w:eastAsiaTheme="minorHAnsi" w:hAnsi="Times New Roman" w:cs="Times New Roman"/>
          <w:color w:val="auto"/>
          <w:sz w:val="24"/>
          <w:szCs w:val="24"/>
        </w:rPr>
        <w:id w:val="-2065090573"/>
        <w:docPartObj>
          <w:docPartGallery w:val="Table of Contents"/>
          <w:docPartUnique/>
        </w:docPartObj>
      </w:sdtPr>
      <w:sdtEndPr>
        <w:rPr>
          <w:b/>
          <w:bCs/>
          <w:noProof/>
        </w:rPr>
      </w:sdtEndPr>
      <w:sdtContent>
        <w:p w14:paraId="0F5C3661" w14:textId="0C760C81" w:rsidR="00DD46F9" w:rsidRPr="002B528A" w:rsidRDefault="00DD46F9">
          <w:pPr>
            <w:pStyle w:val="TOCHeading"/>
            <w:rPr>
              <w:rFonts w:ascii="Times New Roman" w:hAnsi="Times New Roman" w:cs="Times New Roman"/>
              <w:sz w:val="24"/>
              <w:szCs w:val="24"/>
            </w:rPr>
          </w:pPr>
          <w:r w:rsidRPr="002B528A">
            <w:rPr>
              <w:rFonts w:ascii="Times New Roman" w:hAnsi="Times New Roman" w:cs="Times New Roman"/>
              <w:sz w:val="24"/>
              <w:szCs w:val="24"/>
            </w:rPr>
            <w:t>Table of Contents</w:t>
          </w:r>
        </w:p>
        <w:p w14:paraId="324D75FF" w14:textId="287319CD" w:rsidR="00A20D74" w:rsidRDefault="00DD46F9">
          <w:pPr>
            <w:pStyle w:val="TOC1"/>
            <w:tabs>
              <w:tab w:val="right" w:leader="dot" w:pos="9350"/>
            </w:tabs>
            <w:rPr>
              <w:rFonts w:eastAsiaTheme="minorEastAsia"/>
              <w:noProof/>
            </w:rPr>
          </w:pPr>
          <w:r w:rsidRPr="002B528A">
            <w:rPr>
              <w:rFonts w:ascii="Times New Roman" w:hAnsi="Times New Roman" w:cs="Times New Roman"/>
              <w:sz w:val="24"/>
              <w:szCs w:val="24"/>
            </w:rPr>
            <w:fldChar w:fldCharType="begin"/>
          </w:r>
          <w:r w:rsidRPr="002B528A">
            <w:rPr>
              <w:rFonts w:ascii="Times New Roman" w:hAnsi="Times New Roman" w:cs="Times New Roman"/>
              <w:sz w:val="24"/>
              <w:szCs w:val="24"/>
            </w:rPr>
            <w:instrText xml:space="preserve"> TOC \o "1-3" \h \z \u </w:instrText>
          </w:r>
          <w:r w:rsidRPr="002B528A">
            <w:rPr>
              <w:rFonts w:ascii="Times New Roman" w:hAnsi="Times New Roman" w:cs="Times New Roman"/>
              <w:sz w:val="24"/>
              <w:szCs w:val="24"/>
            </w:rPr>
            <w:fldChar w:fldCharType="separate"/>
          </w:r>
          <w:hyperlink w:anchor="_Toc126531771" w:history="1">
            <w:r w:rsidR="00A20D74" w:rsidRPr="00C22567">
              <w:rPr>
                <w:rStyle w:val="Hyperlink"/>
                <w:rFonts w:ascii="Times New Roman" w:hAnsi="Times New Roman" w:cs="Times New Roman"/>
                <w:noProof/>
              </w:rPr>
              <w:t>Group Assignment</w:t>
            </w:r>
            <w:r w:rsidR="00A20D74">
              <w:rPr>
                <w:noProof/>
                <w:webHidden/>
              </w:rPr>
              <w:tab/>
            </w:r>
            <w:r w:rsidR="00A20D74">
              <w:rPr>
                <w:noProof/>
                <w:webHidden/>
              </w:rPr>
              <w:fldChar w:fldCharType="begin"/>
            </w:r>
            <w:r w:rsidR="00A20D74">
              <w:rPr>
                <w:noProof/>
                <w:webHidden/>
              </w:rPr>
              <w:instrText xml:space="preserve"> PAGEREF _Toc126531771 \h </w:instrText>
            </w:r>
            <w:r w:rsidR="00A20D74">
              <w:rPr>
                <w:noProof/>
                <w:webHidden/>
              </w:rPr>
            </w:r>
            <w:r w:rsidR="00A20D74">
              <w:rPr>
                <w:noProof/>
                <w:webHidden/>
              </w:rPr>
              <w:fldChar w:fldCharType="separate"/>
            </w:r>
            <w:r w:rsidR="00A20D74">
              <w:rPr>
                <w:noProof/>
                <w:webHidden/>
              </w:rPr>
              <w:t>2</w:t>
            </w:r>
            <w:r w:rsidR="00A20D74">
              <w:rPr>
                <w:noProof/>
                <w:webHidden/>
              </w:rPr>
              <w:fldChar w:fldCharType="end"/>
            </w:r>
          </w:hyperlink>
        </w:p>
        <w:p w14:paraId="60B47706" w14:textId="7C9CD0DC" w:rsidR="00A20D74" w:rsidRDefault="00A20D74">
          <w:pPr>
            <w:pStyle w:val="TOC1"/>
            <w:tabs>
              <w:tab w:val="right" w:leader="dot" w:pos="9350"/>
            </w:tabs>
            <w:rPr>
              <w:rFonts w:eastAsiaTheme="minorEastAsia"/>
              <w:noProof/>
            </w:rPr>
          </w:pPr>
          <w:hyperlink w:anchor="_Toc126531772" w:history="1">
            <w:r w:rsidRPr="00C22567">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_Toc126531772 \h </w:instrText>
            </w:r>
            <w:r>
              <w:rPr>
                <w:noProof/>
                <w:webHidden/>
              </w:rPr>
            </w:r>
            <w:r>
              <w:rPr>
                <w:noProof/>
                <w:webHidden/>
              </w:rPr>
              <w:fldChar w:fldCharType="separate"/>
            </w:r>
            <w:r>
              <w:rPr>
                <w:noProof/>
                <w:webHidden/>
              </w:rPr>
              <w:t>2</w:t>
            </w:r>
            <w:r>
              <w:rPr>
                <w:noProof/>
                <w:webHidden/>
              </w:rPr>
              <w:fldChar w:fldCharType="end"/>
            </w:r>
          </w:hyperlink>
        </w:p>
        <w:p w14:paraId="064714A6" w14:textId="2CD277E4" w:rsidR="00A20D74" w:rsidRDefault="00A20D74">
          <w:pPr>
            <w:pStyle w:val="TOC1"/>
            <w:tabs>
              <w:tab w:val="right" w:leader="dot" w:pos="9350"/>
            </w:tabs>
            <w:rPr>
              <w:rFonts w:eastAsiaTheme="minorEastAsia"/>
              <w:noProof/>
            </w:rPr>
          </w:pPr>
          <w:hyperlink w:anchor="_Toc126531773" w:history="1">
            <w:r w:rsidRPr="00C22567">
              <w:rPr>
                <w:rStyle w:val="Hyperlink"/>
                <w:rFonts w:ascii="Times New Roman" w:hAnsi="Times New Roman" w:cs="Times New Roman"/>
                <w:noProof/>
              </w:rPr>
              <w:t>Research</w:t>
            </w:r>
            <w:r>
              <w:rPr>
                <w:noProof/>
                <w:webHidden/>
              </w:rPr>
              <w:tab/>
            </w:r>
            <w:r>
              <w:rPr>
                <w:noProof/>
                <w:webHidden/>
              </w:rPr>
              <w:fldChar w:fldCharType="begin"/>
            </w:r>
            <w:r>
              <w:rPr>
                <w:noProof/>
                <w:webHidden/>
              </w:rPr>
              <w:instrText xml:space="preserve"> PAGEREF _Toc126531773 \h </w:instrText>
            </w:r>
            <w:r>
              <w:rPr>
                <w:noProof/>
                <w:webHidden/>
              </w:rPr>
            </w:r>
            <w:r>
              <w:rPr>
                <w:noProof/>
                <w:webHidden/>
              </w:rPr>
              <w:fldChar w:fldCharType="separate"/>
            </w:r>
            <w:r>
              <w:rPr>
                <w:noProof/>
                <w:webHidden/>
              </w:rPr>
              <w:t>2</w:t>
            </w:r>
            <w:r>
              <w:rPr>
                <w:noProof/>
                <w:webHidden/>
              </w:rPr>
              <w:fldChar w:fldCharType="end"/>
            </w:r>
          </w:hyperlink>
        </w:p>
        <w:p w14:paraId="6FEFD442" w14:textId="7B98BD88" w:rsidR="00A20D74" w:rsidRDefault="00A20D74">
          <w:pPr>
            <w:pStyle w:val="TOC1"/>
            <w:tabs>
              <w:tab w:val="right" w:leader="dot" w:pos="9350"/>
            </w:tabs>
            <w:rPr>
              <w:rFonts w:eastAsiaTheme="minorEastAsia"/>
              <w:noProof/>
            </w:rPr>
          </w:pPr>
          <w:hyperlink w:anchor="_Toc126531774" w:history="1">
            <w:r w:rsidRPr="00C22567">
              <w:rPr>
                <w:rStyle w:val="Hyperlink"/>
                <w:rFonts w:ascii="Times New Roman" w:hAnsi="Times New Roman" w:cs="Times New Roman"/>
                <w:noProof/>
              </w:rPr>
              <w:t>Assumptions</w:t>
            </w:r>
            <w:r>
              <w:rPr>
                <w:noProof/>
                <w:webHidden/>
              </w:rPr>
              <w:tab/>
            </w:r>
            <w:r>
              <w:rPr>
                <w:noProof/>
                <w:webHidden/>
              </w:rPr>
              <w:fldChar w:fldCharType="begin"/>
            </w:r>
            <w:r>
              <w:rPr>
                <w:noProof/>
                <w:webHidden/>
              </w:rPr>
              <w:instrText xml:space="preserve"> PAGEREF _Toc126531774 \h </w:instrText>
            </w:r>
            <w:r>
              <w:rPr>
                <w:noProof/>
                <w:webHidden/>
              </w:rPr>
            </w:r>
            <w:r>
              <w:rPr>
                <w:noProof/>
                <w:webHidden/>
              </w:rPr>
              <w:fldChar w:fldCharType="separate"/>
            </w:r>
            <w:r>
              <w:rPr>
                <w:noProof/>
                <w:webHidden/>
              </w:rPr>
              <w:t>3</w:t>
            </w:r>
            <w:r>
              <w:rPr>
                <w:noProof/>
                <w:webHidden/>
              </w:rPr>
              <w:fldChar w:fldCharType="end"/>
            </w:r>
          </w:hyperlink>
        </w:p>
        <w:p w14:paraId="5EAECB68" w14:textId="6EE30616" w:rsidR="00A20D74" w:rsidRDefault="00A20D74">
          <w:pPr>
            <w:pStyle w:val="TOC1"/>
            <w:tabs>
              <w:tab w:val="right" w:leader="dot" w:pos="9350"/>
            </w:tabs>
            <w:rPr>
              <w:rFonts w:eastAsiaTheme="minorEastAsia"/>
              <w:noProof/>
            </w:rPr>
          </w:pPr>
          <w:hyperlink w:anchor="_Toc126531775" w:history="1">
            <w:r w:rsidRPr="00C22567">
              <w:rPr>
                <w:rStyle w:val="Hyperlink"/>
                <w:rFonts w:ascii="Times New Roman" w:hAnsi="Times New Roman" w:cs="Times New Roman"/>
                <w:noProof/>
              </w:rPr>
              <w:t>Details of Physical Modeling</w:t>
            </w:r>
            <w:r>
              <w:rPr>
                <w:noProof/>
                <w:webHidden/>
              </w:rPr>
              <w:tab/>
            </w:r>
            <w:r>
              <w:rPr>
                <w:noProof/>
                <w:webHidden/>
              </w:rPr>
              <w:fldChar w:fldCharType="begin"/>
            </w:r>
            <w:r>
              <w:rPr>
                <w:noProof/>
                <w:webHidden/>
              </w:rPr>
              <w:instrText xml:space="preserve"> PAGEREF _Toc126531775 \h </w:instrText>
            </w:r>
            <w:r>
              <w:rPr>
                <w:noProof/>
                <w:webHidden/>
              </w:rPr>
            </w:r>
            <w:r>
              <w:rPr>
                <w:noProof/>
                <w:webHidden/>
              </w:rPr>
              <w:fldChar w:fldCharType="separate"/>
            </w:r>
            <w:r>
              <w:rPr>
                <w:noProof/>
                <w:webHidden/>
              </w:rPr>
              <w:t>3</w:t>
            </w:r>
            <w:r>
              <w:rPr>
                <w:noProof/>
                <w:webHidden/>
              </w:rPr>
              <w:fldChar w:fldCharType="end"/>
            </w:r>
          </w:hyperlink>
        </w:p>
        <w:p w14:paraId="72BE301E" w14:textId="0441FFE8" w:rsidR="00A20D74" w:rsidRDefault="00A20D74">
          <w:pPr>
            <w:pStyle w:val="TOC1"/>
            <w:tabs>
              <w:tab w:val="right" w:leader="dot" w:pos="9350"/>
            </w:tabs>
            <w:rPr>
              <w:rFonts w:eastAsiaTheme="minorEastAsia"/>
              <w:noProof/>
            </w:rPr>
          </w:pPr>
          <w:hyperlink w:anchor="_Toc126531776" w:history="1">
            <w:r w:rsidRPr="00C22567">
              <w:rPr>
                <w:rStyle w:val="Hyperlink"/>
                <w:rFonts w:ascii="Times New Roman" w:hAnsi="Times New Roman" w:cs="Times New Roman"/>
                <w:noProof/>
              </w:rPr>
              <w:t>Equations</w:t>
            </w:r>
            <w:r>
              <w:rPr>
                <w:noProof/>
                <w:webHidden/>
              </w:rPr>
              <w:tab/>
            </w:r>
            <w:r>
              <w:rPr>
                <w:noProof/>
                <w:webHidden/>
              </w:rPr>
              <w:fldChar w:fldCharType="begin"/>
            </w:r>
            <w:r>
              <w:rPr>
                <w:noProof/>
                <w:webHidden/>
              </w:rPr>
              <w:instrText xml:space="preserve"> PAGEREF _Toc126531776 \h </w:instrText>
            </w:r>
            <w:r>
              <w:rPr>
                <w:noProof/>
                <w:webHidden/>
              </w:rPr>
            </w:r>
            <w:r>
              <w:rPr>
                <w:noProof/>
                <w:webHidden/>
              </w:rPr>
              <w:fldChar w:fldCharType="separate"/>
            </w:r>
            <w:r>
              <w:rPr>
                <w:noProof/>
                <w:webHidden/>
              </w:rPr>
              <w:t>4</w:t>
            </w:r>
            <w:r>
              <w:rPr>
                <w:noProof/>
                <w:webHidden/>
              </w:rPr>
              <w:fldChar w:fldCharType="end"/>
            </w:r>
          </w:hyperlink>
        </w:p>
        <w:p w14:paraId="0548D8DA" w14:textId="545C13D7" w:rsidR="00A20D74" w:rsidRDefault="00A20D74">
          <w:pPr>
            <w:pStyle w:val="TOC1"/>
            <w:tabs>
              <w:tab w:val="right" w:leader="dot" w:pos="9350"/>
            </w:tabs>
            <w:rPr>
              <w:rFonts w:eastAsiaTheme="minorEastAsia"/>
              <w:noProof/>
            </w:rPr>
          </w:pPr>
          <w:hyperlink w:anchor="_Toc126531777" w:history="1">
            <w:r w:rsidRPr="00C22567">
              <w:rPr>
                <w:rStyle w:val="Hyperlink"/>
                <w:rFonts w:ascii="Times New Roman" w:hAnsi="Times New Roman" w:cs="Times New Roman"/>
                <w:noProof/>
              </w:rPr>
              <w:t>Results</w:t>
            </w:r>
            <w:r>
              <w:rPr>
                <w:noProof/>
                <w:webHidden/>
              </w:rPr>
              <w:tab/>
            </w:r>
            <w:r>
              <w:rPr>
                <w:noProof/>
                <w:webHidden/>
              </w:rPr>
              <w:fldChar w:fldCharType="begin"/>
            </w:r>
            <w:r>
              <w:rPr>
                <w:noProof/>
                <w:webHidden/>
              </w:rPr>
              <w:instrText xml:space="preserve"> PAGEREF _Toc126531777 \h </w:instrText>
            </w:r>
            <w:r>
              <w:rPr>
                <w:noProof/>
                <w:webHidden/>
              </w:rPr>
            </w:r>
            <w:r>
              <w:rPr>
                <w:noProof/>
                <w:webHidden/>
              </w:rPr>
              <w:fldChar w:fldCharType="separate"/>
            </w:r>
            <w:r>
              <w:rPr>
                <w:noProof/>
                <w:webHidden/>
              </w:rPr>
              <w:t>5</w:t>
            </w:r>
            <w:r>
              <w:rPr>
                <w:noProof/>
                <w:webHidden/>
              </w:rPr>
              <w:fldChar w:fldCharType="end"/>
            </w:r>
          </w:hyperlink>
        </w:p>
        <w:p w14:paraId="56B3D0AD" w14:textId="70FDBC11" w:rsidR="00A20D74" w:rsidRDefault="00A20D74">
          <w:pPr>
            <w:pStyle w:val="TOC1"/>
            <w:tabs>
              <w:tab w:val="right" w:leader="dot" w:pos="9350"/>
            </w:tabs>
            <w:rPr>
              <w:rFonts w:eastAsiaTheme="minorEastAsia"/>
              <w:noProof/>
            </w:rPr>
          </w:pPr>
          <w:hyperlink w:anchor="_Toc126531778" w:history="1">
            <w:r w:rsidRPr="00C22567">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_Toc126531778 \h </w:instrText>
            </w:r>
            <w:r>
              <w:rPr>
                <w:noProof/>
                <w:webHidden/>
              </w:rPr>
            </w:r>
            <w:r>
              <w:rPr>
                <w:noProof/>
                <w:webHidden/>
              </w:rPr>
              <w:fldChar w:fldCharType="separate"/>
            </w:r>
            <w:r>
              <w:rPr>
                <w:noProof/>
                <w:webHidden/>
              </w:rPr>
              <w:t>7</w:t>
            </w:r>
            <w:r>
              <w:rPr>
                <w:noProof/>
                <w:webHidden/>
              </w:rPr>
              <w:fldChar w:fldCharType="end"/>
            </w:r>
          </w:hyperlink>
        </w:p>
        <w:p w14:paraId="4B596080" w14:textId="03A3EC5B" w:rsidR="00A20D74" w:rsidRDefault="00A20D74">
          <w:pPr>
            <w:pStyle w:val="TOC1"/>
            <w:tabs>
              <w:tab w:val="right" w:leader="dot" w:pos="9350"/>
            </w:tabs>
            <w:rPr>
              <w:rFonts w:eastAsiaTheme="minorEastAsia"/>
              <w:noProof/>
            </w:rPr>
          </w:pPr>
          <w:hyperlink w:anchor="_Toc126531779" w:history="1">
            <w:r w:rsidRPr="00C22567">
              <w:rPr>
                <w:rStyle w:val="Hyperlink"/>
                <w:rFonts w:ascii="Times New Roman" w:hAnsi="Times New Roman" w:cs="Times New Roman"/>
                <w:noProof/>
              </w:rPr>
              <w:t>Appendix</w:t>
            </w:r>
            <w:r>
              <w:rPr>
                <w:noProof/>
                <w:webHidden/>
              </w:rPr>
              <w:tab/>
            </w:r>
            <w:r>
              <w:rPr>
                <w:noProof/>
                <w:webHidden/>
              </w:rPr>
              <w:fldChar w:fldCharType="begin"/>
            </w:r>
            <w:r>
              <w:rPr>
                <w:noProof/>
                <w:webHidden/>
              </w:rPr>
              <w:instrText xml:space="preserve"> PAGEREF _Toc126531779 \h </w:instrText>
            </w:r>
            <w:r>
              <w:rPr>
                <w:noProof/>
                <w:webHidden/>
              </w:rPr>
            </w:r>
            <w:r>
              <w:rPr>
                <w:noProof/>
                <w:webHidden/>
              </w:rPr>
              <w:fldChar w:fldCharType="separate"/>
            </w:r>
            <w:r>
              <w:rPr>
                <w:noProof/>
                <w:webHidden/>
              </w:rPr>
              <w:t>8</w:t>
            </w:r>
            <w:r>
              <w:rPr>
                <w:noProof/>
                <w:webHidden/>
              </w:rPr>
              <w:fldChar w:fldCharType="end"/>
            </w:r>
          </w:hyperlink>
        </w:p>
        <w:p w14:paraId="5F9ED039" w14:textId="3D175E5A" w:rsidR="00DD46F9" w:rsidRPr="002B528A" w:rsidRDefault="00DD46F9">
          <w:pPr>
            <w:rPr>
              <w:rFonts w:ascii="Times New Roman" w:hAnsi="Times New Roman" w:cs="Times New Roman"/>
              <w:sz w:val="24"/>
              <w:szCs w:val="24"/>
            </w:rPr>
          </w:pPr>
          <w:r w:rsidRPr="002B528A">
            <w:rPr>
              <w:rFonts w:ascii="Times New Roman" w:hAnsi="Times New Roman" w:cs="Times New Roman"/>
              <w:b/>
              <w:bCs/>
              <w:noProof/>
              <w:sz w:val="24"/>
              <w:szCs w:val="24"/>
            </w:rPr>
            <w:fldChar w:fldCharType="end"/>
          </w:r>
        </w:p>
      </w:sdtContent>
    </w:sdt>
    <w:p w14:paraId="5EAE53A2" w14:textId="6218DC1F" w:rsidR="00DD46F9" w:rsidRPr="002B528A" w:rsidRDefault="00DD46F9">
      <w:pPr>
        <w:rPr>
          <w:rFonts w:ascii="Times New Roman" w:hAnsi="Times New Roman" w:cs="Times New Roman"/>
          <w:sz w:val="24"/>
          <w:szCs w:val="24"/>
        </w:rPr>
      </w:pPr>
      <w:r w:rsidRPr="002B528A">
        <w:rPr>
          <w:rFonts w:ascii="Times New Roman" w:hAnsi="Times New Roman" w:cs="Times New Roman"/>
          <w:sz w:val="24"/>
          <w:szCs w:val="24"/>
        </w:rPr>
        <w:br w:type="page"/>
      </w:r>
    </w:p>
    <w:p w14:paraId="11335CD7" w14:textId="5F1014B1" w:rsidR="00A34603" w:rsidRPr="002B528A" w:rsidRDefault="00A34603" w:rsidP="00DD46F9">
      <w:pPr>
        <w:pStyle w:val="Heading1"/>
        <w:rPr>
          <w:rFonts w:ascii="Times New Roman" w:hAnsi="Times New Roman" w:cs="Times New Roman"/>
          <w:sz w:val="24"/>
          <w:szCs w:val="24"/>
        </w:rPr>
      </w:pPr>
      <w:bookmarkStart w:id="0" w:name="_Toc126531771"/>
      <w:r w:rsidRPr="002B528A">
        <w:rPr>
          <w:rFonts w:ascii="Times New Roman" w:hAnsi="Times New Roman" w:cs="Times New Roman"/>
          <w:sz w:val="24"/>
          <w:szCs w:val="24"/>
        </w:rPr>
        <w:t>Group Assignment</w:t>
      </w:r>
      <w:bookmarkEnd w:id="0"/>
    </w:p>
    <w:p w14:paraId="437057CC" w14:textId="5FDC2CD8" w:rsidR="00A34603" w:rsidRPr="002B528A" w:rsidRDefault="00A34603" w:rsidP="008C6C65">
      <w:pPr>
        <w:jc w:val="both"/>
        <w:rPr>
          <w:rFonts w:ascii="Times New Roman" w:hAnsi="Times New Roman" w:cs="Times New Roman"/>
          <w:sz w:val="24"/>
          <w:szCs w:val="24"/>
        </w:rPr>
      </w:pPr>
      <w:r w:rsidRPr="002B528A">
        <w:rPr>
          <w:rFonts w:ascii="Times New Roman" w:hAnsi="Times New Roman" w:cs="Times New Roman"/>
          <w:sz w:val="24"/>
          <w:szCs w:val="24"/>
        </w:rPr>
        <w:t xml:space="preserve">Before </w:t>
      </w:r>
      <w:r w:rsidR="00981B5A" w:rsidRPr="002B528A">
        <w:rPr>
          <w:rFonts w:ascii="Times New Roman" w:hAnsi="Times New Roman" w:cs="Times New Roman"/>
          <w:sz w:val="24"/>
          <w:szCs w:val="24"/>
        </w:rPr>
        <w:t>beginning set assignment, the team spoke with</w:t>
      </w:r>
      <w:r w:rsidR="0004314F" w:rsidRPr="002B528A">
        <w:rPr>
          <w:rFonts w:ascii="Times New Roman" w:hAnsi="Times New Roman" w:cs="Times New Roman"/>
          <w:sz w:val="24"/>
          <w:szCs w:val="24"/>
        </w:rPr>
        <w:t xml:space="preserve"> Professor</w:t>
      </w:r>
      <w:r w:rsidR="00981B5A" w:rsidRPr="002B528A">
        <w:rPr>
          <w:rFonts w:ascii="Times New Roman" w:hAnsi="Times New Roman" w:cs="Times New Roman"/>
          <w:sz w:val="24"/>
          <w:szCs w:val="24"/>
        </w:rPr>
        <w:t xml:space="preserve"> </w:t>
      </w:r>
      <w:r w:rsidR="005B4592" w:rsidRPr="002B528A">
        <w:rPr>
          <w:rFonts w:ascii="Times New Roman" w:hAnsi="Times New Roman" w:cs="Times New Roman"/>
          <w:sz w:val="24"/>
          <w:szCs w:val="24"/>
        </w:rPr>
        <w:t xml:space="preserve">David Willy </w:t>
      </w:r>
      <w:r w:rsidR="00254CA0" w:rsidRPr="002B528A">
        <w:rPr>
          <w:rFonts w:ascii="Times New Roman" w:hAnsi="Times New Roman" w:cs="Times New Roman"/>
          <w:sz w:val="24"/>
          <w:szCs w:val="24"/>
        </w:rPr>
        <w:t xml:space="preserve">and decided to divide the assignment in teams of two within the </w:t>
      </w:r>
      <w:r w:rsidR="00F77489" w:rsidRPr="002B528A">
        <w:rPr>
          <w:rFonts w:ascii="Times New Roman" w:hAnsi="Times New Roman" w:cs="Times New Roman"/>
          <w:sz w:val="24"/>
          <w:szCs w:val="24"/>
        </w:rPr>
        <w:t>SAE Aero Team</w:t>
      </w:r>
      <w:r w:rsidR="00254CA0" w:rsidRPr="002B528A">
        <w:rPr>
          <w:rFonts w:ascii="Times New Roman" w:hAnsi="Times New Roman" w:cs="Times New Roman"/>
          <w:sz w:val="24"/>
          <w:szCs w:val="24"/>
        </w:rPr>
        <w:t xml:space="preserve">. The first team will focus on </w:t>
      </w:r>
      <w:r w:rsidR="0029440F" w:rsidRPr="002B528A">
        <w:rPr>
          <w:rFonts w:ascii="Times New Roman" w:hAnsi="Times New Roman" w:cs="Times New Roman"/>
          <w:sz w:val="24"/>
          <w:szCs w:val="24"/>
        </w:rPr>
        <w:t xml:space="preserve">the landing gear analysis while the second team focuses on </w:t>
      </w:r>
      <w:r w:rsidR="001E3DD5" w:rsidRPr="002B528A">
        <w:rPr>
          <w:rFonts w:ascii="Times New Roman" w:hAnsi="Times New Roman" w:cs="Times New Roman"/>
          <w:sz w:val="24"/>
          <w:szCs w:val="24"/>
        </w:rPr>
        <w:t xml:space="preserve">the stability analysis. Lastly, the third team will analyze and discuss </w:t>
      </w:r>
      <w:r w:rsidR="004871D2" w:rsidRPr="002B528A">
        <w:rPr>
          <w:rFonts w:ascii="Times New Roman" w:hAnsi="Times New Roman" w:cs="Times New Roman"/>
          <w:sz w:val="24"/>
          <w:szCs w:val="24"/>
        </w:rPr>
        <w:t xml:space="preserve">the </w:t>
      </w:r>
      <w:r w:rsidR="00032514" w:rsidRPr="002B528A">
        <w:rPr>
          <w:rFonts w:ascii="Times New Roman" w:hAnsi="Times New Roman" w:cs="Times New Roman"/>
          <w:sz w:val="24"/>
          <w:szCs w:val="24"/>
        </w:rPr>
        <w:t xml:space="preserve">primary control surfaces </w:t>
      </w:r>
      <w:r w:rsidR="00416298" w:rsidRPr="002B528A">
        <w:rPr>
          <w:rFonts w:ascii="Times New Roman" w:hAnsi="Times New Roman" w:cs="Times New Roman"/>
          <w:sz w:val="24"/>
          <w:szCs w:val="24"/>
        </w:rPr>
        <w:t>of the aircraft</w:t>
      </w:r>
      <w:r w:rsidR="008C7BB1" w:rsidRPr="002B528A">
        <w:rPr>
          <w:rFonts w:ascii="Times New Roman" w:hAnsi="Times New Roman" w:cs="Times New Roman"/>
          <w:sz w:val="24"/>
          <w:szCs w:val="24"/>
        </w:rPr>
        <w:t xml:space="preserve">, which is this analysis. </w:t>
      </w:r>
      <w:r w:rsidR="00F6198A" w:rsidRPr="002B528A">
        <w:rPr>
          <w:rFonts w:ascii="Times New Roman" w:hAnsi="Times New Roman" w:cs="Times New Roman"/>
          <w:sz w:val="24"/>
          <w:szCs w:val="24"/>
        </w:rPr>
        <w:t xml:space="preserve">This was decided by </w:t>
      </w:r>
      <w:r w:rsidR="008C7BB1" w:rsidRPr="002B528A">
        <w:rPr>
          <w:rFonts w:ascii="Times New Roman" w:hAnsi="Times New Roman" w:cs="Times New Roman"/>
          <w:sz w:val="24"/>
          <w:szCs w:val="24"/>
        </w:rPr>
        <w:t>Professor and Willy</w:t>
      </w:r>
      <w:r w:rsidR="00F6198A" w:rsidRPr="002B528A">
        <w:rPr>
          <w:rFonts w:ascii="Times New Roman" w:hAnsi="Times New Roman" w:cs="Times New Roman"/>
          <w:sz w:val="24"/>
          <w:szCs w:val="24"/>
        </w:rPr>
        <w:t xml:space="preserve"> and the team due to their </w:t>
      </w:r>
      <w:r w:rsidR="00213386" w:rsidRPr="002B528A">
        <w:rPr>
          <w:rFonts w:ascii="Times New Roman" w:hAnsi="Times New Roman" w:cs="Times New Roman"/>
          <w:sz w:val="24"/>
          <w:szCs w:val="24"/>
        </w:rPr>
        <w:t xml:space="preserve">fast-track </w:t>
      </w:r>
      <w:r w:rsidR="00984953" w:rsidRPr="002B528A">
        <w:rPr>
          <w:rFonts w:ascii="Times New Roman" w:hAnsi="Times New Roman" w:cs="Times New Roman"/>
          <w:sz w:val="24"/>
          <w:szCs w:val="24"/>
        </w:rPr>
        <w:t xml:space="preserve">schedule and </w:t>
      </w:r>
      <w:r w:rsidR="008B134D" w:rsidRPr="002B528A">
        <w:rPr>
          <w:rFonts w:ascii="Times New Roman" w:hAnsi="Times New Roman" w:cs="Times New Roman"/>
          <w:sz w:val="24"/>
          <w:szCs w:val="24"/>
        </w:rPr>
        <w:t xml:space="preserve">fast approaching deadlines for competition. </w:t>
      </w:r>
      <w:r w:rsidR="00167E06" w:rsidRPr="002B528A">
        <w:rPr>
          <w:rFonts w:ascii="Times New Roman" w:hAnsi="Times New Roman" w:cs="Times New Roman"/>
          <w:sz w:val="24"/>
          <w:szCs w:val="24"/>
        </w:rPr>
        <w:t>This will further allow the team to stay ahead of schedule without falling behind.</w:t>
      </w:r>
      <w:r w:rsidR="002B528A">
        <w:rPr>
          <w:rFonts w:ascii="Times New Roman" w:hAnsi="Times New Roman" w:cs="Times New Roman"/>
          <w:sz w:val="24"/>
          <w:szCs w:val="24"/>
        </w:rPr>
        <w:t xml:space="preserve"> </w:t>
      </w:r>
    </w:p>
    <w:p w14:paraId="6EC1846D" w14:textId="336A545E" w:rsidR="00B269DA" w:rsidRPr="002B528A" w:rsidRDefault="00DD46F9" w:rsidP="00DD46F9">
      <w:pPr>
        <w:pStyle w:val="Heading1"/>
        <w:rPr>
          <w:rFonts w:ascii="Times New Roman" w:hAnsi="Times New Roman" w:cs="Times New Roman"/>
          <w:sz w:val="24"/>
          <w:szCs w:val="24"/>
        </w:rPr>
      </w:pPr>
      <w:bookmarkStart w:id="1" w:name="_Toc126531772"/>
      <w:r w:rsidRPr="002B528A">
        <w:rPr>
          <w:rFonts w:ascii="Times New Roman" w:hAnsi="Times New Roman" w:cs="Times New Roman"/>
          <w:sz w:val="24"/>
          <w:szCs w:val="24"/>
        </w:rPr>
        <w:t>Introduction</w:t>
      </w:r>
      <w:bookmarkEnd w:id="1"/>
      <w:r w:rsidRPr="002B528A">
        <w:rPr>
          <w:rFonts w:ascii="Times New Roman" w:hAnsi="Times New Roman" w:cs="Times New Roman"/>
          <w:sz w:val="24"/>
          <w:szCs w:val="24"/>
        </w:rPr>
        <w:t xml:space="preserve"> </w:t>
      </w:r>
    </w:p>
    <w:p w14:paraId="5AB02883" w14:textId="2770DEFC" w:rsidR="00D670BD" w:rsidRPr="002B528A" w:rsidRDefault="00E9752B" w:rsidP="00F56144">
      <w:pPr>
        <w:jc w:val="both"/>
        <w:rPr>
          <w:rFonts w:ascii="Times New Roman" w:hAnsi="Times New Roman" w:cs="Times New Roman"/>
          <w:sz w:val="24"/>
          <w:szCs w:val="24"/>
        </w:rPr>
      </w:pPr>
      <w:r w:rsidRPr="002B528A">
        <w:rPr>
          <w:rFonts w:ascii="Times New Roman" w:hAnsi="Times New Roman" w:cs="Times New Roman"/>
          <w:sz w:val="24"/>
          <w:szCs w:val="24"/>
        </w:rPr>
        <w:t xml:space="preserve">The goal of this project is </w:t>
      </w:r>
      <w:r w:rsidR="00A72844" w:rsidRPr="002B528A">
        <w:rPr>
          <w:rFonts w:ascii="Times New Roman" w:hAnsi="Times New Roman" w:cs="Times New Roman"/>
          <w:sz w:val="24"/>
          <w:szCs w:val="24"/>
        </w:rPr>
        <w:t xml:space="preserve">to design and build an RC aircraft to compete in all aspects of the SAE Aero competition in </w:t>
      </w:r>
      <w:r w:rsidR="003957ED" w:rsidRPr="002B528A">
        <w:rPr>
          <w:rFonts w:ascii="Times New Roman" w:hAnsi="Times New Roman" w:cs="Times New Roman"/>
          <w:sz w:val="24"/>
          <w:szCs w:val="24"/>
        </w:rPr>
        <w:t xml:space="preserve">April of 2023. </w:t>
      </w:r>
      <w:r w:rsidR="00EE3E51" w:rsidRPr="002B528A">
        <w:rPr>
          <w:rFonts w:ascii="Times New Roman" w:hAnsi="Times New Roman" w:cs="Times New Roman"/>
          <w:sz w:val="24"/>
          <w:szCs w:val="24"/>
        </w:rPr>
        <w:t xml:space="preserve">There are many different aspects to designing and building an electric aircraft. </w:t>
      </w:r>
      <w:r w:rsidR="002144F0" w:rsidRPr="002B528A">
        <w:rPr>
          <w:rFonts w:ascii="Times New Roman" w:hAnsi="Times New Roman" w:cs="Times New Roman"/>
          <w:sz w:val="24"/>
          <w:szCs w:val="24"/>
        </w:rPr>
        <w:t xml:space="preserve">One of them being a stable and well-balanced control </w:t>
      </w:r>
      <w:r w:rsidR="000E197D" w:rsidRPr="002B528A">
        <w:rPr>
          <w:rFonts w:ascii="Times New Roman" w:hAnsi="Times New Roman" w:cs="Times New Roman"/>
          <w:sz w:val="24"/>
          <w:szCs w:val="24"/>
        </w:rPr>
        <w:t xml:space="preserve">surface system. The team will focus </w:t>
      </w:r>
      <w:r w:rsidR="006D7184" w:rsidRPr="002B528A">
        <w:rPr>
          <w:rFonts w:ascii="Times New Roman" w:hAnsi="Times New Roman" w:cs="Times New Roman"/>
          <w:sz w:val="24"/>
          <w:szCs w:val="24"/>
        </w:rPr>
        <w:t xml:space="preserve">this analysis </w:t>
      </w:r>
      <w:r w:rsidR="000E197D" w:rsidRPr="002B528A">
        <w:rPr>
          <w:rFonts w:ascii="Times New Roman" w:hAnsi="Times New Roman" w:cs="Times New Roman"/>
          <w:sz w:val="24"/>
          <w:szCs w:val="24"/>
        </w:rPr>
        <w:t>on the three primary flight control surfaces</w:t>
      </w:r>
      <w:r w:rsidR="006D7184" w:rsidRPr="002B528A">
        <w:rPr>
          <w:rFonts w:ascii="Times New Roman" w:hAnsi="Times New Roman" w:cs="Times New Roman"/>
          <w:sz w:val="24"/>
          <w:szCs w:val="24"/>
        </w:rPr>
        <w:t xml:space="preserve">: </w:t>
      </w:r>
      <w:r w:rsidR="000E197D" w:rsidRPr="002B528A">
        <w:rPr>
          <w:rFonts w:ascii="Times New Roman" w:hAnsi="Times New Roman" w:cs="Times New Roman"/>
          <w:sz w:val="24"/>
          <w:szCs w:val="24"/>
        </w:rPr>
        <w:t xml:space="preserve">ailerons, elevators, and a rudder. </w:t>
      </w:r>
      <w:r w:rsidR="00434CF3" w:rsidRPr="002B528A">
        <w:rPr>
          <w:rFonts w:ascii="Times New Roman" w:hAnsi="Times New Roman" w:cs="Times New Roman"/>
          <w:sz w:val="24"/>
          <w:szCs w:val="24"/>
        </w:rPr>
        <w:t xml:space="preserve">Through this analysis, the team will analyze the forces </w:t>
      </w:r>
      <w:r w:rsidR="003E0B17" w:rsidRPr="002B528A">
        <w:rPr>
          <w:rFonts w:ascii="Times New Roman" w:hAnsi="Times New Roman" w:cs="Times New Roman"/>
          <w:sz w:val="24"/>
          <w:szCs w:val="24"/>
        </w:rPr>
        <w:t>applied to the system while in flight using hydrostatics and varying equations found through research.</w:t>
      </w:r>
      <w:r w:rsidR="00A25CDE" w:rsidRPr="002B528A">
        <w:rPr>
          <w:rFonts w:ascii="Times New Roman" w:hAnsi="Times New Roman" w:cs="Times New Roman"/>
          <w:sz w:val="24"/>
          <w:szCs w:val="24"/>
        </w:rPr>
        <w:t xml:space="preserve"> With the main design focus of this airc</w:t>
      </w:r>
      <w:r w:rsidR="005600BA" w:rsidRPr="002B528A">
        <w:rPr>
          <w:rFonts w:ascii="Times New Roman" w:hAnsi="Times New Roman" w:cs="Times New Roman"/>
          <w:sz w:val="24"/>
          <w:szCs w:val="24"/>
        </w:rPr>
        <w:t xml:space="preserve">raft </w:t>
      </w:r>
      <w:r w:rsidR="00EA4BF1" w:rsidRPr="002B528A">
        <w:rPr>
          <w:rFonts w:ascii="Times New Roman" w:hAnsi="Times New Roman" w:cs="Times New Roman"/>
          <w:sz w:val="24"/>
          <w:szCs w:val="24"/>
        </w:rPr>
        <w:t xml:space="preserve">being a weight reduction, the team must </w:t>
      </w:r>
      <w:r w:rsidR="004B752C" w:rsidRPr="002B528A">
        <w:rPr>
          <w:rFonts w:ascii="Times New Roman" w:hAnsi="Times New Roman" w:cs="Times New Roman"/>
          <w:sz w:val="24"/>
          <w:szCs w:val="24"/>
        </w:rPr>
        <w:t>analyze the torque require</w:t>
      </w:r>
      <w:r w:rsidR="00EA5AC7" w:rsidRPr="002B528A">
        <w:rPr>
          <w:rFonts w:ascii="Times New Roman" w:hAnsi="Times New Roman" w:cs="Times New Roman"/>
          <w:sz w:val="24"/>
          <w:szCs w:val="24"/>
        </w:rPr>
        <w:t xml:space="preserve">d to </w:t>
      </w:r>
      <w:r w:rsidR="008B384A" w:rsidRPr="002B528A">
        <w:rPr>
          <w:rFonts w:ascii="Times New Roman" w:hAnsi="Times New Roman" w:cs="Times New Roman"/>
          <w:sz w:val="24"/>
          <w:szCs w:val="24"/>
        </w:rPr>
        <w:t xml:space="preserve">operate control surfaces </w:t>
      </w:r>
      <w:r w:rsidR="00E05B95" w:rsidRPr="002B528A">
        <w:rPr>
          <w:rFonts w:ascii="Times New Roman" w:hAnsi="Times New Roman" w:cs="Times New Roman"/>
          <w:sz w:val="24"/>
          <w:szCs w:val="24"/>
        </w:rPr>
        <w:t xml:space="preserve">under max stress conditions to </w:t>
      </w:r>
      <w:r w:rsidR="003E3976" w:rsidRPr="002B528A">
        <w:rPr>
          <w:rFonts w:ascii="Times New Roman" w:hAnsi="Times New Roman" w:cs="Times New Roman"/>
          <w:sz w:val="24"/>
          <w:szCs w:val="24"/>
        </w:rPr>
        <w:t xml:space="preserve">select the </w:t>
      </w:r>
      <w:r w:rsidR="00A2375C" w:rsidRPr="002B528A">
        <w:rPr>
          <w:rFonts w:ascii="Times New Roman" w:hAnsi="Times New Roman" w:cs="Times New Roman"/>
          <w:sz w:val="24"/>
          <w:szCs w:val="24"/>
        </w:rPr>
        <w:t>correctly sized</w:t>
      </w:r>
      <w:r w:rsidR="003E3976" w:rsidRPr="002B528A">
        <w:rPr>
          <w:rFonts w:ascii="Times New Roman" w:hAnsi="Times New Roman" w:cs="Times New Roman"/>
          <w:sz w:val="24"/>
          <w:szCs w:val="24"/>
        </w:rPr>
        <w:t xml:space="preserve"> servo motors.</w:t>
      </w:r>
      <w:r w:rsidR="008B384A" w:rsidRPr="002B528A">
        <w:rPr>
          <w:rFonts w:ascii="Times New Roman" w:hAnsi="Times New Roman" w:cs="Times New Roman"/>
          <w:sz w:val="24"/>
          <w:szCs w:val="24"/>
        </w:rPr>
        <w:t xml:space="preserve"> </w:t>
      </w:r>
      <w:r w:rsidR="003E0B17" w:rsidRPr="002B528A">
        <w:rPr>
          <w:rFonts w:ascii="Times New Roman" w:hAnsi="Times New Roman" w:cs="Times New Roman"/>
          <w:sz w:val="24"/>
          <w:szCs w:val="24"/>
        </w:rPr>
        <w:t xml:space="preserve"> The team will also </w:t>
      </w:r>
      <w:r w:rsidR="00C56A09" w:rsidRPr="002B528A">
        <w:rPr>
          <w:rFonts w:ascii="Times New Roman" w:hAnsi="Times New Roman" w:cs="Times New Roman"/>
          <w:sz w:val="24"/>
          <w:szCs w:val="24"/>
        </w:rPr>
        <w:t xml:space="preserve">conclude the best placement for said system </w:t>
      </w:r>
      <w:r w:rsidR="00C44A64" w:rsidRPr="002B528A">
        <w:rPr>
          <w:rFonts w:ascii="Times New Roman" w:hAnsi="Times New Roman" w:cs="Times New Roman"/>
          <w:sz w:val="24"/>
          <w:szCs w:val="24"/>
        </w:rPr>
        <w:t xml:space="preserve">to maintain balance. This is essential to avoid flutter </w:t>
      </w:r>
      <w:r w:rsidR="002E49EC" w:rsidRPr="002B528A">
        <w:rPr>
          <w:rFonts w:ascii="Times New Roman" w:hAnsi="Times New Roman" w:cs="Times New Roman"/>
          <w:sz w:val="24"/>
          <w:szCs w:val="24"/>
        </w:rPr>
        <w:t xml:space="preserve">and catastrophic failure. </w:t>
      </w:r>
    </w:p>
    <w:p w14:paraId="065BCDBB" w14:textId="61FA804B" w:rsidR="00DD46F9" w:rsidRPr="002B528A" w:rsidRDefault="00DD46F9" w:rsidP="00DD46F9">
      <w:pPr>
        <w:pStyle w:val="Heading1"/>
        <w:rPr>
          <w:rFonts w:ascii="Times New Roman" w:hAnsi="Times New Roman" w:cs="Times New Roman"/>
          <w:sz w:val="24"/>
          <w:szCs w:val="24"/>
        </w:rPr>
      </w:pPr>
      <w:bookmarkStart w:id="2" w:name="_Toc126531773"/>
      <w:r w:rsidRPr="002B528A">
        <w:rPr>
          <w:rFonts w:ascii="Times New Roman" w:hAnsi="Times New Roman" w:cs="Times New Roman"/>
          <w:sz w:val="24"/>
          <w:szCs w:val="24"/>
        </w:rPr>
        <w:t>Research</w:t>
      </w:r>
      <w:bookmarkEnd w:id="2"/>
      <w:r w:rsidRPr="002B528A">
        <w:rPr>
          <w:rFonts w:ascii="Times New Roman" w:hAnsi="Times New Roman" w:cs="Times New Roman"/>
          <w:sz w:val="24"/>
          <w:szCs w:val="24"/>
        </w:rPr>
        <w:t xml:space="preserve"> </w:t>
      </w:r>
    </w:p>
    <w:p w14:paraId="54C1BF3F" w14:textId="427C1B58" w:rsidR="00AE42E2" w:rsidRPr="002B528A" w:rsidRDefault="00246B57" w:rsidP="00F56144">
      <w:pPr>
        <w:jc w:val="both"/>
        <w:rPr>
          <w:rFonts w:ascii="Times New Roman" w:hAnsi="Times New Roman" w:cs="Times New Roman"/>
          <w:sz w:val="24"/>
          <w:szCs w:val="24"/>
        </w:rPr>
      </w:pPr>
      <w:r w:rsidRPr="002B528A">
        <w:rPr>
          <w:rFonts w:ascii="Times New Roman" w:hAnsi="Times New Roman" w:cs="Times New Roman"/>
          <w:sz w:val="24"/>
          <w:szCs w:val="24"/>
        </w:rPr>
        <w:t xml:space="preserve">Control for a fixed-wing aircraft takes place around the lateral, longitudinal, and vertical axes. </w:t>
      </w:r>
      <w:r w:rsidR="00D95A6A" w:rsidRPr="002B528A">
        <w:rPr>
          <w:rFonts w:ascii="Times New Roman" w:hAnsi="Times New Roman" w:cs="Times New Roman"/>
          <w:sz w:val="24"/>
          <w:szCs w:val="24"/>
        </w:rPr>
        <w:t>The ailerons</w:t>
      </w:r>
      <w:r w:rsidR="002C1BE1" w:rsidRPr="002B528A">
        <w:rPr>
          <w:rFonts w:ascii="Times New Roman" w:hAnsi="Times New Roman" w:cs="Times New Roman"/>
          <w:sz w:val="24"/>
          <w:szCs w:val="24"/>
        </w:rPr>
        <w:t xml:space="preserve">, which are attached to </w:t>
      </w:r>
      <w:r w:rsidR="007D1AAA" w:rsidRPr="002B528A">
        <w:rPr>
          <w:rFonts w:ascii="Times New Roman" w:hAnsi="Times New Roman" w:cs="Times New Roman"/>
          <w:sz w:val="24"/>
          <w:szCs w:val="24"/>
        </w:rPr>
        <w:t xml:space="preserve">the trailing edge of both wings </w:t>
      </w:r>
      <w:r w:rsidR="00D95A6A" w:rsidRPr="002B528A">
        <w:rPr>
          <w:rFonts w:ascii="Times New Roman" w:hAnsi="Times New Roman" w:cs="Times New Roman"/>
          <w:sz w:val="24"/>
          <w:szCs w:val="24"/>
        </w:rPr>
        <w:t xml:space="preserve">move the aircraft about the longitudinal axis </w:t>
      </w:r>
      <w:r w:rsidR="007D1AAA" w:rsidRPr="002B528A">
        <w:rPr>
          <w:rFonts w:ascii="Times New Roman" w:hAnsi="Times New Roman" w:cs="Times New Roman"/>
          <w:sz w:val="24"/>
          <w:szCs w:val="24"/>
        </w:rPr>
        <w:t xml:space="preserve">causing it to roll. </w:t>
      </w:r>
      <w:r w:rsidR="00E4774B" w:rsidRPr="002B528A">
        <w:rPr>
          <w:rFonts w:ascii="Times New Roman" w:hAnsi="Times New Roman" w:cs="Times New Roman"/>
          <w:sz w:val="24"/>
          <w:szCs w:val="24"/>
        </w:rPr>
        <w:t>The elevator</w:t>
      </w:r>
      <w:r w:rsidR="008B4478" w:rsidRPr="002B528A">
        <w:rPr>
          <w:rFonts w:ascii="Times New Roman" w:hAnsi="Times New Roman" w:cs="Times New Roman"/>
          <w:sz w:val="24"/>
          <w:szCs w:val="24"/>
        </w:rPr>
        <w:t>s</w:t>
      </w:r>
      <w:r w:rsidR="00E4774B" w:rsidRPr="002B528A">
        <w:rPr>
          <w:rFonts w:ascii="Times New Roman" w:hAnsi="Times New Roman" w:cs="Times New Roman"/>
          <w:sz w:val="24"/>
          <w:szCs w:val="24"/>
        </w:rPr>
        <w:t xml:space="preserve">, on the other hand, </w:t>
      </w:r>
      <w:r w:rsidR="008B4478" w:rsidRPr="002B528A">
        <w:rPr>
          <w:rFonts w:ascii="Times New Roman" w:hAnsi="Times New Roman" w:cs="Times New Roman"/>
          <w:sz w:val="24"/>
          <w:szCs w:val="24"/>
        </w:rPr>
        <w:t xml:space="preserve">are attached to the </w:t>
      </w:r>
      <w:r w:rsidR="008C5A79" w:rsidRPr="002B528A">
        <w:rPr>
          <w:rFonts w:ascii="Times New Roman" w:hAnsi="Times New Roman" w:cs="Times New Roman"/>
          <w:sz w:val="24"/>
          <w:szCs w:val="24"/>
        </w:rPr>
        <w:t xml:space="preserve">trailing edge of the horizontal </w:t>
      </w:r>
      <w:r w:rsidR="00773F7A" w:rsidRPr="002B528A">
        <w:rPr>
          <w:rFonts w:ascii="Times New Roman" w:hAnsi="Times New Roman" w:cs="Times New Roman"/>
          <w:sz w:val="24"/>
          <w:szCs w:val="24"/>
        </w:rPr>
        <w:t xml:space="preserve">stabilizer and when moved, it alters </w:t>
      </w:r>
      <w:r w:rsidR="00594FD8" w:rsidRPr="002B528A">
        <w:rPr>
          <w:rFonts w:ascii="Times New Roman" w:hAnsi="Times New Roman" w:cs="Times New Roman"/>
          <w:sz w:val="24"/>
          <w:szCs w:val="24"/>
        </w:rPr>
        <w:t>the aircrafts pitch</w:t>
      </w:r>
      <w:r w:rsidR="00F06728" w:rsidRPr="002B528A">
        <w:rPr>
          <w:rFonts w:ascii="Times New Roman" w:hAnsi="Times New Roman" w:cs="Times New Roman"/>
          <w:sz w:val="24"/>
          <w:szCs w:val="24"/>
        </w:rPr>
        <w:t xml:space="preserve">. This causes the plane to move </w:t>
      </w:r>
      <w:r w:rsidR="00D914E6" w:rsidRPr="002B528A">
        <w:rPr>
          <w:rFonts w:ascii="Times New Roman" w:hAnsi="Times New Roman" w:cs="Times New Roman"/>
          <w:sz w:val="24"/>
          <w:szCs w:val="24"/>
        </w:rPr>
        <w:t>about</w:t>
      </w:r>
      <w:r w:rsidR="007067B2" w:rsidRPr="002B528A">
        <w:rPr>
          <w:rFonts w:ascii="Times New Roman" w:hAnsi="Times New Roman" w:cs="Times New Roman"/>
          <w:sz w:val="24"/>
          <w:szCs w:val="24"/>
        </w:rPr>
        <w:t xml:space="preserve"> </w:t>
      </w:r>
      <w:r w:rsidR="00F1446F" w:rsidRPr="002B528A">
        <w:rPr>
          <w:rFonts w:ascii="Times New Roman" w:hAnsi="Times New Roman" w:cs="Times New Roman"/>
          <w:sz w:val="24"/>
          <w:szCs w:val="24"/>
        </w:rPr>
        <w:t>the lateral axis. Lastly, the rudder is hinged</w:t>
      </w:r>
      <w:r w:rsidR="00467D87" w:rsidRPr="002B528A">
        <w:rPr>
          <w:rFonts w:ascii="Times New Roman" w:hAnsi="Times New Roman" w:cs="Times New Roman"/>
          <w:sz w:val="24"/>
          <w:szCs w:val="24"/>
        </w:rPr>
        <w:t xml:space="preserve"> </w:t>
      </w:r>
      <w:r w:rsidR="001E4281" w:rsidRPr="002B528A">
        <w:rPr>
          <w:rFonts w:ascii="Times New Roman" w:hAnsi="Times New Roman" w:cs="Times New Roman"/>
          <w:sz w:val="24"/>
          <w:szCs w:val="24"/>
        </w:rPr>
        <w:t xml:space="preserve">to the trailing edge of the vertical stabilizer and when its position is changed, the </w:t>
      </w:r>
      <w:r w:rsidR="00FD32F5" w:rsidRPr="002B528A">
        <w:rPr>
          <w:rFonts w:ascii="Times New Roman" w:hAnsi="Times New Roman" w:cs="Times New Roman"/>
          <w:sz w:val="24"/>
          <w:szCs w:val="24"/>
        </w:rPr>
        <w:t xml:space="preserve">plane </w:t>
      </w:r>
      <w:r w:rsidR="00EA3870" w:rsidRPr="002B528A">
        <w:rPr>
          <w:rFonts w:ascii="Times New Roman" w:hAnsi="Times New Roman" w:cs="Times New Roman"/>
          <w:sz w:val="24"/>
          <w:szCs w:val="24"/>
        </w:rPr>
        <w:t xml:space="preserve">rotates about the vertical axis. </w:t>
      </w:r>
      <w:r w:rsidR="003055C2" w:rsidRPr="002B528A">
        <w:rPr>
          <w:rFonts w:ascii="Times New Roman" w:hAnsi="Times New Roman" w:cs="Times New Roman"/>
          <w:sz w:val="24"/>
          <w:szCs w:val="24"/>
        </w:rPr>
        <w:t xml:space="preserve">It is critical for the primary flight control surfaces to be balanced so they do not vibrate or flutter in the wind. </w:t>
      </w:r>
      <w:r w:rsidR="00377B86" w:rsidRPr="002B528A">
        <w:rPr>
          <w:rFonts w:ascii="Times New Roman" w:hAnsi="Times New Roman" w:cs="Times New Roman"/>
          <w:sz w:val="24"/>
          <w:szCs w:val="24"/>
        </w:rPr>
        <w:t>[4]</w:t>
      </w:r>
    </w:p>
    <w:p w14:paraId="49F85C88" w14:textId="0388A3C5" w:rsidR="002B5678" w:rsidRPr="002B528A" w:rsidRDefault="00EB5339" w:rsidP="00F56144">
      <w:pPr>
        <w:jc w:val="both"/>
        <w:rPr>
          <w:rFonts w:ascii="Times New Roman" w:hAnsi="Times New Roman" w:cs="Times New Roman"/>
          <w:sz w:val="24"/>
          <w:szCs w:val="24"/>
        </w:rPr>
      </w:pPr>
      <w:r w:rsidRPr="002B528A">
        <w:rPr>
          <w:rFonts w:ascii="Times New Roman" w:hAnsi="Times New Roman" w:cs="Times New Roman"/>
          <w:sz w:val="24"/>
          <w:szCs w:val="24"/>
        </w:rPr>
        <w:t xml:space="preserve">The team found </w:t>
      </w:r>
      <w:r w:rsidR="00380EC5" w:rsidRPr="002B528A">
        <w:rPr>
          <w:rFonts w:ascii="Times New Roman" w:hAnsi="Times New Roman" w:cs="Times New Roman"/>
          <w:sz w:val="24"/>
          <w:szCs w:val="24"/>
        </w:rPr>
        <w:t xml:space="preserve">that </w:t>
      </w:r>
      <w:r w:rsidR="00EF36A5" w:rsidRPr="002B528A">
        <w:rPr>
          <w:rFonts w:ascii="Times New Roman" w:hAnsi="Times New Roman" w:cs="Times New Roman"/>
          <w:sz w:val="24"/>
          <w:szCs w:val="24"/>
        </w:rPr>
        <w:t xml:space="preserve">an </w:t>
      </w:r>
      <w:r w:rsidR="00A85A12" w:rsidRPr="002B528A">
        <w:rPr>
          <w:rFonts w:ascii="Times New Roman" w:hAnsi="Times New Roman" w:cs="Times New Roman"/>
          <w:sz w:val="24"/>
          <w:szCs w:val="24"/>
        </w:rPr>
        <w:t>aircraft’s</w:t>
      </w:r>
      <w:r w:rsidR="00EF36A5" w:rsidRPr="002B528A">
        <w:rPr>
          <w:rFonts w:ascii="Times New Roman" w:hAnsi="Times New Roman" w:cs="Times New Roman"/>
          <w:sz w:val="24"/>
          <w:szCs w:val="24"/>
        </w:rPr>
        <w:t xml:space="preserve"> successful performance heavily relies on its man</w:t>
      </w:r>
      <w:r w:rsidR="004D747D" w:rsidRPr="002B528A">
        <w:rPr>
          <w:rFonts w:ascii="Times New Roman" w:hAnsi="Times New Roman" w:cs="Times New Roman"/>
          <w:sz w:val="24"/>
          <w:szCs w:val="24"/>
        </w:rPr>
        <w:t>euverability</w:t>
      </w:r>
      <w:r w:rsidR="00624B16" w:rsidRPr="002B528A">
        <w:rPr>
          <w:rFonts w:ascii="Times New Roman" w:hAnsi="Times New Roman" w:cs="Times New Roman"/>
          <w:sz w:val="24"/>
          <w:szCs w:val="24"/>
        </w:rPr>
        <w:t xml:space="preserve">. This implies thrust, </w:t>
      </w:r>
      <w:r w:rsidR="00D91D04" w:rsidRPr="002B528A">
        <w:rPr>
          <w:rFonts w:ascii="Times New Roman" w:hAnsi="Times New Roman" w:cs="Times New Roman"/>
          <w:sz w:val="24"/>
          <w:szCs w:val="24"/>
        </w:rPr>
        <w:t xml:space="preserve">aircraft mass moment of inertia and control power. </w:t>
      </w:r>
      <w:r w:rsidR="00F97DE4" w:rsidRPr="002B528A">
        <w:rPr>
          <w:rFonts w:ascii="Times New Roman" w:hAnsi="Times New Roman" w:cs="Times New Roman"/>
          <w:sz w:val="24"/>
          <w:szCs w:val="24"/>
        </w:rPr>
        <w:t>Since the aileron</w:t>
      </w:r>
      <w:r w:rsidR="00D86D5C" w:rsidRPr="002B528A">
        <w:rPr>
          <w:rFonts w:ascii="Times New Roman" w:hAnsi="Times New Roman" w:cs="Times New Roman"/>
          <w:sz w:val="24"/>
          <w:szCs w:val="24"/>
        </w:rPr>
        <w:t xml:space="preserve">s cause </w:t>
      </w:r>
      <w:r w:rsidR="00812FD8" w:rsidRPr="002B528A">
        <w:rPr>
          <w:rFonts w:ascii="Times New Roman" w:hAnsi="Times New Roman" w:cs="Times New Roman"/>
          <w:sz w:val="24"/>
          <w:szCs w:val="24"/>
        </w:rPr>
        <w:t>the aircraft to steer</w:t>
      </w:r>
      <w:r w:rsidR="009A4683" w:rsidRPr="002B528A">
        <w:rPr>
          <w:rFonts w:ascii="Times New Roman" w:hAnsi="Times New Roman" w:cs="Times New Roman"/>
          <w:sz w:val="24"/>
          <w:szCs w:val="24"/>
        </w:rPr>
        <w:t xml:space="preserve"> </w:t>
      </w:r>
      <w:r w:rsidR="008C3309" w:rsidRPr="002B528A">
        <w:rPr>
          <w:rFonts w:ascii="Times New Roman" w:hAnsi="Times New Roman" w:cs="Times New Roman"/>
          <w:sz w:val="24"/>
          <w:szCs w:val="24"/>
        </w:rPr>
        <w:t xml:space="preserve">along </w:t>
      </w:r>
      <w:r w:rsidR="00830651" w:rsidRPr="002B528A">
        <w:rPr>
          <w:rFonts w:ascii="Times New Roman" w:hAnsi="Times New Roman" w:cs="Times New Roman"/>
          <w:sz w:val="24"/>
          <w:szCs w:val="24"/>
        </w:rPr>
        <w:t>its three-dimensional flight path to a specified destination</w:t>
      </w:r>
      <w:r w:rsidR="00613E67" w:rsidRPr="002B528A">
        <w:rPr>
          <w:rFonts w:ascii="Times New Roman" w:hAnsi="Times New Roman" w:cs="Times New Roman"/>
          <w:sz w:val="24"/>
          <w:szCs w:val="24"/>
        </w:rPr>
        <w:t xml:space="preserve">, the team found that an aileron’s main goal is roll control. </w:t>
      </w:r>
      <w:r w:rsidR="00B80636" w:rsidRPr="002B528A">
        <w:rPr>
          <w:rFonts w:ascii="Times New Roman" w:hAnsi="Times New Roman" w:cs="Times New Roman"/>
          <w:sz w:val="24"/>
          <w:szCs w:val="24"/>
        </w:rPr>
        <w:t xml:space="preserve">In order to </w:t>
      </w:r>
      <w:r w:rsidR="00424963" w:rsidRPr="002B528A">
        <w:rPr>
          <w:rFonts w:ascii="Times New Roman" w:hAnsi="Times New Roman" w:cs="Times New Roman"/>
          <w:sz w:val="24"/>
          <w:szCs w:val="24"/>
        </w:rPr>
        <w:t xml:space="preserve">properly design an aileron, the team </w:t>
      </w:r>
      <w:r w:rsidR="00B23B56" w:rsidRPr="002B528A">
        <w:rPr>
          <w:rFonts w:ascii="Times New Roman" w:hAnsi="Times New Roman" w:cs="Times New Roman"/>
          <w:sz w:val="24"/>
          <w:szCs w:val="24"/>
        </w:rPr>
        <w:t xml:space="preserve">must </w:t>
      </w:r>
      <w:r w:rsidR="005D477E" w:rsidRPr="002B528A">
        <w:rPr>
          <w:rFonts w:ascii="Times New Roman" w:hAnsi="Times New Roman" w:cs="Times New Roman"/>
          <w:sz w:val="24"/>
          <w:szCs w:val="24"/>
        </w:rPr>
        <w:t xml:space="preserve">determine four particular </w:t>
      </w:r>
      <w:r w:rsidR="00593BF0" w:rsidRPr="002B528A">
        <w:rPr>
          <w:rFonts w:ascii="Times New Roman" w:hAnsi="Times New Roman" w:cs="Times New Roman"/>
          <w:sz w:val="24"/>
          <w:szCs w:val="24"/>
        </w:rPr>
        <w:t xml:space="preserve">parameters. </w:t>
      </w:r>
      <w:r w:rsidR="00F67B5C" w:rsidRPr="002B528A">
        <w:rPr>
          <w:rFonts w:ascii="Times New Roman" w:hAnsi="Times New Roman" w:cs="Times New Roman"/>
          <w:sz w:val="24"/>
          <w:szCs w:val="24"/>
        </w:rPr>
        <w:t xml:space="preserve">These parameters include </w:t>
      </w:r>
      <w:r w:rsidR="00803929" w:rsidRPr="002B528A">
        <w:rPr>
          <w:rFonts w:ascii="Times New Roman" w:hAnsi="Times New Roman" w:cs="Times New Roman"/>
          <w:sz w:val="24"/>
          <w:szCs w:val="24"/>
        </w:rPr>
        <w:t xml:space="preserve">the aileron area, chord/span, </w:t>
      </w:r>
      <w:r w:rsidR="00D31CF3" w:rsidRPr="002B528A">
        <w:rPr>
          <w:rFonts w:ascii="Times New Roman" w:hAnsi="Times New Roman" w:cs="Times New Roman"/>
          <w:sz w:val="24"/>
          <w:szCs w:val="24"/>
        </w:rPr>
        <w:t>maximum and minimum deflection, and the location of the inner edge</w:t>
      </w:r>
      <w:r w:rsidR="00671D16" w:rsidRPr="002B528A">
        <w:rPr>
          <w:rFonts w:ascii="Times New Roman" w:hAnsi="Times New Roman" w:cs="Times New Roman"/>
          <w:sz w:val="24"/>
          <w:szCs w:val="24"/>
        </w:rPr>
        <w:t xml:space="preserve"> of the aileron along the </w:t>
      </w:r>
      <w:r w:rsidR="00BF4E7D" w:rsidRPr="002B528A">
        <w:rPr>
          <w:rFonts w:ascii="Times New Roman" w:hAnsi="Times New Roman" w:cs="Times New Roman"/>
          <w:sz w:val="24"/>
          <w:szCs w:val="24"/>
        </w:rPr>
        <w:t>wingspan</w:t>
      </w:r>
      <w:r w:rsidR="00671D16" w:rsidRPr="002B528A">
        <w:rPr>
          <w:rFonts w:ascii="Times New Roman" w:hAnsi="Times New Roman" w:cs="Times New Roman"/>
          <w:sz w:val="24"/>
          <w:szCs w:val="24"/>
        </w:rPr>
        <w:t xml:space="preserve">. </w:t>
      </w:r>
      <w:r w:rsidR="00BF4E7D" w:rsidRPr="002B528A">
        <w:rPr>
          <w:rFonts w:ascii="Times New Roman" w:hAnsi="Times New Roman" w:cs="Times New Roman"/>
          <w:sz w:val="24"/>
          <w:szCs w:val="24"/>
        </w:rPr>
        <w:t xml:space="preserve">Based on extensive research, the group found that </w:t>
      </w:r>
      <w:r w:rsidR="009E1244" w:rsidRPr="002B528A">
        <w:rPr>
          <w:rFonts w:ascii="Times New Roman" w:hAnsi="Times New Roman" w:cs="Times New Roman"/>
          <w:sz w:val="24"/>
          <w:szCs w:val="24"/>
        </w:rPr>
        <w:t xml:space="preserve">5 to 10 percent of </w:t>
      </w:r>
      <w:r w:rsidR="00AE6046" w:rsidRPr="002B528A">
        <w:rPr>
          <w:rFonts w:ascii="Times New Roman" w:hAnsi="Times New Roman" w:cs="Times New Roman"/>
          <w:sz w:val="24"/>
          <w:szCs w:val="24"/>
        </w:rPr>
        <w:t xml:space="preserve">the </w:t>
      </w:r>
      <w:r w:rsidR="00B13EC8" w:rsidRPr="002B528A">
        <w:rPr>
          <w:rFonts w:ascii="Times New Roman" w:hAnsi="Times New Roman" w:cs="Times New Roman"/>
          <w:sz w:val="24"/>
          <w:szCs w:val="24"/>
        </w:rPr>
        <w:t>wingspan</w:t>
      </w:r>
      <w:r w:rsidR="00AE6046" w:rsidRPr="002B528A">
        <w:rPr>
          <w:rFonts w:ascii="Times New Roman" w:hAnsi="Times New Roman" w:cs="Times New Roman"/>
          <w:sz w:val="24"/>
          <w:szCs w:val="24"/>
        </w:rPr>
        <w:t xml:space="preserve"> is devoted to the aileron. 15 to 25 percent </w:t>
      </w:r>
      <w:r w:rsidR="00FB3716" w:rsidRPr="002B528A">
        <w:rPr>
          <w:rFonts w:ascii="Times New Roman" w:hAnsi="Times New Roman" w:cs="Times New Roman"/>
          <w:sz w:val="24"/>
          <w:szCs w:val="24"/>
        </w:rPr>
        <w:t>is the aileron to wing chord ratio and 20-30</w:t>
      </w:r>
      <w:r w:rsidR="0068287C" w:rsidRPr="002B528A">
        <w:rPr>
          <w:rFonts w:ascii="Times New Roman" w:hAnsi="Times New Roman" w:cs="Times New Roman"/>
          <w:sz w:val="24"/>
          <w:szCs w:val="24"/>
        </w:rPr>
        <w:t xml:space="preserve"> percent </w:t>
      </w:r>
      <w:r w:rsidR="006D2AF8" w:rsidRPr="002B528A">
        <w:rPr>
          <w:rFonts w:ascii="Times New Roman" w:hAnsi="Times New Roman" w:cs="Times New Roman"/>
          <w:sz w:val="24"/>
          <w:szCs w:val="24"/>
        </w:rPr>
        <w:t xml:space="preserve">is the aileron to </w:t>
      </w:r>
      <w:r w:rsidR="00B13EC8" w:rsidRPr="002B528A">
        <w:rPr>
          <w:rFonts w:ascii="Times New Roman" w:hAnsi="Times New Roman" w:cs="Times New Roman"/>
          <w:sz w:val="24"/>
          <w:szCs w:val="24"/>
        </w:rPr>
        <w:t>wingspan</w:t>
      </w:r>
      <w:r w:rsidR="006D2AF8" w:rsidRPr="002B528A">
        <w:rPr>
          <w:rFonts w:ascii="Times New Roman" w:hAnsi="Times New Roman" w:cs="Times New Roman"/>
          <w:sz w:val="24"/>
          <w:szCs w:val="24"/>
        </w:rPr>
        <w:t xml:space="preserve"> ratio. Lastly, 60 to 80 percent </w:t>
      </w:r>
      <w:r w:rsidR="0015463F" w:rsidRPr="002B528A">
        <w:rPr>
          <w:rFonts w:ascii="Times New Roman" w:hAnsi="Times New Roman" w:cs="Times New Roman"/>
          <w:sz w:val="24"/>
          <w:szCs w:val="24"/>
        </w:rPr>
        <w:t>is the inboard aileron span. Given the</w:t>
      </w:r>
      <w:r w:rsidR="00064CEE" w:rsidRPr="002B528A">
        <w:rPr>
          <w:rFonts w:ascii="Times New Roman" w:hAnsi="Times New Roman" w:cs="Times New Roman"/>
          <w:sz w:val="24"/>
          <w:szCs w:val="24"/>
        </w:rPr>
        <w:t>se statistics, the team’s CAD model seems to</w:t>
      </w:r>
      <w:r w:rsidR="00EA026E" w:rsidRPr="002B528A">
        <w:rPr>
          <w:rFonts w:ascii="Times New Roman" w:hAnsi="Times New Roman" w:cs="Times New Roman"/>
          <w:sz w:val="24"/>
          <w:szCs w:val="24"/>
        </w:rPr>
        <w:t xml:space="preserve"> correlate respectively with each percentage. </w:t>
      </w:r>
      <w:r w:rsidR="00043C12" w:rsidRPr="002B528A">
        <w:rPr>
          <w:rFonts w:ascii="Times New Roman" w:hAnsi="Times New Roman" w:cs="Times New Roman"/>
          <w:sz w:val="24"/>
          <w:szCs w:val="24"/>
        </w:rPr>
        <w:t>[1]</w:t>
      </w:r>
    </w:p>
    <w:p w14:paraId="0AD6C34B" w14:textId="4A6F407B" w:rsidR="00CC2CA2" w:rsidRPr="002B528A" w:rsidRDefault="00BE7B10" w:rsidP="00F56144">
      <w:pPr>
        <w:jc w:val="both"/>
        <w:rPr>
          <w:rFonts w:ascii="Times New Roman" w:hAnsi="Times New Roman" w:cs="Times New Roman"/>
          <w:sz w:val="24"/>
          <w:szCs w:val="24"/>
        </w:rPr>
      </w:pPr>
      <w:r w:rsidRPr="002B528A">
        <w:rPr>
          <w:rFonts w:ascii="Times New Roman" w:hAnsi="Times New Roman" w:cs="Times New Roman"/>
          <w:sz w:val="24"/>
          <w:szCs w:val="24"/>
        </w:rPr>
        <w:t xml:space="preserve">Another critical </w:t>
      </w:r>
      <w:r w:rsidR="007A79C3" w:rsidRPr="002B528A">
        <w:rPr>
          <w:rFonts w:ascii="Times New Roman" w:hAnsi="Times New Roman" w:cs="Times New Roman"/>
          <w:sz w:val="24"/>
          <w:szCs w:val="24"/>
        </w:rPr>
        <w:t>note</w:t>
      </w:r>
      <w:r w:rsidR="0057225E" w:rsidRPr="002B528A">
        <w:rPr>
          <w:rFonts w:ascii="Times New Roman" w:hAnsi="Times New Roman" w:cs="Times New Roman"/>
          <w:sz w:val="24"/>
          <w:szCs w:val="24"/>
        </w:rPr>
        <w:t xml:space="preserve"> </w:t>
      </w:r>
      <w:r w:rsidR="007A79C3" w:rsidRPr="002B528A">
        <w:rPr>
          <w:rFonts w:ascii="Times New Roman" w:hAnsi="Times New Roman" w:cs="Times New Roman"/>
          <w:sz w:val="24"/>
          <w:szCs w:val="24"/>
        </w:rPr>
        <w:t xml:space="preserve">the team must take into consideration is </w:t>
      </w:r>
      <w:r w:rsidR="00621F96" w:rsidRPr="002B528A">
        <w:rPr>
          <w:rFonts w:ascii="Times New Roman" w:hAnsi="Times New Roman" w:cs="Times New Roman"/>
          <w:sz w:val="24"/>
          <w:szCs w:val="24"/>
        </w:rPr>
        <w:t>the aircraft’s balance</w:t>
      </w:r>
      <w:r w:rsidR="00A41673" w:rsidRPr="002B528A">
        <w:rPr>
          <w:rFonts w:ascii="Times New Roman" w:hAnsi="Times New Roman" w:cs="Times New Roman"/>
          <w:sz w:val="24"/>
          <w:szCs w:val="24"/>
        </w:rPr>
        <w:t xml:space="preserve"> and flutter</w:t>
      </w:r>
      <w:r w:rsidR="00621F96" w:rsidRPr="002B528A">
        <w:rPr>
          <w:rFonts w:ascii="Times New Roman" w:hAnsi="Times New Roman" w:cs="Times New Roman"/>
          <w:sz w:val="24"/>
          <w:szCs w:val="24"/>
        </w:rPr>
        <w:t xml:space="preserve">. </w:t>
      </w:r>
      <w:r w:rsidR="00B926A6" w:rsidRPr="002B528A">
        <w:rPr>
          <w:rFonts w:ascii="Times New Roman" w:hAnsi="Times New Roman" w:cs="Times New Roman"/>
          <w:sz w:val="24"/>
          <w:szCs w:val="24"/>
        </w:rPr>
        <w:t xml:space="preserve">Flutter </w:t>
      </w:r>
      <w:r w:rsidR="008866F4" w:rsidRPr="002B528A">
        <w:rPr>
          <w:rFonts w:ascii="Times New Roman" w:hAnsi="Times New Roman" w:cs="Times New Roman"/>
          <w:sz w:val="24"/>
          <w:szCs w:val="24"/>
        </w:rPr>
        <w:t xml:space="preserve">is essentially </w:t>
      </w:r>
      <w:r w:rsidR="0092796D" w:rsidRPr="002B528A">
        <w:rPr>
          <w:rFonts w:ascii="Times New Roman" w:hAnsi="Times New Roman" w:cs="Times New Roman"/>
          <w:sz w:val="24"/>
          <w:szCs w:val="24"/>
        </w:rPr>
        <w:t xml:space="preserve">instability due to </w:t>
      </w:r>
      <w:r w:rsidR="00E33723" w:rsidRPr="002B528A">
        <w:rPr>
          <w:rFonts w:ascii="Times New Roman" w:hAnsi="Times New Roman" w:cs="Times New Roman"/>
          <w:sz w:val="24"/>
          <w:szCs w:val="24"/>
        </w:rPr>
        <w:t xml:space="preserve">the </w:t>
      </w:r>
      <w:r w:rsidR="0035250B" w:rsidRPr="002B528A">
        <w:rPr>
          <w:rFonts w:ascii="Times New Roman" w:hAnsi="Times New Roman" w:cs="Times New Roman"/>
          <w:sz w:val="24"/>
          <w:szCs w:val="24"/>
        </w:rPr>
        <w:t>aircraft’s</w:t>
      </w:r>
      <w:r w:rsidR="00E33723" w:rsidRPr="002B528A">
        <w:rPr>
          <w:rFonts w:ascii="Times New Roman" w:hAnsi="Times New Roman" w:cs="Times New Roman"/>
          <w:sz w:val="24"/>
          <w:szCs w:val="24"/>
        </w:rPr>
        <w:t xml:space="preserve"> </w:t>
      </w:r>
      <w:r w:rsidR="00700247" w:rsidRPr="002B528A">
        <w:rPr>
          <w:rFonts w:ascii="Times New Roman" w:hAnsi="Times New Roman" w:cs="Times New Roman"/>
          <w:sz w:val="24"/>
          <w:szCs w:val="24"/>
        </w:rPr>
        <w:t xml:space="preserve">interaction with aeroelasticity. </w:t>
      </w:r>
      <w:r w:rsidR="0035250B" w:rsidRPr="002B528A">
        <w:rPr>
          <w:rFonts w:ascii="Times New Roman" w:hAnsi="Times New Roman" w:cs="Times New Roman"/>
          <w:sz w:val="24"/>
          <w:szCs w:val="24"/>
        </w:rPr>
        <w:t xml:space="preserve">Balancing the control surfaces will help reduce the effects of flutter. </w:t>
      </w:r>
      <w:r w:rsidR="00A03CB9" w:rsidRPr="002B528A">
        <w:rPr>
          <w:rFonts w:ascii="Times New Roman" w:hAnsi="Times New Roman" w:cs="Times New Roman"/>
          <w:sz w:val="24"/>
          <w:szCs w:val="24"/>
        </w:rPr>
        <w:t xml:space="preserve">By balancing the aircraft correctly, this will also reduce the load on the servo gear. </w:t>
      </w:r>
      <w:r w:rsidR="005B50D0" w:rsidRPr="002B528A">
        <w:rPr>
          <w:rFonts w:ascii="Times New Roman" w:hAnsi="Times New Roman" w:cs="Times New Roman"/>
          <w:sz w:val="24"/>
          <w:szCs w:val="24"/>
        </w:rPr>
        <w:t xml:space="preserve">By calculating the forces applied on the control surfaces, the team may be able to navigate any potential flutter </w:t>
      </w:r>
      <w:r w:rsidR="00595244" w:rsidRPr="002B528A">
        <w:rPr>
          <w:rFonts w:ascii="Times New Roman" w:hAnsi="Times New Roman" w:cs="Times New Roman"/>
          <w:sz w:val="24"/>
          <w:szCs w:val="24"/>
        </w:rPr>
        <w:t xml:space="preserve">before competition. </w:t>
      </w:r>
      <w:r w:rsidR="00622FF1" w:rsidRPr="002B528A">
        <w:rPr>
          <w:rFonts w:ascii="Times New Roman" w:hAnsi="Times New Roman" w:cs="Times New Roman"/>
          <w:sz w:val="24"/>
          <w:szCs w:val="24"/>
        </w:rPr>
        <w:t xml:space="preserve">This will allow the team to ensure their servos are properly sized or if they need to purchase a different size. </w:t>
      </w:r>
      <w:r w:rsidR="00D177B8" w:rsidRPr="002B528A">
        <w:rPr>
          <w:rFonts w:ascii="Times New Roman" w:hAnsi="Times New Roman" w:cs="Times New Roman"/>
          <w:sz w:val="24"/>
          <w:szCs w:val="24"/>
        </w:rPr>
        <w:t>[3]</w:t>
      </w:r>
    </w:p>
    <w:p w14:paraId="5458ADC0" w14:textId="6771EF12" w:rsidR="00DD46F9" w:rsidRPr="002B528A" w:rsidRDefault="00DD46F9" w:rsidP="00DD46F9">
      <w:pPr>
        <w:pStyle w:val="Heading1"/>
        <w:rPr>
          <w:rFonts w:ascii="Times New Roman" w:hAnsi="Times New Roman" w:cs="Times New Roman"/>
          <w:sz w:val="24"/>
          <w:szCs w:val="24"/>
        </w:rPr>
      </w:pPr>
      <w:bookmarkStart w:id="3" w:name="_Toc126531774"/>
      <w:r w:rsidRPr="002B528A">
        <w:rPr>
          <w:rFonts w:ascii="Times New Roman" w:hAnsi="Times New Roman" w:cs="Times New Roman"/>
          <w:sz w:val="24"/>
          <w:szCs w:val="24"/>
        </w:rPr>
        <w:t>Assumptions</w:t>
      </w:r>
      <w:bookmarkEnd w:id="3"/>
    </w:p>
    <w:p w14:paraId="78972C31" w14:textId="50F6DFA3" w:rsidR="0025325B" w:rsidRPr="002B528A" w:rsidRDefault="00C54ACB" w:rsidP="00C54ACB">
      <w:pPr>
        <w:jc w:val="both"/>
        <w:rPr>
          <w:rFonts w:ascii="Times New Roman" w:hAnsi="Times New Roman" w:cs="Times New Roman"/>
          <w:sz w:val="24"/>
          <w:szCs w:val="24"/>
        </w:rPr>
      </w:pPr>
      <w:r w:rsidRPr="002B528A">
        <w:rPr>
          <w:rFonts w:ascii="Times New Roman" w:hAnsi="Times New Roman" w:cs="Times New Roman"/>
          <w:sz w:val="24"/>
          <w:szCs w:val="24"/>
        </w:rPr>
        <w:t xml:space="preserve">To be able to </w:t>
      </w:r>
      <w:r w:rsidR="008526BF" w:rsidRPr="002B528A">
        <w:rPr>
          <w:rFonts w:ascii="Times New Roman" w:hAnsi="Times New Roman" w:cs="Times New Roman"/>
          <w:sz w:val="24"/>
          <w:szCs w:val="24"/>
        </w:rPr>
        <w:t xml:space="preserve">estimate the </w:t>
      </w:r>
      <w:r w:rsidR="00204549" w:rsidRPr="002B528A">
        <w:rPr>
          <w:rFonts w:ascii="Times New Roman" w:hAnsi="Times New Roman" w:cs="Times New Roman"/>
          <w:sz w:val="24"/>
          <w:szCs w:val="24"/>
        </w:rPr>
        <w:t xml:space="preserve">forces applied </w:t>
      </w:r>
      <w:r w:rsidR="00DA37AB" w:rsidRPr="002B528A">
        <w:rPr>
          <w:rFonts w:ascii="Times New Roman" w:hAnsi="Times New Roman" w:cs="Times New Roman"/>
          <w:sz w:val="24"/>
          <w:szCs w:val="24"/>
        </w:rPr>
        <w:t>on each control surface</w:t>
      </w:r>
      <w:r w:rsidR="00202D2F" w:rsidRPr="002B528A">
        <w:rPr>
          <w:rFonts w:ascii="Times New Roman" w:hAnsi="Times New Roman" w:cs="Times New Roman"/>
          <w:sz w:val="24"/>
          <w:szCs w:val="24"/>
        </w:rPr>
        <w:t xml:space="preserve">, </w:t>
      </w:r>
      <w:r w:rsidR="00BB7032" w:rsidRPr="002B528A">
        <w:rPr>
          <w:rFonts w:ascii="Times New Roman" w:hAnsi="Times New Roman" w:cs="Times New Roman"/>
          <w:sz w:val="24"/>
          <w:szCs w:val="24"/>
        </w:rPr>
        <w:t xml:space="preserve">some assumptions about the conditions </w:t>
      </w:r>
      <w:r w:rsidR="009F43C9" w:rsidRPr="002B528A">
        <w:rPr>
          <w:rFonts w:ascii="Times New Roman" w:hAnsi="Times New Roman" w:cs="Times New Roman"/>
          <w:sz w:val="24"/>
          <w:szCs w:val="24"/>
        </w:rPr>
        <w:t xml:space="preserve">of the aircraft were made. The first assumption is that </w:t>
      </w:r>
      <w:r w:rsidR="008C275E" w:rsidRPr="002B528A">
        <w:rPr>
          <w:rFonts w:ascii="Times New Roman" w:hAnsi="Times New Roman" w:cs="Times New Roman"/>
          <w:sz w:val="24"/>
          <w:szCs w:val="24"/>
        </w:rPr>
        <w:t xml:space="preserve">at the leading edge of each control </w:t>
      </w:r>
      <w:r w:rsidR="00B0104F" w:rsidRPr="002B528A">
        <w:rPr>
          <w:rFonts w:ascii="Times New Roman" w:hAnsi="Times New Roman" w:cs="Times New Roman"/>
          <w:sz w:val="24"/>
          <w:szCs w:val="24"/>
        </w:rPr>
        <w:t>surface</w:t>
      </w:r>
      <w:r w:rsidR="005159F9" w:rsidRPr="002B528A">
        <w:rPr>
          <w:rFonts w:ascii="Times New Roman" w:hAnsi="Times New Roman" w:cs="Times New Roman"/>
          <w:sz w:val="24"/>
          <w:szCs w:val="24"/>
        </w:rPr>
        <w:t xml:space="preserve">, the </w:t>
      </w:r>
      <w:r w:rsidR="00280799" w:rsidRPr="002B528A">
        <w:rPr>
          <w:rFonts w:ascii="Times New Roman" w:hAnsi="Times New Roman" w:cs="Times New Roman"/>
          <w:sz w:val="24"/>
          <w:szCs w:val="24"/>
        </w:rPr>
        <w:t xml:space="preserve">air is flowing parallel to the </w:t>
      </w:r>
      <w:r w:rsidR="00047059" w:rsidRPr="002B528A">
        <w:rPr>
          <w:rFonts w:ascii="Times New Roman" w:hAnsi="Times New Roman" w:cs="Times New Roman"/>
          <w:sz w:val="24"/>
          <w:szCs w:val="24"/>
        </w:rPr>
        <w:t xml:space="preserve">surface. </w:t>
      </w:r>
      <w:r w:rsidR="000A6EDC" w:rsidRPr="002B528A">
        <w:rPr>
          <w:rFonts w:ascii="Times New Roman" w:hAnsi="Times New Roman" w:cs="Times New Roman"/>
          <w:sz w:val="24"/>
          <w:szCs w:val="24"/>
        </w:rPr>
        <w:t>Th</w:t>
      </w:r>
      <w:r w:rsidR="00CF0163" w:rsidRPr="002B528A">
        <w:rPr>
          <w:rFonts w:ascii="Times New Roman" w:hAnsi="Times New Roman" w:cs="Times New Roman"/>
          <w:sz w:val="24"/>
          <w:szCs w:val="24"/>
        </w:rPr>
        <w:t xml:space="preserve">is implies that when the control surfaces are </w:t>
      </w:r>
      <w:r w:rsidR="00A6693E" w:rsidRPr="002B528A">
        <w:rPr>
          <w:rFonts w:ascii="Times New Roman" w:hAnsi="Times New Roman" w:cs="Times New Roman"/>
          <w:sz w:val="24"/>
          <w:szCs w:val="24"/>
        </w:rPr>
        <w:t xml:space="preserve">not </w:t>
      </w:r>
      <w:r w:rsidR="006F0B46" w:rsidRPr="002B528A">
        <w:rPr>
          <w:rFonts w:ascii="Times New Roman" w:hAnsi="Times New Roman" w:cs="Times New Roman"/>
          <w:sz w:val="24"/>
          <w:szCs w:val="24"/>
        </w:rPr>
        <w:t xml:space="preserve">angled </w:t>
      </w:r>
      <w:r w:rsidR="008A3A97" w:rsidRPr="002B528A">
        <w:rPr>
          <w:rFonts w:ascii="Times New Roman" w:hAnsi="Times New Roman" w:cs="Times New Roman"/>
          <w:sz w:val="24"/>
          <w:szCs w:val="24"/>
        </w:rPr>
        <w:t>away from the</w:t>
      </w:r>
      <w:r w:rsidR="006F218D" w:rsidRPr="002B528A">
        <w:rPr>
          <w:rFonts w:ascii="Times New Roman" w:hAnsi="Times New Roman" w:cs="Times New Roman"/>
          <w:sz w:val="24"/>
          <w:szCs w:val="24"/>
        </w:rPr>
        <w:t>ir cruising position</w:t>
      </w:r>
      <w:r w:rsidR="00465857" w:rsidRPr="002B528A">
        <w:rPr>
          <w:rFonts w:ascii="Times New Roman" w:hAnsi="Times New Roman" w:cs="Times New Roman"/>
          <w:sz w:val="24"/>
          <w:szCs w:val="24"/>
        </w:rPr>
        <w:t xml:space="preserve">, there is no </w:t>
      </w:r>
      <w:r w:rsidR="00CC75E3" w:rsidRPr="002B528A">
        <w:rPr>
          <w:rFonts w:ascii="Times New Roman" w:hAnsi="Times New Roman" w:cs="Times New Roman"/>
          <w:sz w:val="24"/>
          <w:szCs w:val="24"/>
        </w:rPr>
        <w:t>pressure applied</w:t>
      </w:r>
      <w:r w:rsidR="00221BA2" w:rsidRPr="002B528A">
        <w:rPr>
          <w:rFonts w:ascii="Times New Roman" w:hAnsi="Times New Roman" w:cs="Times New Roman"/>
          <w:sz w:val="24"/>
          <w:szCs w:val="24"/>
        </w:rPr>
        <w:t xml:space="preserve"> from the working fluid</w:t>
      </w:r>
      <w:r w:rsidR="006814C0" w:rsidRPr="002B528A">
        <w:rPr>
          <w:rFonts w:ascii="Times New Roman" w:hAnsi="Times New Roman" w:cs="Times New Roman"/>
          <w:sz w:val="24"/>
          <w:szCs w:val="24"/>
        </w:rPr>
        <w:t>. This is also</w:t>
      </w:r>
      <w:r w:rsidR="00410E99" w:rsidRPr="002B528A">
        <w:rPr>
          <w:rFonts w:ascii="Times New Roman" w:hAnsi="Times New Roman" w:cs="Times New Roman"/>
          <w:sz w:val="24"/>
          <w:szCs w:val="24"/>
        </w:rPr>
        <w:t xml:space="preserve"> </w:t>
      </w:r>
      <w:r w:rsidR="00944C41" w:rsidRPr="002B528A">
        <w:rPr>
          <w:rFonts w:ascii="Times New Roman" w:hAnsi="Times New Roman" w:cs="Times New Roman"/>
          <w:sz w:val="24"/>
          <w:szCs w:val="24"/>
        </w:rPr>
        <w:t>implying</w:t>
      </w:r>
      <w:r w:rsidR="00410E99" w:rsidRPr="002B528A">
        <w:rPr>
          <w:rFonts w:ascii="Times New Roman" w:hAnsi="Times New Roman" w:cs="Times New Roman"/>
          <w:sz w:val="24"/>
          <w:szCs w:val="24"/>
        </w:rPr>
        <w:t xml:space="preserve"> that the largest resulting force </w:t>
      </w:r>
      <w:r w:rsidR="000214FA" w:rsidRPr="002B528A">
        <w:rPr>
          <w:rFonts w:ascii="Times New Roman" w:hAnsi="Times New Roman" w:cs="Times New Roman"/>
          <w:sz w:val="24"/>
          <w:szCs w:val="24"/>
        </w:rPr>
        <w:t xml:space="preserve">from the </w:t>
      </w:r>
      <w:r w:rsidR="002A2F40" w:rsidRPr="002B528A">
        <w:rPr>
          <w:rFonts w:ascii="Times New Roman" w:hAnsi="Times New Roman" w:cs="Times New Roman"/>
          <w:sz w:val="24"/>
          <w:szCs w:val="24"/>
        </w:rPr>
        <w:t xml:space="preserve">fluid will occur when the </w:t>
      </w:r>
      <w:r w:rsidR="00611D96" w:rsidRPr="002B528A">
        <w:rPr>
          <w:rFonts w:ascii="Times New Roman" w:hAnsi="Times New Roman" w:cs="Times New Roman"/>
          <w:sz w:val="24"/>
          <w:szCs w:val="24"/>
        </w:rPr>
        <w:t>control surfaces are</w:t>
      </w:r>
      <w:r w:rsidR="006D7896" w:rsidRPr="002B528A">
        <w:rPr>
          <w:rFonts w:ascii="Times New Roman" w:hAnsi="Times New Roman" w:cs="Times New Roman"/>
          <w:sz w:val="24"/>
          <w:szCs w:val="24"/>
        </w:rPr>
        <w:t xml:space="preserve"> </w:t>
      </w:r>
      <w:r w:rsidR="00BB28D2" w:rsidRPr="002B528A">
        <w:rPr>
          <w:rFonts w:ascii="Times New Roman" w:hAnsi="Times New Roman" w:cs="Times New Roman"/>
          <w:sz w:val="24"/>
          <w:szCs w:val="24"/>
        </w:rPr>
        <w:t>deflected at their maximum angle</w:t>
      </w:r>
      <w:r w:rsidR="00A675A6" w:rsidRPr="002B528A">
        <w:rPr>
          <w:rFonts w:ascii="Times New Roman" w:hAnsi="Times New Roman" w:cs="Times New Roman"/>
          <w:sz w:val="24"/>
          <w:szCs w:val="24"/>
        </w:rPr>
        <w:t xml:space="preserve"> from their resting position. </w:t>
      </w:r>
      <w:r w:rsidR="006E5482" w:rsidRPr="002B528A">
        <w:rPr>
          <w:rFonts w:ascii="Times New Roman" w:hAnsi="Times New Roman" w:cs="Times New Roman"/>
          <w:sz w:val="24"/>
          <w:szCs w:val="24"/>
        </w:rPr>
        <w:t xml:space="preserve">The team also assumed standard sea level air conditions to accurately represent flying conditions in Fort Worth, Texas which has an elevation of on 500 ft. </w:t>
      </w:r>
    </w:p>
    <w:p w14:paraId="18ED6D05" w14:textId="6A5A39AD" w:rsidR="00DD46F9" w:rsidRPr="002B528A" w:rsidRDefault="00DD46F9" w:rsidP="00DD46F9">
      <w:pPr>
        <w:pStyle w:val="Heading1"/>
        <w:rPr>
          <w:rFonts w:ascii="Times New Roman" w:hAnsi="Times New Roman" w:cs="Times New Roman"/>
          <w:sz w:val="24"/>
          <w:szCs w:val="24"/>
        </w:rPr>
      </w:pPr>
      <w:bookmarkStart w:id="4" w:name="_Toc126531775"/>
      <w:r w:rsidRPr="002B528A">
        <w:rPr>
          <w:rFonts w:ascii="Times New Roman" w:hAnsi="Times New Roman" w:cs="Times New Roman"/>
          <w:sz w:val="24"/>
          <w:szCs w:val="24"/>
        </w:rPr>
        <w:t>Details of Physical Modeling</w:t>
      </w:r>
      <w:bookmarkEnd w:id="4"/>
    </w:p>
    <w:p w14:paraId="4FAA60D2" w14:textId="17007D84" w:rsidR="002A2F86" w:rsidRPr="002B528A" w:rsidRDefault="002A2F86" w:rsidP="00C741A6">
      <w:pPr>
        <w:jc w:val="center"/>
        <w:rPr>
          <w:rFonts w:ascii="Times New Roman" w:hAnsi="Times New Roman" w:cs="Times New Roman"/>
          <w:sz w:val="24"/>
          <w:szCs w:val="24"/>
        </w:rPr>
      </w:pPr>
      <w:r w:rsidRPr="002B528A">
        <w:rPr>
          <w:rFonts w:ascii="Times New Roman" w:hAnsi="Times New Roman" w:cs="Times New Roman"/>
          <w:sz w:val="24"/>
          <w:szCs w:val="24"/>
        </w:rPr>
        <w:drawing>
          <wp:inline distT="0" distB="0" distL="0" distR="0" wp14:anchorId="08DBEC26" wp14:editId="17AF1D87">
            <wp:extent cx="3985146" cy="2808336"/>
            <wp:effectExtent l="0" t="0" r="0" b="0"/>
            <wp:docPr id="2" name="Picture 2"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ngineering drawing&#10;&#10;Description automatically generated"/>
                    <pic:cNvPicPr/>
                  </pic:nvPicPr>
                  <pic:blipFill>
                    <a:blip r:embed="rId12"/>
                    <a:stretch>
                      <a:fillRect/>
                    </a:stretch>
                  </pic:blipFill>
                  <pic:spPr>
                    <a:xfrm>
                      <a:off x="0" y="0"/>
                      <a:ext cx="3993084" cy="2813930"/>
                    </a:xfrm>
                    <a:prstGeom prst="rect">
                      <a:avLst/>
                    </a:prstGeom>
                  </pic:spPr>
                </pic:pic>
              </a:graphicData>
            </a:graphic>
          </wp:inline>
        </w:drawing>
      </w:r>
    </w:p>
    <w:p w14:paraId="5FB0444F" w14:textId="0B4A48C6" w:rsidR="00C741A6" w:rsidRPr="002B528A" w:rsidRDefault="00C741A6" w:rsidP="00C741A6">
      <w:pPr>
        <w:jc w:val="center"/>
        <w:rPr>
          <w:rFonts w:ascii="Times New Roman" w:hAnsi="Times New Roman" w:cs="Times New Roman"/>
          <w:b/>
          <w:bCs/>
          <w:sz w:val="24"/>
          <w:szCs w:val="24"/>
        </w:rPr>
      </w:pPr>
      <w:r w:rsidRPr="002B528A">
        <w:rPr>
          <w:rFonts w:ascii="Times New Roman" w:hAnsi="Times New Roman" w:cs="Times New Roman"/>
          <w:b/>
          <w:bCs/>
          <w:sz w:val="24"/>
          <w:szCs w:val="24"/>
        </w:rPr>
        <w:t xml:space="preserve">Figure 1: </w:t>
      </w:r>
      <w:r w:rsidR="0045695E" w:rsidRPr="002B528A">
        <w:rPr>
          <w:rFonts w:ascii="Times New Roman" w:hAnsi="Times New Roman" w:cs="Times New Roman"/>
          <w:b/>
          <w:bCs/>
          <w:sz w:val="24"/>
          <w:szCs w:val="24"/>
        </w:rPr>
        <w:t>Rudder &amp; Elevator</w:t>
      </w:r>
      <w:r w:rsidRPr="002B528A">
        <w:rPr>
          <w:rFonts w:ascii="Times New Roman" w:hAnsi="Times New Roman" w:cs="Times New Roman"/>
          <w:b/>
          <w:bCs/>
          <w:sz w:val="24"/>
          <w:szCs w:val="24"/>
        </w:rPr>
        <w:t xml:space="preserve"> Locations</w:t>
      </w:r>
    </w:p>
    <w:p w14:paraId="533D49BF" w14:textId="20961B2B" w:rsidR="00C741A6" w:rsidRPr="002B528A" w:rsidRDefault="00C741A6" w:rsidP="00C741A6">
      <w:pPr>
        <w:jc w:val="center"/>
        <w:rPr>
          <w:rFonts w:ascii="Times New Roman" w:hAnsi="Times New Roman" w:cs="Times New Roman"/>
          <w:sz w:val="24"/>
          <w:szCs w:val="24"/>
        </w:rPr>
      </w:pPr>
      <w:r w:rsidRPr="002B528A">
        <w:rPr>
          <w:rFonts w:ascii="Times New Roman" w:hAnsi="Times New Roman" w:cs="Times New Roman"/>
          <w:sz w:val="24"/>
          <w:szCs w:val="24"/>
        </w:rPr>
        <w:drawing>
          <wp:inline distT="0" distB="0" distL="0" distR="0" wp14:anchorId="399D0E2C" wp14:editId="2A5EEE76">
            <wp:extent cx="3930555" cy="250153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stretch>
                      <a:fillRect/>
                    </a:stretch>
                  </pic:blipFill>
                  <pic:spPr>
                    <a:xfrm>
                      <a:off x="0" y="0"/>
                      <a:ext cx="3943590" cy="2509826"/>
                    </a:xfrm>
                    <a:prstGeom prst="rect">
                      <a:avLst/>
                    </a:prstGeom>
                  </pic:spPr>
                </pic:pic>
              </a:graphicData>
            </a:graphic>
          </wp:inline>
        </w:drawing>
      </w:r>
    </w:p>
    <w:p w14:paraId="67CB4D26" w14:textId="6808AAB5" w:rsidR="00C741A6" w:rsidRPr="002B528A" w:rsidRDefault="00C741A6" w:rsidP="00C741A6">
      <w:pPr>
        <w:jc w:val="center"/>
        <w:rPr>
          <w:rFonts w:ascii="Times New Roman" w:hAnsi="Times New Roman" w:cs="Times New Roman"/>
          <w:b/>
          <w:bCs/>
          <w:sz w:val="24"/>
          <w:szCs w:val="24"/>
        </w:rPr>
      </w:pPr>
      <w:r w:rsidRPr="002B528A">
        <w:rPr>
          <w:rFonts w:ascii="Times New Roman" w:hAnsi="Times New Roman" w:cs="Times New Roman"/>
          <w:b/>
          <w:bCs/>
          <w:sz w:val="24"/>
          <w:szCs w:val="24"/>
        </w:rPr>
        <w:t xml:space="preserve">Figure 2: </w:t>
      </w:r>
      <w:r w:rsidR="0045695E" w:rsidRPr="002B528A">
        <w:rPr>
          <w:rFonts w:ascii="Times New Roman" w:hAnsi="Times New Roman" w:cs="Times New Roman"/>
          <w:b/>
          <w:bCs/>
          <w:sz w:val="24"/>
          <w:szCs w:val="24"/>
        </w:rPr>
        <w:t xml:space="preserve">Aileron Locations </w:t>
      </w:r>
    </w:p>
    <w:p w14:paraId="6EF9A6F5" w14:textId="14C2542E" w:rsidR="0045695E" w:rsidRPr="002B528A" w:rsidRDefault="0045695E" w:rsidP="0045695E">
      <w:pPr>
        <w:jc w:val="both"/>
        <w:rPr>
          <w:rFonts w:ascii="Times New Roman" w:hAnsi="Times New Roman" w:cs="Times New Roman"/>
          <w:sz w:val="24"/>
          <w:szCs w:val="24"/>
        </w:rPr>
      </w:pPr>
      <w:r w:rsidRPr="002B528A">
        <w:rPr>
          <w:rFonts w:ascii="Times New Roman" w:hAnsi="Times New Roman" w:cs="Times New Roman"/>
          <w:sz w:val="24"/>
          <w:szCs w:val="24"/>
        </w:rPr>
        <w:t xml:space="preserve">As shown in </w:t>
      </w:r>
      <w:r w:rsidRPr="002B528A">
        <w:rPr>
          <w:rFonts w:ascii="Times New Roman" w:hAnsi="Times New Roman" w:cs="Times New Roman"/>
          <w:b/>
          <w:bCs/>
          <w:sz w:val="24"/>
          <w:szCs w:val="24"/>
        </w:rPr>
        <w:t>Figure 1</w:t>
      </w:r>
      <w:r w:rsidRPr="002B528A">
        <w:rPr>
          <w:rFonts w:ascii="Times New Roman" w:hAnsi="Times New Roman" w:cs="Times New Roman"/>
          <w:sz w:val="24"/>
          <w:szCs w:val="24"/>
        </w:rPr>
        <w:t xml:space="preserve">, the </w:t>
      </w:r>
      <w:r w:rsidR="00836DF1" w:rsidRPr="002B528A">
        <w:rPr>
          <w:rFonts w:ascii="Times New Roman" w:hAnsi="Times New Roman" w:cs="Times New Roman"/>
          <w:sz w:val="24"/>
          <w:szCs w:val="24"/>
        </w:rPr>
        <w:t>rudder and elevator are located on the tail portion of the plane. The elevator is a long strip than spans the backend of the horizontal stabilizer</w:t>
      </w:r>
      <w:r w:rsidR="007C675A" w:rsidRPr="002B528A">
        <w:rPr>
          <w:rFonts w:ascii="Times New Roman" w:hAnsi="Times New Roman" w:cs="Times New Roman"/>
          <w:sz w:val="24"/>
          <w:szCs w:val="24"/>
        </w:rPr>
        <w:t xml:space="preserve">. </w:t>
      </w:r>
      <w:r w:rsidR="0080091F" w:rsidRPr="002B528A">
        <w:rPr>
          <w:rFonts w:ascii="Times New Roman" w:hAnsi="Times New Roman" w:cs="Times New Roman"/>
          <w:sz w:val="24"/>
          <w:szCs w:val="24"/>
        </w:rPr>
        <w:t>The</w:t>
      </w:r>
      <w:r w:rsidR="00345CB0" w:rsidRPr="002B528A">
        <w:rPr>
          <w:rFonts w:ascii="Times New Roman" w:hAnsi="Times New Roman" w:cs="Times New Roman"/>
          <w:sz w:val="24"/>
          <w:szCs w:val="24"/>
        </w:rPr>
        <w:t xml:space="preserve"> elevator has a chord length of 1.4 in</w:t>
      </w:r>
      <w:r w:rsidR="00EE0692" w:rsidRPr="002B528A">
        <w:rPr>
          <w:rFonts w:ascii="Times New Roman" w:hAnsi="Times New Roman" w:cs="Times New Roman"/>
          <w:sz w:val="24"/>
          <w:szCs w:val="24"/>
        </w:rPr>
        <w:t>ches</w:t>
      </w:r>
      <w:r w:rsidR="00ED7188" w:rsidRPr="002B528A">
        <w:rPr>
          <w:rFonts w:ascii="Times New Roman" w:hAnsi="Times New Roman" w:cs="Times New Roman"/>
          <w:sz w:val="24"/>
          <w:szCs w:val="24"/>
        </w:rPr>
        <w:t xml:space="preserve">, with a span of </w:t>
      </w:r>
      <w:r w:rsidR="000B5625" w:rsidRPr="002B528A">
        <w:rPr>
          <w:rFonts w:ascii="Times New Roman" w:hAnsi="Times New Roman" w:cs="Times New Roman"/>
          <w:sz w:val="24"/>
          <w:szCs w:val="24"/>
        </w:rPr>
        <w:t>11.</w:t>
      </w:r>
      <w:r w:rsidR="001663D2" w:rsidRPr="002B528A">
        <w:rPr>
          <w:rFonts w:ascii="Times New Roman" w:hAnsi="Times New Roman" w:cs="Times New Roman"/>
          <w:sz w:val="24"/>
          <w:szCs w:val="24"/>
        </w:rPr>
        <w:t>4 in</w:t>
      </w:r>
      <w:r w:rsidR="00EE0692" w:rsidRPr="002B528A">
        <w:rPr>
          <w:rFonts w:ascii="Times New Roman" w:hAnsi="Times New Roman" w:cs="Times New Roman"/>
          <w:sz w:val="24"/>
          <w:szCs w:val="24"/>
        </w:rPr>
        <w:t>ches</w:t>
      </w:r>
      <w:r w:rsidR="001663D2" w:rsidRPr="002B528A">
        <w:rPr>
          <w:rFonts w:ascii="Times New Roman" w:hAnsi="Times New Roman" w:cs="Times New Roman"/>
          <w:sz w:val="24"/>
          <w:szCs w:val="24"/>
        </w:rPr>
        <w:t xml:space="preserve">. </w:t>
      </w:r>
      <w:r w:rsidR="00332B99" w:rsidRPr="002B528A">
        <w:rPr>
          <w:rFonts w:ascii="Times New Roman" w:hAnsi="Times New Roman" w:cs="Times New Roman"/>
          <w:sz w:val="24"/>
          <w:szCs w:val="24"/>
        </w:rPr>
        <w:t>While the team found that the elevator should only span 60 percent of the horizontal stabilizer</w:t>
      </w:r>
      <w:r w:rsidR="00B11F45" w:rsidRPr="002B528A">
        <w:rPr>
          <w:rFonts w:ascii="Times New Roman" w:hAnsi="Times New Roman" w:cs="Times New Roman"/>
          <w:sz w:val="24"/>
          <w:szCs w:val="24"/>
        </w:rPr>
        <w:t xml:space="preserve">’s wingspan, the team felt that they would need a larger surface area to ensure a quick takeoff </w:t>
      </w:r>
      <w:r w:rsidR="00656809" w:rsidRPr="002B528A">
        <w:rPr>
          <w:rFonts w:ascii="Times New Roman" w:hAnsi="Times New Roman" w:cs="Times New Roman"/>
          <w:sz w:val="24"/>
          <w:szCs w:val="24"/>
        </w:rPr>
        <w:t xml:space="preserve">at competition, by enabling a larger manipulation of the working fluid. </w:t>
      </w:r>
      <w:r w:rsidR="007E5F05" w:rsidRPr="002B528A">
        <w:rPr>
          <w:rFonts w:ascii="Times New Roman" w:hAnsi="Times New Roman" w:cs="Times New Roman"/>
          <w:sz w:val="24"/>
          <w:szCs w:val="24"/>
        </w:rPr>
        <w:t xml:space="preserve">The </w:t>
      </w:r>
      <w:r w:rsidR="00544F92" w:rsidRPr="002B528A">
        <w:rPr>
          <w:rFonts w:ascii="Times New Roman" w:hAnsi="Times New Roman" w:cs="Times New Roman"/>
          <w:sz w:val="24"/>
          <w:szCs w:val="24"/>
        </w:rPr>
        <w:t xml:space="preserve">rudder is </w:t>
      </w:r>
      <w:r w:rsidR="00D234B6" w:rsidRPr="002B528A">
        <w:rPr>
          <w:rFonts w:ascii="Times New Roman" w:hAnsi="Times New Roman" w:cs="Times New Roman"/>
          <w:sz w:val="24"/>
          <w:szCs w:val="24"/>
        </w:rPr>
        <w:t xml:space="preserve">located along the trailing edge of the vertical stabilizer. </w:t>
      </w:r>
      <w:r w:rsidR="00EE0692" w:rsidRPr="002B528A">
        <w:rPr>
          <w:rFonts w:ascii="Times New Roman" w:hAnsi="Times New Roman" w:cs="Times New Roman"/>
          <w:sz w:val="24"/>
          <w:szCs w:val="24"/>
        </w:rPr>
        <w:t xml:space="preserve">The rudder has a chord length of 1.4 inches, with a span of </w:t>
      </w:r>
      <w:r w:rsidR="009B2C95" w:rsidRPr="002B528A">
        <w:rPr>
          <w:rFonts w:ascii="Times New Roman" w:hAnsi="Times New Roman" w:cs="Times New Roman"/>
          <w:sz w:val="24"/>
          <w:szCs w:val="24"/>
        </w:rPr>
        <w:t>3.77 inches. The span of the rudder was reduced to work with the existing geometry of the vertical stabilizer</w:t>
      </w:r>
      <w:r w:rsidR="006C0E1E" w:rsidRPr="002B528A">
        <w:rPr>
          <w:rFonts w:ascii="Times New Roman" w:hAnsi="Times New Roman" w:cs="Times New Roman"/>
          <w:sz w:val="24"/>
          <w:szCs w:val="24"/>
        </w:rPr>
        <w:t xml:space="preserve">, but still falls within the recommended span. </w:t>
      </w:r>
    </w:p>
    <w:p w14:paraId="7A5CCB53" w14:textId="3C564590" w:rsidR="00DD46F9" w:rsidRPr="002B528A" w:rsidRDefault="00DD46F9" w:rsidP="00DD46F9">
      <w:pPr>
        <w:pStyle w:val="Heading1"/>
        <w:rPr>
          <w:rFonts w:ascii="Times New Roman" w:hAnsi="Times New Roman" w:cs="Times New Roman"/>
          <w:sz w:val="24"/>
          <w:szCs w:val="24"/>
        </w:rPr>
      </w:pPr>
      <w:bookmarkStart w:id="5" w:name="_Toc126531776"/>
      <w:r w:rsidRPr="002B528A">
        <w:rPr>
          <w:rFonts w:ascii="Times New Roman" w:hAnsi="Times New Roman" w:cs="Times New Roman"/>
          <w:sz w:val="24"/>
          <w:szCs w:val="24"/>
        </w:rPr>
        <w:t>Equations</w:t>
      </w:r>
      <w:bookmarkEnd w:id="5"/>
    </w:p>
    <w:p w14:paraId="3825D6EA" w14:textId="4B2EB782" w:rsidR="00D81185" w:rsidRPr="002B528A" w:rsidRDefault="008C46BB" w:rsidP="008C46BB">
      <w:pPr>
        <w:jc w:val="both"/>
        <w:rPr>
          <w:rFonts w:ascii="Times New Roman" w:hAnsi="Times New Roman" w:cs="Times New Roman"/>
          <w:sz w:val="24"/>
          <w:szCs w:val="24"/>
        </w:rPr>
      </w:pPr>
      <w:r w:rsidRPr="002B528A">
        <w:rPr>
          <w:rFonts w:ascii="Times New Roman" w:hAnsi="Times New Roman" w:cs="Times New Roman"/>
          <w:sz w:val="24"/>
          <w:szCs w:val="24"/>
        </w:rPr>
        <w:t xml:space="preserve">The first step in analyzing the effectiveness of our </w:t>
      </w:r>
      <w:r w:rsidR="00AA74D7" w:rsidRPr="002B528A">
        <w:rPr>
          <w:rFonts w:ascii="Times New Roman" w:hAnsi="Times New Roman" w:cs="Times New Roman"/>
          <w:sz w:val="24"/>
          <w:szCs w:val="24"/>
        </w:rPr>
        <w:t xml:space="preserve">control surfaces was calculating the force that </w:t>
      </w:r>
      <w:r w:rsidR="00B40D36" w:rsidRPr="002B528A">
        <w:rPr>
          <w:rFonts w:ascii="Times New Roman" w:hAnsi="Times New Roman" w:cs="Times New Roman"/>
          <w:sz w:val="24"/>
          <w:szCs w:val="24"/>
        </w:rPr>
        <w:t>would be applied by the air. To do this</w:t>
      </w:r>
      <w:r w:rsidR="003778AD" w:rsidRPr="002B528A">
        <w:rPr>
          <w:rFonts w:ascii="Times New Roman" w:hAnsi="Times New Roman" w:cs="Times New Roman"/>
          <w:sz w:val="24"/>
          <w:szCs w:val="24"/>
        </w:rPr>
        <w:t>, this team first identified our load case</w:t>
      </w:r>
      <w:r w:rsidR="00350BCF" w:rsidRPr="002B528A">
        <w:rPr>
          <w:rFonts w:ascii="Times New Roman" w:hAnsi="Times New Roman" w:cs="Times New Roman"/>
          <w:sz w:val="24"/>
          <w:szCs w:val="24"/>
        </w:rPr>
        <w:t xml:space="preserve"> by </w:t>
      </w:r>
      <w:r w:rsidR="00B52D30" w:rsidRPr="002B528A">
        <w:rPr>
          <w:rFonts w:ascii="Times New Roman" w:hAnsi="Times New Roman" w:cs="Times New Roman"/>
          <w:sz w:val="24"/>
          <w:szCs w:val="24"/>
        </w:rPr>
        <w:t xml:space="preserve">defining our maximum speed as 12.192 m/s. The </w:t>
      </w:r>
      <w:r w:rsidR="008C3C19" w:rsidRPr="002B528A">
        <w:rPr>
          <w:rFonts w:ascii="Times New Roman" w:hAnsi="Times New Roman" w:cs="Times New Roman"/>
          <w:sz w:val="24"/>
          <w:szCs w:val="24"/>
        </w:rPr>
        <w:t xml:space="preserve">max stress on the control surfaces would occur at this </w:t>
      </w:r>
      <w:r w:rsidR="005B6C44" w:rsidRPr="002B528A">
        <w:rPr>
          <w:rFonts w:ascii="Times New Roman" w:hAnsi="Times New Roman" w:cs="Times New Roman"/>
          <w:sz w:val="24"/>
          <w:szCs w:val="24"/>
        </w:rPr>
        <w:t>load case speed</w:t>
      </w:r>
      <w:r w:rsidR="00DA451C" w:rsidRPr="002B528A">
        <w:rPr>
          <w:rFonts w:ascii="Times New Roman" w:hAnsi="Times New Roman" w:cs="Times New Roman"/>
          <w:sz w:val="24"/>
          <w:szCs w:val="24"/>
        </w:rPr>
        <w:t xml:space="preserve"> </w:t>
      </w:r>
      <w:r w:rsidR="005B6C44" w:rsidRPr="002B528A">
        <w:rPr>
          <w:rFonts w:ascii="Times New Roman" w:hAnsi="Times New Roman" w:cs="Times New Roman"/>
          <w:sz w:val="24"/>
          <w:szCs w:val="24"/>
        </w:rPr>
        <w:t xml:space="preserve">and would also occur at our maximum angle of </w:t>
      </w:r>
      <w:r w:rsidR="00CF2AF1" w:rsidRPr="002B528A">
        <w:rPr>
          <w:rFonts w:ascii="Times New Roman" w:hAnsi="Times New Roman" w:cs="Times New Roman"/>
          <w:sz w:val="24"/>
          <w:szCs w:val="24"/>
        </w:rPr>
        <w:t xml:space="preserve">deflection from each surface’s resting point. The maximum angle that our surfaces would be deflected to is 30 </w:t>
      </w:r>
      <w:r w:rsidR="000263CE" w:rsidRPr="002B528A">
        <w:rPr>
          <w:rFonts w:ascii="Times New Roman" w:hAnsi="Times New Roman" w:cs="Times New Roman"/>
          <w:sz w:val="24"/>
          <w:szCs w:val="24"/>
        </w:rPr>
        <w:t>degrees.</w:t>
      </w:r>
      <w:r w:rsidR="002F23E5" w:rsidRPr="002B528A">
        <w:rPr>
          <w:rFonts w:ascii="Times New Roman" w:hAnsi="Times New Roman" w:cs="Times New Roman"/>
          <w:sz w:val="24"/>
          <w:szCs w:val="24"/>
        </w:rPr>
        <w:t xml:space="preserve"> With our load case de</w:t>
      </w:r>
      <w:r w:rsidR="0098002C" w:rsidRPr="002B528A">
        <w:rPr>
          <w:rFonts w:ascii="Times New Roman" w:hAnsi="Times New Roman" w:cs="Times New Roman"/>
          <w:sz w:val="24"/>
          <w:szCs w:val="24"/>
        </w:rPr>
        <w:t xml:space="preserve">fined, </w:t>
      </w:r>
      <w:r w:rsidR="0098002C" w:rsidRPr="002B528A">
        <w:rPr>
          <w:rFonts w:ascii="Times New Roman" w:hAnsi="Times New Roman" w:cs="Times New Roman"/>
          <w:b/>
          <w:sz w:val="24"/>
          <w:szCs w:val="24"/>
        </w:rPr>
        <w:t xml:space="preserve">Equation </w:t>
      </w:r>
      <w:r w:rsidR="00531338" w:rsidRPr="002B528A">
        <w:rPr>
          <w:rFonts w:ascii="Times New Roman" w:hAnsi="Times New Roman" w:cs="Times New Roman"/>
          <w:b/>
          <w:sz w:val="24"/>
          <w:szCs w:val="24"/>
        </w:rPr>
        <w:t>1</w:t>
      </w:r>
      <w:r w:rsidR="0098002C" w:rsidRPr="002B528A">
        <w:rPr>
          <w:rFonts w:ascii="Times New Roman" w:hAnsi="Times New Roman" w:cs="Times New Roman"/>
          <w:b/>
          <w:sz w:val="24"/>
          <w:szCs w:val="24"/>
        </w:rPr>
        <w:t xml:space="preserve"> </w:t>
      </w:r>
      <w:r w:rsidR="0098002C" w:rsidRPr="002B528A">
        <w:rPr>
          <w:rFonts w:ascii="Times New Roman" w:hAnsi="Times New Roman" w:cs="Times New Roman"/>
          <w:sz w:val="24"/>
          <w:szCs w:val="24"/>
        </w:rPr>
        <w:t xml:space="preserve">was used to calculate the </w:t>
      </w:r>
      <w:r w:rsidR="00CB0DCD" w:rsidRPr="002B528A">
        <w:rPr>
          <w:rFonts w:ascii="Times New Roman" w:hAnsi="Times New Roman" w:cs="Times New Roman"/>
          <w:sz w:val="24"/>
          <w:szCs w:val="24"/>
        </w:rPr>
        <w:t xml:space="preserve">applied pressure of the working fluid. </w:t>
      </w:r>
    </w:p>
    <w:p w14:paraId="5A84B37F" w14:textId="1354171B" w:rsidR="00CB0DCD" w:rsidRPr="002B528A" w:rsidRDefault="006D60EE" w:rsidP="00932E0B">
      <w:pPr>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wetted</m:t>
            </m:r>
          </m:sub>
        </m:sSub>
        <m:r>
          <w:rPr>
            <w:rFonts w:ascii="Cambria Math" w:hAnsi="Cambria Math" w:cs="Times New Roman"/>
            <w:sz w:val="24"/>
            <w:szCs w:val="24"/>
          </w:rPr>
          <m:t>*</m:t>
        </m:r>
        <m:r>
          <m:rPr>
            <m:sty m:val="p"/>
          </m:rPr>
          <w:rPr>
            <w:rFonts w:ascii="Cambria Math" w:hAnsi="Cambria Math" w:cs="Times New Roman"/>
            <w:sz w:val="24"/>
            <w:szCs w:val="24"/>
          </w:rPr>
          <m:t>sin⁡</m:t>
        </m:r>
        <m:r>
          <w:rPr>
            <w:rFonts w:ascii="Cambria Math" w:hAnsi="Cambria Math" w:cs="Times New Roman"/>
            <w:sz w:val="24"/>
            <w:szCs w:val="24"/>
          </w:rPr>
          <m:t>(θ)</m:t>
        </m:r>
      </m:oMath>
      <w:r w:rsidR="00932E0B" w:rsidRPr="002B528A">
        <w:rPr>
          <w:rFonts w:ascii="Times New Roman" w:eastAsiaTheme="minorEastAsia" w:hAnsi="Times New Roman" w:cs="Times New Roman"/>
          <w:sz w:val="24"/>
          <w:szCs w:val="24"/>
        </w:rPr>
        <w:t xml:space="preserve">  </w:t>
      </w:r>
      <w:r w:rsidR="001613E8" w:rsidRPr="002B528A">
        <w:rPr>
          <w:rFonts w:ascii="Times New Roman" w:eastAsiaTheme="minorEastAsia" w:hAnsi="Times New Roman" w:cs="Times New Roman"/>
          <w:sz w:val="24"/>
          <w:szCs w:val="24"/>
        </w:rPr>
        <w:t xml:space="preserve">                             </w:t>
      </w:r>
      <w:r w:rsidR="00385B76" w:rsidRPr="002B528A">
        <w:rPr>
          <w:rFonts w:ascii="Times New Roman" w:eastAsiaTheme="minorEastAsia" w:hAnsi="Times New Roman" w:cs="Times New Roman"/>
          <w:sz w:val="24"/>
          <w:szCs w:val="24"/>
        </w:rPr>
        <w:t xml:space="preserve">      </w:t>
      </w:r>
      <w:r w:rsidR="001613E8" w:rsidRPr="002B528A">
        <w:rPr>
          <w:rFonts w:ascii="Times New Roman" w:eastAsiaTheme="minorEastAsia" w:hAnsi="Times New Roman" w:cs="Times New Roman"/>
          <w:sz w:val="24"/>
          <w:szCs w:val="24"/>
        </w:rPr>
        <w:t xml:space="preserve">                       (1)</w:t>
      </w:r>
    </w:p>
    <w:p w14:paraId="2808C165" w14:textId="77777777" w:rsidR="004446F1" w:rsidRPr="002B528A" w:rsidRDefault="004446F1" w:rsidP="00932E0B">
      <w:pPr>
        <w:jc w:val="right"/>
        <w:rPr>
          <w:rFonts w:ascii="Times New Roman" w:hAnsi="Times New Roman" w:cs="Times New Roman"/>
          <w:sz w:val="24"/>
          <w:szCs w:val="24"/>
        </w:rPr>
      </w:pPr>
    </w:p>
    <w:p w14:paraId="08D94A15" w14:textId="7CE4F9F0" w:rsidR="005F7D03" w:rsidRPr="002B528A" w:rsidRDefault="00291F49" w:rsidP="005F7D03">
      <w:pPr>
        <w:jc w:val="both"/>
        <w:rPr>
          <w:rFonts w:ascii="Times New Roman" w:hAnsi="Times New Roman" w:cs="Times New Roman"/>
          <w:sz w:val="24"/>
          <w:szCs w:val="24"/>
        </w:rPr>
      </w:pPr>
      <w:r w:rsidRPr="002B528A">
        <w:rPr>
          <w:rFonts w:ascii="Times New Roman" w:eastAsiaTheme="minorEastAsia" w:hAnsi="Times New Roman" w:cs="Times New Roman"/>
          <w:sz w:val="24"/>
          <w:szCs w:val="24"/>
        </w:rPr>
        <w:t xml:space="preserve">The wetted area of each control surface was found using the surface area measuring tool within Solidworks. </w:t>
      </w:r>
      <w:r w:rsidR="005F7D03" w:rsidRPr="002B528A">
        <w:rPr>
          <w:rFonts w:ascii="Times New Roman" w:eastAsiaTheme="minorEastAsia" w:hAnsi="Times New Roman" w:cs="Times New Roman"/>
          <w:sz w:val="24"/>
          <w:szCs w:val="24"/>
        </w:rPr>
        <w:t>The next step to validat</w:t>
      </w:r>
      <w:r w:rsidR="002F51D8" w:rsidRPr="002B528A">
        <w:rPr>
          <w:rFonts w:ascii="Times New Roman" w:eastAsiaTheme="minorEastAsia" w:hAnsi="Times New Roman" w:cs="Times New Roman"/>
          <w:sz w:val="24"/>
          <w:szCs w:val="24"/>
        </w:rPr>
        <w:t xml:space="preserve">e our control surface design </w:t>
      </w:r>
      <w:r w:rsidR="005F7D03" w:rsidRPr="002B528A">
        <w:rPr>
          <w:rFonts w:ascii="Times New Roman" w:eastAsiaTheme="minorEastAsia" w:hAnsi="Times New Roman" w:cs="Times New Roman"/>
          <w:sz w:val="24"/>
          <w:szCs w:val="24"/>
        </w:rPr>
        <w:t>is</w:t>
      </w:r>
      <w:r w:rsidR="002F51D8" w:rsidRPr="002B528A">
        <w:rPr>
          <w:rFonts w:ascii="Times New Roman" w:eastAsiaTheme="minorEastAsia" w:hAnsi="Times New Roman" w:cs="Times New Roman"/>
          <w:sz w:val="24"/>
          <w:szCs w:val="24"/>
        </w:rPr>
        <w:t xml:space="preserve"> to calculate the amount of torque on the </w:t>
      </w:r>
      <w:r w:rsidR="0091222E" w:rsidRPr="002B528A">
        <w:rPr>
          <w:rFonts w:ascii="Times New Roman" w:eastAsiaTheme="minorEastAsia" w:hAnsi="Times New Roman" w:cs="Times New Roman"/>
          <w:sz w:val="24"/>
          <w:szCs w:val="24"/>
        </w:rPr>
        <w:t xml:space="preserve">servo motors. </w:t>
      </w:r>
      <w:r w:rsidR="00006422" w:rsidRPr="002B528A">
        <w:rPr>
          <w:rFonts w:ascii="Times New Roman" w:eastAsiaTheme="minorEastAsia" w:hAnsi="Times New Roman" w:cs="Times New Roman"/>
          <w:sz w:val="24"/>
          <w:szCs w:val="24"/>
        </w:rPr>
        <w:t xml:space="preserve">These torque values for the aileron, rudder, and elevator servos </w:t>
      </w:r>
      <w:r w:rsidR="00C71F5C" w:rsidRPr="002B528A">
        <w:rPr>
          <w:rFonts w:ascii="Times New Roman" w:eastAsiaTheme="minorEastAsia" w:hAnsi="Times New Roman" w:cs="Times New Roman"/>
          <w:sz w:val="24"/>
          <w:szCs w:val="24"/>
        </w:rPr>
        <w:t>are</w:t>
      </w:r>
      <w:r w:rsidR="00006422" w:rsidRPr="002B528A">
        <w:rPr>
          <w:rFonts w:ascii="Times New Roman" w:eastAsiaTheme="minorEastAsia" w:hAnsi="Times New Roman" w:cs="Times New Roman"/>
          <w:sz w:val="24"/>
          <w:szCs w:val="24"/>
        </w:rPr>
        <w:t xml:space="preserve"> </w:t>
      </w:r>
      <w:r w:rsidR="00E96D1F" w:rsidRPr="002B528A">
        <w:rPr>
          <w:rFonts w:ascii="Times New Roman" w:eastAsiaTheme="minorEastAsia" w:hAnsi="Times New Roman" w:cs="Times New Roman"/>
          <w:sz w:val="24"/>
          <w:szCs w:val="24"/>
        </w:rPr>
        <w:t xml:space="preserve">found using </w:t>
      </w:r>
      <w:r w:rsidR="00E96D1F" w:rsidRPr="002B528A">
        <w:rPr>
          <w:rFonts w:ascii="Times New Roman" w:eastAsiaTheme="minorEastAsia" w:hAnsi="Times New Roman" w:cs="Times New Roman"/>
          <w:b/>
          <w:bCs/>
          <w:sz w:val="24"/>
          <w:szCs w:val="24"/>
        </w:rPr>
        <w:t>Equation 2</w:t>
      </w:r>
      <w:r w:rsidR="00E96D1F" w:rsidRPr="002B528A">
        <w:rPr>
          <w:rFonts w:ascii="Times New Roman" w:eastAsiaTheme="minorEastAsia" w:hAnsi="Times New Roman" w:cs="Times New Roman"/>
          <w:sz w:val="24"/>
          <w:szCs w:val="24"/>
        </w:rPr>
        <w:t xml:space="preserve"> below:</w:t>
      </w:r>
    </w:p>
    <w:p w14:paraId="4FD75A2A" w14:textId="25EA72CF" w:rsidR="00E96D1F" w:rsidRPr="002B528A" w:rsidRDefault="00C4388C" w:rsidP="00385B76">
      <w:pPr>
        <w:jc w:val="right"/>
        <w:rPr>
          <w:rFonts w:ascii="Times New Roman" w:eastAsiaTheme="minorEastAsia" w:hAnsi="Times New Roman" w:cs="Times New Roman"/>
          <w:sz w:val="24"/>
          <w:szCs w:val="24"/>
        </w:rPr>
      </w:pPr>
      <m:oMath>
        <m:r>
          <w:rPr>
            <w:rFonts w:ascii="Cambria Math" w:hAnsi="Cambria Math" w:cs="Times New Roman"/>
            <w:sz w:val="24"/>
            <w:szCs w:val="24"/>
          </w:rPr>
          <m:t>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arm</m:t>
            </m:r>
          </m:sub>
        </m:sSub>
      </m:oMath>
      <w:r w:rsidR="00385B76" w:rsidRPr="002B528A">
        <w:rPr>
          <w:rFonts w:ascii="Times New Roman" w:eastAsiaTheme="minorEastAsia" w:hAnsi="Times New Roman" w:cs="Times New Roman"/>
          <w:sz w:val="24"/>
          <w:szCs w:val="24"/>
        </w:rPr>
        <w:t xml:space="preserve">                                                                           (2)</w:t>
      </w:r>
    </w:p>
    <w:p w14:paraId="6961D596" w14:textId="34EE004F" w:rsidR="00385B76" w:rsidRPr="002B528A" w:rsidRDefault="00385B76" w:rsidP="00385B76">
      <w:pPr>
        <w:jc w:val="both"/>
        <w:rPr>
          <w:rFonts w:ascii="Times New Roman" w:hAnsi="Times New Roman" w:cs="Times New Roman"/>
          <w:sz w:val="24"/>
          <w:szCs w:val="24"/>
        </w:rPr>
      </w:pPr>
      <w:r w:rsidRPr="002B528A">
        <w:rPr>
          <w:rFonts w:ascii="Times New Roman" w:eastAsiaTheme="minorEastAsia" w:hAnsi="Times New Roman" w:cs="Times New Roman"/>
          <w:sz w:val="24"/>
          <w:szCs w:val="24"/>
        </w:rPr>
        <w:t xml:space="preserve">The </w:t>
      </w:r>
      <w:r w:rsidR="00291F49" w:rsidRPr="002B528A">
        <w:rPr>
          <w:rFonts w:ascii="Times New Roman" w:eastAsiaTheme="minorEastAsia" w:hAnsi="Times New Roman" w:cs="Times New Roman"/>
          <w:sz w:val="24"/>
          <w:szCs w:val="24"/>
        </w:rPr>
        <w:t xml:space="preserve">servo arm lengths were found using the </w:t>
      </w:r>
      <w:r w:rsidR="00915A9A" w:rsidRPr="002B528A">
        <w:rPr>
          <w:rFonts w:ascii="Times New Roman" w:eastAsiaTheme="minorEastAsia" w:hAnsi="Times New Roman" w:cs="Times New Roman"/>
          <w:sz w:val="24"/>
          <w:szCs w:val="24"/>
        </w:rPr>
        <w:t>length measurement tool</w:t>
      </w:r>
      <w:r w:rsidR="00B57952" w:rsidRPr="002B528A">
        <w:rPr>
          <w:rFonts w:ascii="Times New Roman" w:eastAsiaTheme="minorEastAsia" w:hAnsi="Times New Roman" w:cs="Times New Roman"/>
          <w:sz w:val="24"/>
          <w:szCs w:val="24"/>
        </w:rPr>
        <w:t xml:space="preserve"> </w:t>
      </w:r>
      <w:r w:rsidR="00D9708E" w:rsidRPr="002B528A">
        <w:rPr>
          <w:rFonts w:ascii="Times New Roman" w:eastAsiaTheme="minorEastAsia" w:hAnsi="Times New Roman" w:cs="Times New Roman"/>
          <w:sz w:val="24"/>
          <w:szCs w:val="24"/>
        </w:rPr>
        <w:t>within Solidworks.</w:t>
      </w:r>
      <w:r w:rsidR="00287CDA" w:rsidRPr="002B528A">
        <w:rPr>
          <w:rFonts w:ascii="Times New Roman" w:eastAsiaTheme="minorEastAsia" w:hAnsi="Times New Roman" w:cs="Times New Roman"/>
          <w:sz w:val="24"/>
          <w:szCs w:val="24"/>
        </w:rPr>
        <w:t xml:space="preserve"> </w:t>
      </w:r>
      <w:r w:rsidR="0061672D" w:rsidRPr="002B528A">
        <w:rPr>
          <w:rFonts w:ascii="Times New Roman" w:eastAsiaTheme="minorEastAsia" w:hAnsi="Times New Roman" w:cs="Times New Roman"/>
          <w:sz w:val="24"/>
          <w:szCs w:val="24"/>
        </w:rPr>
        <w:t xml:space="preserve">This length is defined as the </w:t>
      </w:r>
      <w:r w:rsidR="00AB2FBB" w:rsidRPr="002B528A">
        <w:rPr>
          <w:rFonts w:ascii="Times New Roman" w:eastAsiaTheme="minorEastAsia" w:hAnsi="Times New Roman" w:cs="Times New Roman"/>
          <w:sz w:val="24"/>
          <w:szCs w:val="24"/>
        </w:rPr>
        <w:t xml:space="preserve">length </w:t>
      </w:r>
      <w:r w:rsidR="00693B50" w:rsidRPr="002B528A">
        <w:rPr>
          <w:rFonts w:ascii="Times New Roman" w:eastAsiaTheme="minorEastAsia" w:hAnsi="Times New Roman" w:cs="Times New Roman"/>
          <w:sz w:val="24"/>
          <w:szCs w:val="24"/>
        </w:rPr>
        <w:t>from the servo motor to the resultant force of the fluid on the control surface. Once these values are found, they can be compared to the industry rated maximum torque values that our servo motors can handle.</w:t>
      </w:r>
      <w:r w:rsidR="00F1682E" w:rsidRPr="002B528A">
        <w:rPr>
          <w:rFonts w:ascii="Times New Roman" w:eastAsiaTheme="minorEastAsia" w:hAnsi="Times New Roman" w:cs="Times New Roman"/>
          <w:sz w:val="24"/>
          <w:szCs w:val="24"/>
        </w:rPr>
        <w:t xml:space="preserve"> </w:t>
      </w:r>
      <w:r w:rsidR="004941F2" w:rsidRPr="002B528A">
        <w:rPr>
          <w:rFonts w:ascii="Times New Roman" w:eastAsiaTheme="minorEastAsia" w:hAnsi="Times New Roman" w:cs="Times New Roman"/>
          <w:sz w:val="24"/>
          <w:szCs w:val="24"/>
        </w:rPr>
        <w:t>I</w:t>
      </w:r>
      <w:r w:rsidR="005B3A89" w:rsidRPr="002B528A">
        <w:rPr>
          <w:rFonts w:ascii="Times New Roman" w:eastAsiaTheme="minorEastAsia" w:hAnsi="Times New Roman" w:cs="Times New Roman"/>
          <w:sz w:val="24"/>
          <w:szCs w:val="24"/>
        </w:rPr>
        <w:t>f our current servo motors are incapable of performing</w:t>
      </w:r>
      <w:r w:rsidR="00012363" w:rsidRPr="002B528A">
        <w:rPr>
          <w:rFonts w:ascii="Times New Roman" w:eastAsiaTheme="minorEastAsia" w:hAnsi="Times New Roman" w:cs="Times New Roman"/>
          <w:sz w:val="24"/>
          <w:szCs w:val="24"/>
        </w:rPr>
        <w:t xml:space="preserve">, an adequate servo must be found that can </w:t>
      </w:r>
      <w:r w:rsidR="007D0C73" w:rsidRPr="002B528A">
        <w:rPr>
          <w:rFonts w:ascii="Times New Roman" w:eastAsiaTheme="minorEastAsia" w:hAnsi="Times New Roman" w:cs="Times New Roman"/>
          <w:sz w:val="24"/>
          <w:szCs w:val="24"/>
        </w:rPr>
        <w:t>deflect our control surfaces to the desired 30 degrees.</w:t>
      </w:r>
      <w:r w:rsidR="00C55357" w:rsidRPr="002B528A">
        <w:rPr>
          <w:rFonts w:ascii="Times New Roman" w:eastAsiaTheme="minorEastAsia" w:hAnsi="Times New Roman" w:cs="Times New Roman"/>
          <w:sz w:val="24"/>
          <w:szCs w:val="24"/>
        </w:rPr>
        <w:t xml:space="preserve"> </w:t>
      </w:r>
    </w:p>
    <w:p w14:paraId="6C3B371D" w14:textId="02E6CD07" w:rsidR="008325C8" w:rsidRPr="002B528A" w:rsidRDefault="00977BB1" w:rsidP="00C55357">
      <w:pPr>
        <w:jc w:val="both"/>
        <w:rPr>
          <w:rFonts w:ascii="Times New Roman" w:hAnsi="Times New Roman" w:cs="Times New Roman"/>
          <w:sz w:val="24"/>
          <w:szCs w:val="24"/>
        </w:rPr>
      </w:pPr>
      <w:r w:rsidRPr="002B528A">
        <w:rPr>
          <w:rFonts w:ascii="Times New Roman" w:hAnsi="Times New Roman" w:cs="Times New Roman"/>
          <w:sz w:val="24"/>
          <w:szCs w:val="24"/>
        </w:rPr>
        <w:t xml:space="preserve">When analyzing </w:t>
      </w:r>
      <w:r w:rsidR="0042641D" w:rsidRPr="002B528A">
        <w:rPr>
          <w:rFonts w:ascii="Times New Roman" w:hAnsi="Times New Roman" w:cs="Times New Roman"/>
          <w:sz w:val="24"/>
          <w:szCs w:val="24"/>
        </w:rPr>
        <w:t xml:space="preserve">the effectiveness of the aircraft’s ailerons, the team had to assess its rolling moment. </w:t>
      </w:r>
      <w:r w:rsidR="00562710" w:rsidRPr="002B528A">
        <w:rPr>
          <w:rFonts w:ascii="Times New Roman" w:hAnsi="Times New Roman" w:cs="Times New Roman"/>
          <w:sz w:val="24"/>
          <w:szCs w:val="24"/>
        </w:rPr>
        <w:t xml:space="preserve">The rolling moment is essentially </w:t>
      </w:r>
      <w:r w:rsidR="00B278B4" w:rsidRPr="002B528A">
        <w:rPr>
          <w:rFonts w:ascii="Times New Roman" w:hAnsi="Times New Roman" w:cs="Times New Roman"/>
          <w:sz w:val="24"/>
          <w:szCs w:val="24"/>
        </w:rPr>
        <w:t xml:space="preserve">an aerodynamic force and the distance between where it is applied and </w:t>
      </w:r>
      <w:r w:rsidR="00081247" w:rsidRPr="002B528A">
        <w:rPr>
          <w:rFonts w:ascii="Times New Roman" w:hAnsi="Times New Roman" w:cs="Times New Roman"/>
          <w:sz w:val="24"/>
          <w:szCs w:val="24"/>
        </w:rPr>
        <w:t xml:space="preserve">the </w:t>
      </w:r>
      <w:r w:rsidR="00B278B4" w:rsidRPr="002B528A">
        <w:rPr>
          <w:rFonts w:ascii="Times New Roman" w:hAnsi="Times New Roman" w:cs="Times New Roman"/>
          <w:sz w:val="24"/>
          <w:szCs w:val="24"/>
        </w:rPr>
        <w:t>aircraft</w:t>
      </w:r>
      <w:r w:rsidR="00081247" w:rsidRPr="002B528A">
        <w:rPr>
          <w:rFonts w:ascii="Times New Roman" w:hAnsi="Times New Roman" w:cs="Times New Roman"/>
          <w:sz w:val="24"/>
          <w:szCs w:val="24"/>
        </w:rPr>
        <w:t>’</w:t>
      </w:r>
      <w:r w:rsidR="00B278B4" w:rsidRPr="002B528A">
        <w:rPr>
          <w:rFonts w:ascii="Times New Roman" w:hAnsi="Times New Roman" w:cs="Times New Roman"/>
          <w:sz w:val="24"/>
          <w:szCs w:val="24"/>
        </w:rPr>
        <w:t>s center of mass</w:t>
      </w:r>
      <w:r w:rsidR="00490F51" w:rsidRPr="002B528A">
        <w:rPr>
          <w:rFonts w:ascii="Times New Roman" w:hAnsi="Times New Roman" w:cs="Times New Roman"/>
          <w:sz w:val="24"/>
          <w:szCs w:val="24"/>
        </w:rPr>
        <w:t xml:space="preserve">. This is the force that causes the plane to </w:t>
      </w:r>
      <w:r w:rsidR="00BC09A7" w:rsidRPr="002B528A">
        <w:rPr>
          <w:rFonts w:ascii="Times New Roman" w:hAnsi="Times New Roman" w:cs="Times New Roman"/>
          <w:sz w:val="24"/>
          <w:szCs w:val="24"/>
        </w:rPr>
        <w:t xml:space="preserve">roll about its longitudinal axis. </w:t>
      </w:r>
      <w:r w:rsidR="009336A8" w:rsidRPr="002B528A">
        <w:rPr>
          <w:rFonts w:ascii="Times New Roman" w:hAnsi="Times New Roman" w:cs="Times New Roman"/>
          <w:sz w:val="24"/>
          <w:szCs w:val="24"/>
        </w:rPr>
        <w:t>This is</w:t>
      </w:r>
      <w:r w:rsidR="00BA19CE" w:rsidRPr="002B528A">
        <w:rPr>
          <w:rFonts w:ascii="Times New Roman" w:hAnsi="Times New Roman" w:cs="Times New Roman"/>
          <w:sz w:val="24"/>
          <w:szCs w:val="24"/>
        </w:rPr>
        <w:t xml:space="preserve"> </w:t>
      </w:r>
      <w:r w:rsidR="006F7874" w:rsidRPr="002B528A">
        <w:rPr>
          <w:rFonts w:ascii="Times New Roman" w:hAnsi="Times New Roman" w:cs="Times New Roman"/>
          <w:sz w:val="24"/>
          <w:szCs w:val="24"/>
        </w:rPr>
        <w:t xml:space="preserve">critical information as the rolling motion increases the angle of attack </w:t>
      </w:r>
      <w:r w:rsidR="00E52335" w:rsidRPr="002B528A">
        <w:rPr>
          <w:rFonts w:ascii="Times New Roman" w:hAnsi="Times New Roman" w:cs="Times New Roman"/>
          <w:sz w:val="24"/>
          <w:szCs w:val="24"/>
        </w:rPr>
        <w:t xml:space="preserve">from the lowering wing whilst decreasing the angle of attack for the rising wing. </w:t>
      </w:r>
      <w:r w:rsidR="00BB3157" w:rsidRPr="002B528A">
        <w:rPr>
          <w:rFonts w:ascii="Times New Roman" w:hAnsi="Times New Roman" w:cs="Times New Roman"/>
          <w:sz w:val="24"/>
          <w:szCs w:val="24"/>
        </w:rPr>
        <w:t xml:space="preserve">The rolling moment can be characterized using </w:t>
      </w:r>
      <w:r w:rsidR="00BB3157" w:rsidRPr="002B528A">
        <w:rPr>
          <w:rFonts w:ascii="Times New Roman" w:hAnsi="Times New Roman" w:cs="Times New Roman"/>
          <w:b/>
          <w:bCs/>
          <w:sz w:val="24"/>
          <w:szCs w:val="24"/>
        </w:rPr>
        <w:t xml:space="preserve">Equation 3 </w:t>
      </w:r>
      <w:r w:rsidR="00BB3157" w:rsidRPr="002B528A">
        <w:rPr>
          <w:rFonts w:ascii="Times New Roman" w:hAnsi="Times New Roman" w:cs="Times New Roman"/>
          <w:sz w:val="24"/>
          <w:szCs w:val="24"/>
        </w:rPr>
        <w:t>below:</w:t>
      </w:r>
    </w:p>
    <w:p w14:paraId="4253DDEE" w14:textId="444E76E0" w:rsidR="00BB3157" w:rsidRPr="002B528A" w:rsidRDefault="002B5702" w:rsidP="002B5702">
      <w:pPr>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A</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q</m:t>
            </m:r>
          </m:e>
        </m:acc>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m:t>
            </m:r>
          </m:sub>
        </m:sSub>
        <m:r>
          <w:rPr>
            <w:rFonts w:ascii="Cambria Math" w:hAnsi="Cambria Math" w:cs="Times New Roman"/>
            <w:sz w:val="24"/>
            <w:szCs w:val="24"/>
          </w:rPr>
          <m:t>b</m:t>
        </m:r>
      </m:oMath>
      <w:r w:rsidRPr="002B528A">
        <w:rPr>
          <w:rFonts w:ascii="Times New Roman" w:eastAsiaTheme="minorEastAsia" w:hAnsi="Times New Roman" w:cs="Times New Roman"/>
          <w:sz w:val="24"/>
          <w:szCs w:val="24"/>
        </w:rPr>
        <w:t xml:space="preserve">  </w:t>
      </w:r>
      <w:r w:rsidR="00F87EE3" w:rsidRPr="002B528A">
        <w:rPr>
          <w:rFonts w:ascii="Times New Roman" w:eastAsiaTheme="minorEastAsia" w:hAnsi="Times New Roman" w:cs="Times New Roman"/>
          <w:sz w:val="24"/>
          <w:szCs w:val="24"/>
        </w:rPr>
        <w:t xml:space="preserve">                                                                        </w:t>
      </w:r>
      <w:r w:rsidRPr="002B528A">
        <w:rPr>
          <w:rFonts w:ascii="Times New Roman" w:eastAsiaTheme="minorEastAsia" w:hAnsi="Times New Roman" w:cs="Times New Roman"/>
          <w:sz w:val="24"/>
          <w:szCs w:val="24"/>
        </w:rPr>
        <w:t xml:space="preserve"> </w:t>
      </w:r>
      <w:r w:rsidR="00F87EE3" w:rsidRPr="002B528A">
        <w:rPr>
          <w:rFonts w:ascii="Times New Roman" w:eastAsiaTheme="minorEastAsia" w:hAnsi="Times New Roman" w:cs="Times New Roman"/>
          <w:sz w:val="24"/>
          <w:szCs w:val="24"/>
        </w:rPr>
        <w:t xml:space="preserve"> </w:t>
      </w:r>
      <w:r w:rsidRPr="002B528A">
        <w:rPr>
          <w:rFonts w:ascii="Times New Roman" w:eastAsiaTheme="minorEastAsia" w:hAnsi="Times New Roman" w:cs="Times New Roman"/>
          <w:sz w:val="24"/>
          <w:szCs w:val="24"/>
        </w:rPr>
        <w:t xml:space="preserve"> </w:t>
      </w:r>
      <w:r w:rsidR="00F87EE3" w:rsidRPr="002B528A">
        <w:rPr>
          <w:rFonts w:ascii="Times New Roman" w:eastAsiaTheme="minorEastAsia" w:hAnsi="Times New Roman" w:cs="Times New Roman"/>
          <w:sz w:val="24"/>
          <w:szCs w:val="24"/>
        </w:rPr>
        <w:t>(3)</w:t>
      </w:r>
    </w:p>
    <w:p w14:paraId="458ADCD8" w14:textId="0776CD43" w:rsidR="00F87EE3" w:rsidRPr="002B528A" w:rsidRDefault="0010683A" w:rsidP="00C55357">
      <w:pPr>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00782A55" w:rsidRPr="002B528A">
        <w:rPr>
          <w:rFonts w:ascii="Times New Roman" w:eastAsiaTheme="minorEastAsia" w:hAnsi="Times New Roman" w:cs="Times New Roman"/>
          <w:sz w:val="24"/>
          <w:szCs w:val="24"/>
        </w:rPr>
        <w:t xml:space="preserve"> </w:t>
      </w:r>
      <w:r w:rsidR="00E40E59" w:rsidRPr="002B528A">
        <w:rPr>
          <w:rFonts w:ascii="Times New Roman" w:eastAsiaTheme="minorEastAsia" w:hAnsi="Times New Roman" w:cs="Times New Roman"/>
          <w:sz w:val="24"/>
          <w:szCs w:val="24"/>
        </w:rPr>
        <w:t xml:space="preserve">is the dynamic pressure </w:t>
      </w:r>
      <w:r w:rsidR="00EE501F" w:rsidRPr="002B528A">
        <w:rPr>
          <w:rFonts w:ascii="Times New Roman" w:eastAsiaTheme="minorEastAsia" w:hAnsi="Times New Roman" w:cs="Times New Roman"/>
          <w:sz w:val="24"/>
          <w:szCs w:val="24"/>
        </w:rPr>
        <w:t xml:space="preserve">which is the </w:t>
      </w:r>
      <w:r w:rsidR="00E76ADB" w:rsidRPr="002B528A">
        <w:rPr>
          <w:rFonts w:ascii="Times New Roman" w:eastAsiaTheme="minorEastAsia" w:hAnsi="Times New Roman" w:cs="Times New Roman"/>
          <w:sz w:val="24"/>
          <w:szCs w:val="24"/>
        </w:rPr>
        <w:t xml:space="preserve">pressure exerted perpendicular to the direction </w:t>
      </w:r>
      <w:r w:rsidR="00D217ED" w:rsidRPr="002B528A">
        <w:rPr>
          <w:rFonts w:ascii="Times New Roman" w:eastAsiaTheme="minorEastAsia" w:hAnsi="Times New Roman" w:cs="Times New Roman"/>
          <w:sz w:val="24"/>
          <w:szCs w:val="24"/>
        </w:rPr>
        <w:t xml:space="preserve">of the flow. The team found that the dynamic pressure came out to </w:t>
      </w:r>
      <w:r w:rsidR="00E307A6" w:rsidRPr="002B528A">
        <w:rPr>
          <w:rFonts w:ascii="Times New Roman" w:eastAsiaTheme="minorEastAsia" w:hAnsi="Times New Roman" w:cs="Times New Roman"/>
          <w:sz w:val="24"/>
          <w:szCs w:val="24"/>
        </w:rPr>
        <w:t xml:space="preserve">91.04 pascals which was found using </w:t>
      </w:r>
      <w:r w:rsidR="00E307A6" w:rsidRPr="002B528A">
        <w:rPr>
          <w:rFonts w:ascii="Times New Roman" w:eastAsiaTheme="minorEastAsia" w:hAnsi="Times New Roman" w:cs="Times New Roman"/>
          <w:b/>
          <w:bCs/>
          <w:sz w:val="24"/>
          <w:szCs w:val="24"/>
        </w:rPr>
        <w:t xml:space="preserve">Equation 4 </w:t>
      </w:r>
      <w:r w:rsidR="00E307A6" w:rsidRPr="002B528A">
        <w:rPr>
          <w:rFonts w:ascii="Times New Roman" w:eastAsiaTheme="minorEastAsia" w:hAnsi="Times New Roman" w:cs="Times New Roman"/>
          <w:sz w:val="24"/>
          <w:szCs w:val="24"/>
        </w:rPr>
        <w:t>below:</w:t>
      </w:r>
    </w:p>
    <w:p w14:paraId="59C32313" w14:textId="74B1059A" w:rsidR="00E307A6" w:rsidRPr="002B528A" w:rsidRDefault="003A6D40" w:rsidP="00130C65">
      <w:pPr>
        <w:jc w:val="right"/>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q</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T</m:t>
            </m:r>
          </m:sub>
          <m:sup>
            <m:r>
              <w:rPr>
                <w:rFonts w:ascii="Cambria Math" w:hAnsi="Cambria Math" w:cs="Times New Roman"/>
                <w:sz w:val="24"/>
                <w:szCs w:val="24"/>
              </w:rPr>
              <m:t>2</m:t>
            </m:r>
          </m:sup>
        </m:sSubSup>
      </m:oMath>
      <w:r w:rsidR="00130C65" w:rsidRPr="002B528A">
        <w:rPr>
          <w:rFonts w:ascii="Times New Roman" w:eastAsiaTheme="minorEastAsia" w:hAnsi="Times New Roman" w:cs="Times New Roman"/>
          <w:sz w:val="24"/>
          <w:szCs w:val="24"/>
        </w:rPr>
        <w:t xml:space="preserve">                                                                              (4)</w:t>
      </w:r>
    </w:p>
    <w:p w14:paraId="65E710DD" w14:textId="7A34C898" w:rsidR="00D7661D" w:rsidRPr="00D04AF3" w:rsidRDefault="00130C65" w:rsidP="00C55357">
      <w:pPr>
        <w:jc w:val="both"/>
        <w:rPr>
          <w:rFonts w:ascii="Times New Roman" w:hAnsi="Times New Roman" w:cs="Times New Roman"/>
        </w:rPr>
      </w:pPr>
      <w:r w:rsidRPr="002B528A">
        <w:rPr>
          <w:rFonts w:ascii="Times New Roman" w:eastAsiaTheme="minorEastAsia" w:hAnsi="Times New Roman" w:cs="Times New Roman"/>
          <w:sz w:val="24"/>
          <w:szCs w:val="24"/>
        </w:rPr>
        <w:t xml:space="preserve">Where rho is the </w:t>
      </w:r>
      <w:r w:rsidR="0035211F" w:rsidRPr="002B528A">
        <w:rPr>
          <w:rFonts w:ascii="Times New Roman" w:eastAsiaTheme="minorEastAsia" w:hAnsi="Times New Roman" w:cs="Times New Roman"/>
          <w:sz w:val="24"/>
          <w:szCs w:val="24"/>
        </w:rPr>
        <w:t xml:space="preserve">air density and V is the aircraft’s airspeed which was calculated at 12.192 m/s. </w:t>
      </w:r>
      <w:r w:rsidR="00E264DC" w:rsidRPr="002B528A">
        <w:rPr>
          <w:rFonts w:ascii="Times New Roman" w:eastAsiaTheme="minorEastAsia" w:hAnsi="Times New Roman" w:cs="Times New Roman"/>
          <w:sz w:val="24"/>
          <w:szCs w:val="24"/>
        </w:rPr>
        <w:t xml:space="preserve">S in </w:t>
      </w:r>
      <w:r w:rsidR="00E264DC" w:rsidRPr="002B528A">
        <w:rPr>
          <w:rFonts w:ascii="Times New Roman" w:eastAsiaTheme="minorEastAsia" w:hAnsi="Times New Roman" w:cs="Times New Roman"/>
          <w:b/>
          <w:bCs/>
          <w:sz w:val="24"/>
          <w:szCs w:val="24"/>
        </w:rPr>
        <w:t>Equation 3</w:t>
      </w:r>
      <w:r w:rsidR="00E264DC" w:rsidRPr="002B528A">
        <w:rPr>
          <w:rFonts w:ascii="Times New Roman" w:eastAsiaTheme="minorEastAsia" w:hAnsi="Times New Roman" w:cs="Times New Roman"/>
          <w:sz w:val="24"/>
          <w:szCs w:val="24"/>
        </w:rPr>
        <w:t xml:space="preserve"> signifies </w:t>
      </w:r>
      <w:r w:rsidR="002C04F8" w:rsidRPr="002B528A">
        <w:rPr>
          <w:rFonts w:ascii="Times New Roman" w:eastAsiaTheme="minorEastAsia" w:hAnsi="Times New Roman" w:cs="Times New Roman"/>
          <w:sz w:val="24"/>
          <w:szCs w:val="24"/>
        </w:rPr>
        <w:t>the wing area and b signifies the wingspan</w:t>
      </w:r>
      <w:r w:rsidR="007061E3" w:rsidRPr="002B528A">
        <w:rPr>
          <w:rFonts w:ascii="Times New Roman" w:eastAsiaTheme="minorEastAsia" w:hAnsi="Times New Roman" w:cs="Times New Roman"/>
          <w:sz w:val="24"/>
          <w:szCs w:val="24"/>
        </w:rPr>
        <w:t xml:space="preserve"> while</w:t>
      </w:r>
      <w:r w:rsidR="002C04F8" w:rsidRPr="002B528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l</m:t>
            </m:r>
          </m:sub>
        </m:sSub>
      </m:oMath>
      <w:r w:rsidR="007061E3" w:rsidRPr="002B528A">
        <w:rPr>
          <w:rFonts w:ascii="Times New Roman" w:eastAsiaTheme="minorEastAsia" w:hAnsi="Times New Roman" w:cs="Times New Roman"/>
          <w:sz w:val="24"/>
          <w:szCs w:val="24"/>
        </w:rPr>
        <w:t xml:space="preserve"> </w:t>
      </w:r>
      <w:r w:rsidR="00330D40" w:rsidRPr="002B528A">
        <w:rPr>
          <w:rFonts w:ascii="Times New Roman" w:eastAsiaTheme="minorEastAsia" w:hAnsi="Times New Roman" w:cs="Times New Roman"/>
          <w:sz w:val="24"/>
          <w:szCs w:val="24"/>
        </w:rPr>
        <w:t>is the rolling moment coefficient</w:t>
      </w:r>
      <w:r w:rsidR="002C04F8" w:rsidRPr="002B528A">
        <w:rPr>
          <w:rFonts w:ascii="Times New Roman" w:eastAsiaTheme="minorEastAsia" w:hAnsi="Times New Roman" w:cs="Times New Roman"/>
          <w:sz w:val="24"/>
          <w:szCs w:val="24"/>
        </w:rPr>
        <w:t>.</w:t>
      </w:r>
      <w:r w:rsidR="002150FA" w:rsidRPr="002B528A">
        <w:rPr>
          <w:rFonts w:ascii="Times New Roman" w:eastAsiaTheme="minorEastAsia" w:hAnsi="Times New Roman" w:cs="Times New Roman"/>
          <w:sz w:val="24"/>
          <w:szCs w:val="24"/>
        </w:rPr>
        <w:t xml:space="preserve"> </w:t>
      </w:r>
      <w:r w:rsidR="00DD041A" w:rsidRPr="002B528A">
        <w:rPr>
          <w:rFonts w:ascii="Times New Roman" w:hAnsi="Times New Roman" w:cs="Times New Roman"/>
          <w:sz w:val="24"/>
          <w:szCs w:val="24"/>
        </w:rPr>
        <w:t xml:space="preserve">As a result, the team found that the rolling moment around the longitudinal axis </w:t>
      </w:r>
      <w:r w:rsidR="00E97972" w:rsidRPr="002B528A">
        <w:rPr>
          <w:rFonts w:ascii="Times New Roman" w:hAnsi="Times New Roman" w:cs="Times New Roman"/>
          <w:sz w:val="24"/>
          <w:szCs w:val="24"/>
        </w:rPr>
        <w:t>is about 0.3</w:t>
      </w:r>
      <w:r w:rsidR="001D1B0A" w:rsidRPr="002B528A">
        <w:rPr>
          <w:rFonts w:ascii="Times New Roman" w:hAnsi="Times New Roman" w:cs="Times New Roman"/>
          <w:sz w:val="24"/>
          <w:szCs w:val="24"/>
        </w:rPr>
        <w:t>9 N</w:t>
      </w:r>
      <w:r w:rsidR="00317DB9" w:rsidRPr="002B528A">
        <w:rPr>
          <w:rFonts w:ascii="Times New Roman" w:hAnsi="Times New Roman" w:cs="Times New Roman"/>
          <w:sz w:val="24"/>
          <w:szCs w:val="24"/>
        </w:rPr>
        <w:t>*m</w:t>
      </w:r>
      <w:r w:rsidR="0024556E" w:rsidRPr="002B528A">
        <w:rPr>
          <w:rFonts w:ascii="Times New Roman" w:hAnsi="Times New Roman" w:cs="Times New Roman"/>
          <w:sz w:val="24"/>
          <w:szCs w:val="24"/>
        </w:rPr>
        <w:t xml:space="preserve">. </w:t>
      </w:r>
      <w:r w:rsidR="005E5218" w:rsidRPr="002B528A">
        <w:rPr>
          <w:rFonts w:ascii="Times New Roman" w:hAnsi="Times New Roman" w:cs="Times New Roman"/>
          <w:sz w:val="24"/>
          <w:szCs w:val="24"/>
        </w:rPr>
        <w:t xml:space="preserve">This would then mean that the rolling moment coefficient would then be </w:t>
      </w:r>
      <w:r w:rsidR="005E5218" w:rsidRPr="00D04AF3">
        <w:rPr>
          <w:rFonts w:ascii="Times New Roman" w:hAnsi="Times New Roman" w:cs="Times New Roman"/>
        </w:rPr>
        <w:t>approximately 0.417</w:t>
      </w:r>
      <w:r w:rsidR="0077539B" w:rsidRPr="00D04AF3">
        <w:rPr>
          <w:rFonts w:ascii="Times New Roman" w:hAnsi="Times New Roman" w:cs="Times New Roman"/>
        </w:rPr>
        <w:t xml:space="preserve">. </w:t>
      </w:r>
    </w:p>
    <w:p w14:paraId="126CBFCE" w14:textId="35CF4F46" w:rsidR="00D56984" w:rsidRDefault="00D56984" w:rsidP="00D56984">
      <w:pPr>
        <w:spacing w:after="0" w:line="240" w:lineRule="auto"/>
        <w:rPr>
          <w:rFonts w:ascii="Consolas" w:eastAsia="Times New Roman" w:hAnsi="Consolas" w:cs="Times New Roman"/>
          <w:color w:val="008013"/>
          <w:sz w:val="20"/>
          <w:szCs w:val="20"/>
        </w:rPr>
      </w:pPr>
    </w:p>
    <w:p w14:paraId="04944EB5" w14:textId="6642B3AE" w:rsidR="00DD46F9" w:rsidRPr="002B528A" w:rsidRDefault="00DD46F9" w:rsidP="00DD46F9">
      <w:pPr>
        <w:pStyle w:val="Heading1"/>
        <w:rPr>
          <w:rFonts w:ascii="Times New Roman" w:hAnsi="Times New Roman" w:cs="Times New Roman"/>
          <w:sz w:val="24"/>
          <w:szCs w:val="24"/>
        </w:rPr>
      </w:pPr>
      <w:bookmarkStart w:id="6" w:name="_Toc126531777"/>
      <w:r w:rsidRPr="002B528A">
        <w:rPr>
          <w:rFonts w:ascii="Times New Roman" w:hAnsi="Times New Roman" w:cs="Times New Roman"/>
          <w:sz w:val="24"/>
          <w:szCs w:val="24"/>
        </w:rPr>
        <w:t>Results</w:t>
      </w:r>
      <w:bookmarkEnd w:id="6"/>
      <w:r w:rsidRPr="002B528A">
        <w:rPr>
          <w:rFonts w:ascii="Times New Roman" w:hAnsi="Times New Roman" w:cs="Times New Roman"/>
          <w:sz w:val="24"/>
          <w:szCs w:val="24"/>
        </w:rPr>
        <w:t xml:space="preserve"> </w:t>
      </w:r>
    </w:p>
    <w:p w14:paraId="3234C0AA" w14:textId="286C6C1E" w:rsidR="00813564" w:rsidRPr="002B528A" w:rsidRDefault="008B72B3" w:rsidP="008B72B3">
      <w:pPr>
        <w:jc w:val="both"/>
        <w:rPr>
          <w:rFonts w:ascii="Times New Roman" w:hAnsi="Times New Roman" w:cs="Times New Roman"/>
          <w:sz w:val="24"/>
          <w:szCs w:val="24"/>
        </w:rPr>
      </w:pPr>
      <w:r w:rsidRPr="002B528A">
        <w:rPr>
          <w:rFonts w:ascii="Times New Roman" w:hAnsi="Times New Roman" w:cs="Times New Roman"/>
          <w:sz w:val="24"/>
          <w:szCs w:val="24"/>
        </w:rPr>
        <w:t xml:space="preserve">Using a MATLAB code </w:t>
      </w:r>
      <w:r w:rsidR="004C38BC" w:rsidRPr="002B528A">
        <w:rPr>
          <w:rFonts w:ascii="Times New Roman" w:hAnsi="Times New Roman" w:cs="Times New Roman"/>
          <w:sz w:val="24"/>
          <w:szCs w:val="24"/>
        </w:rPr>
        <w:t xml:space="preserve">shown in </w:t>
      </w:r>
      <w:r w:rsidR="004C38BC" w:rsidRPr="002B528A">
        <w:rPr>
          <w:rFonts w:ascii="Times New Roman" w:hAnsi="Times New Roman" w:cs="Times New Roman"/>
          <w:b/>
          <w:bCs/>
          <w:sz w:val="24"/>
          <w:szCs w:val="24"/>
        </w:rPr>
        <w:t xml:space="preserve">Figure </w:t>
      </w:r>
      <w:r w:rsidR="00E05106" w:rsidRPr="002B528A">
        <w:rPr>
          <w:rFonts w:ascii="Times New Roman" w:hAnsi="Times New Roman" w:cs="Times New Roman"/>
          <w:b/>
          <w:bCs/>
          <w:sz w:val="24"/>
          <w:szCs w:val="24"/>
        </w:rPr>
        <w:t>1</w:t>
      </w:r>
      <w:r w:rsidR="00E05106" w:rsidRPr="002B528A">
        <w:rPr>
          <w:rFonts w:ascii="Times New Roman" w:hAnsi="Times New Roman" w:cs="Times New Roman"/>
          <w:sz w:val="24"/>
          <w:szCs w:val="24"/>
        </w:rPr>
        <w:t xml:space="preserve">, </w:t>
      </w:r>
      <w:r w:rsidR="00892D8F" w:rsidRPr="002B528A">
        <w:rPr>
          <w:rFonts w:ascii="Times New Roman" w:hAnsi="Times New Roman" w:cs="Times New Roman"/>
          <w:sz w:val="24"/>
          <w:szCs w:val="24"/>
        </w:rPr>
        <w:t xml:space="preserve">the </w:t>
      </w:r>
      <w:r w:rsidR="007A0701" w:rsidRPr="002B528A">
        <w:rPr>
          <w:rFonts w:ascii="Times New Roman" w:hAnsi="Times New Roman" w:cs="Times New Roman"/>
          <w:sz w:val="24"/>
          <w:szCs w:val="24"/>
        </w:rPr>
        <w:t xml:space="preserve">force applied on each control surface was calculated. </w:t>
      </w:r>
      <w:r w:rsidR="004C75A9" w:rsidRPr="002B528A">
        <w:rPr>
          <w:rFonts w:ascii="Times New Roman" w:hAnsi="Times New Roman" w:cs="Times New Roman"/>
          <w:sz w:val="24"/>
          <w:szCs w:val="24"/>
        </w:rPr>
        <w:t xml:space="preserve">The resulting force </w:t>
      </w:r>
      <w:r w:rsidR="009B7BFB" w:rsidRPr="002B528A">
        <w:rPr>
          <w:rFonts w:ascii="Times New Roman" w:hAnsi="Times New Roman" w:cs="Times New Roman"/>
          <w:sz w:val="24"/>
          <w:szCs w:val="24"/>
        </w:rPr>
        <w:t xml:space="preserve">from the working fluid on each aileron </w:t>
      </w:r>
      <w:r w:rsidR="00CC0BAC" w:rsidRPr="002B528A">
        <w:rPr>
          <w:rFonts w:ascii="Times New Roman" w:hAnsi="Times New Roman" w:cs="Times New Roman"/>
          <w:sz w:val="24"/>
          <w:szCs w:val="24"/>
        </w:rPr>
        <w:t xml:space="preserve">was calculated to be </w:t>
      </w:r>
      <w:r w:rsidR="00ED0414" w:rsidRPr="002B528A">
        <w:rPr>
          <w:rFonts w:ascii="Times New Roman" w:hAnsi="Times New Roman" w:cs="Times New Roman"/>
          <w:sz w:val="24"/>
          <w:szCs w:val="24"/>
        </w:rPr>
        <w:t>0.4643 N</w:t>
      </w:r>
      <w:r w:rsidR="00C90C07" w:rsidRPr="002B528A">
        <w:rPr>
          <w:rFonts w:ascii="Times New Roman" w:hAnsi="Times New Roman" w:cs="Times New Roman"/>
          <w:sz w:val="24"/>
          <w:szCs w:val="24"/>
        </w:rPr>
        <w:t>.</w:t>
      </w:r>
      <w:r w:rsidR="005C542C" w:rsidRPr="002B528A">
        <w:rPr>
          <w:rFonts w:ascii="Times New Roman" w:hAnsi="Times New Roman" w:cs="Times New Roman"/>
          <w:sz w:val="24"/>
          <w:szCs w:val="24"/>
        </w:rPr>
        <w:t xml:space="preserve"> With an arm length of </w:t>
      </w:r>
      <w:r w:rsidR="00010860" w:rsidRPr="002B528A">
        <w:rPr>
          <w:rFonts w:ascii="Times New Roman" w:hAnsi="Times New Roman" w:cs="Times New Roman"/>
          <w:sz w:val="24"/>
          <w:szCs w:val="24"/>
        </w:rPr>
        <w:t>0.2</w:t>
      </w:r>
      <w:r w:rsidR="0074216A" w:rsidRPr="002B528A">
        <w:rPr>
          <w:rFonts w:ascii="Times New Roman" w:hAnsi="Times New Roman" w:cs="Times New Roman"/>
          <w:sz w:val="24"/>
          <w:szCs w:val="24"/>
        </w:rPr>
        <w:t>567 m,</w:t>
      </w:r>
      <w:r w:rsidR="00DA2E52" w:rsidRPr="002B528A">
        <w:rPr>
          <w:rFonts w:ascii="Times New Roman" w:hAnsi="Times New Roman" w:cs="Times New Roman"/>
          <w:sz w:val="24"/>
          <w:szCs w:val="24"/>
        </w:rPr>
        <w:t xml:space="preserve"> the torque applied to the servo</w:t>
      </w:r>
      <w:r w:rsidR="0004737D" w:rsidRPr="002B528A">
        <w:rPr>
          <w:rFonts w:ascii="Times New Roman" w:hAnsi="Times New Roman" w:cs="Times New Roman"/>
          <w:sz w:val="24"/>
          <w:szCs w:val="24"/>
        </w:rPr>
        <w:t xml:space="preserve"> motor </w:t>
      </w:r>
      <w:r w:rsidR="000438AC" w:rsidRPr="002B528A">
        <w:rPr>
          <w:rFonts w:ascii="Times New Roman" w:hAnsi="Times New Roman" w:cs="Times New Roman"/>
          <w:sz w:val="24"/>
          <w:szCs w:val="24"/>
        </w:rPr>
        <w:t xml:space="preserve">is </w:t>
      </w:r>
      <w:r w:rsidR="00FC21DC" w:rsidRPr="002B528A">
        <w:rPr>
          <w:rFonts w:ascii="Times New Roman" w:hAnsi="Times New Roman" w:cs="Times New Roman"/>
          <w:sz w:val="24"/>
          <w:szCs w:val="24"/>
        </w:rPr>
        <w:t>0.1192</w:t>
      </w:r>
      <w:r w:rsidR="00F40522" w:rsidRPr="002B528A">
        <w:rPr>
          <w:rFonts w:ascii="Times New Roman" w:hAnsi="Times New Roman" w:cs="Times New Roman"/>
          <w:sz w:val="24"/>
          <w:szCs w:val="24"/>
        </w:rPr>
        <w:t xml:space="preserve"> Nm</w:t>
      </w:r>
      <w:r w:rsidR="009C05BF" w:rsidRPr="002B528A">
        <w:rPr>
          <w:rFonts w:ascii="Times New Roman" w:hAnsi="Times New Roman" w:cs="Times New Roman"/>
          <w:sz w:val="24"/>
          <w:szCs w:val="24"/>
        </w:rPr>
        <w:t xml:space="preserve"> per aileron. This servo will be </w:t>
      </w:r>
      <w:r w:rsidR="00962BA2" w:rsidRPr="002B528A">
        <w:rPr>
          <w:rFonts w:ascii="Times New Roman" w:hAnsi="Times New Roman" w:cs="Times New Roman"/>
          <w:sz w:val="24"/>
          <w:szCs w:val="24"/>
        </w:rPr>
        <w:t xml:space="preserve">experiencing </w:t>
      </w:r>
      <w:r w:rsidR="00540CCD" w:rsidRPr="002B528A">
        <w:rPr>
          <w:rFonts w:ascii="Times New Roman" w:hAnsi="Times New Roman" w:cs="Times New Roman"/>
          <w:sz w:val="24"/>
          <w:szCs w:val="24"/>
        </w:rPr>
        <w:t xml:space="preserve">double that amount of torque due to our current configuration, which has one centrally located servo motor control both ailerons </w:t>
      </w:r>
      <w:r w:rsidR="003D42A6" w:rsidRPr="002B528A">
        <w:rPr>
          <w:rFonts w:ascii="Times New Roman" w:hAnsi="Times New Roman" w:cs="Times New Roman"/>
          <w:sz w:val="24"/>
          <w:szCs w:val="24"/>
        </w:rPr>
        <w:t xml:space="preserve">in series. </w:t>
      </w:r>
      <w:r w:rsidR="00CE2F61" w:rsidRPr="002B528A">
        <w:rPr>
          <w:rFonts w:ascii="Times New Roman" w:hAnsi="Times New Roman" w:cs="Times New Roman"/>
          <w:sz w:val="24"/>
          <w:szCs w:val="24"/>
        </w:rPr>
        <w:t xml:space="preserve">The applied force on our elevator </w:t>
      </w:r>
      <w:r w:rsidR="0064141E" w:rsidRPr="002B528A">
        <w:rPr>
          <w:rFonts w:ascii="Times New Roman" w:hAnsi="Times New Roman" w:cs="Times New Roman"/>
          <w:sz w:val="24"/>
          <w:szCs w:val="24"/>
        </w:rPr>
        <w:t xml:space="preserve">was found to be </w:t>
      </w:r>
      <w:r w:rsidR="00F20015" w:rsidRPr="002B528A">
        <w:rPr>
          <w:rFonts w:ascii="Times New Roman" w:hAnsi="Times New Roman" w:cs="Times New Roman"/>
          <w:sz w:val="24"/>
          <w:szCs w:val="24"/>
        </w:rPr>
        <w:t xml:space="preserve">0.4913 </w:t>
      </w:r>
      <w:r w:rsidR="004430E9" w:rsidRPr="002B528A">
        <w:rPr>
          <w:rFonts w:ascii="Times New Roman" w:hAnsi="Times New Roman" w:cs="Times New Roman"/>
          <w:sz w:val="24"/>
          <w:szCs w:val="24"/>
        </w:rPr>
        <w:t>N</w:t>
      </w:r>
      <w:r w:rsidR="00FD60A8" w:rsidRPr="002B528A">
        <w:rPr>
          <w:rFonts w:ascii="Times New Roman" w:hAnsi="Times New Roman" w:cs="Times New Roman"/>
          <w:sz w:val="24"/>
          <w:szCs w:val="24"/>
        </w:rPr>
        <w:t xml:space="preserve">, giving us a </w:t>
      </w:r>
      <w:r w:rsidR="000F3CCF" w:rsidRPr="002B528A">
        <w:rPr>
          <w:rFonts w:ascii="Times New Roman" w:hAnsi="Times New Roman" w:cs="Times New Roman"/>
          <w:sz w:val="24"/>
          <w:szCs w:val="24"/>
        </w:rPr>
        <w:t xml:space="preserve">torque of </w:t>
      </w:r>
      <w:r w:rsidR="0012168A" w:rsidRPr="002B528A">
        <w:rPr>
          <w:rFonts w:ascii="Times New Roman" w:hAnsi="Times New Roman" w:cs="Times New Roman"/>
          <w:sz w:val="24"/>
          <w:szCs w:val="24"/>
        </w:rPr>
        <w:t xml:space="preserve">0.0699 Nm. </w:t>
      </w:r>
      <w:r w:rsidR="00422CED" w:rsidRPr="002B528A">
        <w:rPr>
          <w:rFonts w:ascii="Times New Roman" w:hAnsi="Times New Roman" w:cs="Times New Roman"/>
          <w:sz w:val="24"/>
          <w:szCs w:val="24"/>
        </w:rPr>
        <w:t xml:space="preserve">The </w:t>
      </w:r>
      <w:r w:rsidR="00830D56" w:rsidRPr="002B528A">
        <w:rPr>
          <w:rFonts w:ascii="Times New Roman" w:hAnsi="Times New Roman" w:cs="Times New Roman"/>
          <w:sz w:val="24"/>
          <w:szCs w:val="24"/>
        </w:rPr>
        <w:t xml:space="preserve">applied force of the fluid </w:t>
      </w:r>
      <w:r w:rsidR="006E5482" w:rsidRPr="002B528A">
        <w:rPr>
          <w:rFonts w:ascii="Times New Roman" w:hAnsi="Times New Roman" w:cs="Times New Roman"/>
          <w:sz w:val="24"/>
          <w:szCs w:val="24"/>
        </w:rPr>
        <w:t xml:space="preserve">on the rudder was calculated to be </w:t>
      </w:r>
      <w:r w:rsidR="00A01581" w:rsidRPr="002B528A">
        <w:rPr>
          <w:rFonts w:ascii="Times New Roman" w:hAnsi="Times New Roman" w:cs="Times New Roman"/>
          <w:sz w:val="24"/>
          <w:szCs w:val="24"/>
        </w:rPr>
        <w:t xml:space="preserve">0.1639 N. With a servo arm of only </w:t>
      </w:r>
      <w:r w:rsidR="00C26710" w:rsidRPr="002B528A">
        <w:rPr>
          <w:rFonts w:ascii="Times New Roman" w:hAnsi="Times New Roman" w:cs="Times New Roman"/>
          <w:sz w:val="24"/>
          <w:szCs w:val="24"/>
        </w:rPr>
        <w:t>0.</w:t>
      </w:r>
      <w:r w:rsidR="0058748A" w:rsidRPr="002B528A">
        <w:rPr>
          <w:rFonts w:ascii="Times New Roman" w:hAnsi="Times New Roman" w:cs="Times New Roman"/>
          <w:sz w:val="24"/>
          <w:szCs w:val="24"/>
        </w:rPr>
        <w:t>0</w:t>
      </w:r>
      <w:r w:rsidR="00C26710" w:rsidRPr="002B528A">
        <w:rPr>
          <w:rFonts w:ascii="Times New Roman" w:hAnsi="Times New Roman" w:cs="Times New Roman"/>
          <w:sz w:val="24"/>
          <w:szCs w:val="24"/>
        </w:rPr>
        <w:t xml:space="preserve">711 m, </w:t>
      </w:r>
      <w:r w:rsidR="0058748A" w:rsidRPr="002B528A">
        <w:rPr>
          <w:rFonts w:ascii="Times New Roman" w:hAnsi="Times New Roman" w:cs="Times New Roman"/>
          <w:sz w:val="24"/>
          <w:szCs w:val="24"/>
        </w:rPr>
        <w:t xml:space="preserve">the torque acting on this servo motor is </w:t>
      </w:r>
      <w:r w:rsidR="004515A7" w:rsidRPr="002B528A">
        <w:rPr>
          <w:rFonts w:ascii="Times New Roman" w:hAnsi="Times New Roman" w:cs="Times New Roman"/>
          <w:sz w:val="24"/>
          <w:szCs w:val="24"/>
        </w:rPr>
        <w:t xml:space="preserve">0.0117 Nm. </w:t>
      </w:r>
      <w:r w:rsidR="00C80CF8" w:rsidRPr="002B528A">
        <w:rPr>
          <w:rFonts w:ascii="Times New Roman" w:hAnsi="Times New Roman" w:cs="Times New Roman"/>
          <w:sz w:val="24"/>
          <w:szCs w:val="24"/>
        </w:rPr>
        <w:t xml:space="preserve">While it was found that our control surfaces would not be enacting </w:t>
      </w:r>
      <w:r w:rsidR="002D53DE" w:rsidRPr="002B528A">
        <w:rPr>
          <w:rFonts w:ascii="Times New Roman" w:hAnsi="Times New Roman" w:cs="Times New Roman"/>
          <w:sz w:val="24"/>
          <w:szCs w:val="24"/>
        </w:rPr>
        <w:t xml:space="preserve">a great deal of torque on </w:t>
      </w:r>
      <w:r w:rsidR="00663825" w:rsidRPr="002B528A">
        <w:rPr>
          <w:rFonts w:ascii="Times New Roman" w:hAnsi="Times New Roman" w:cs="Times New Roman"/>
          <w:sz w:val="24"/>
          <w:szCs w:val="24"/>
        </w:rPr>
        <w:t>their</w:t>
      </w:r>
      <w:r w:rsidR="00596650" w:rsidRPr="002B528A">
        <w:rPr>
          <w:rFonts w:ascii="Times New Roman" w:hAnsi="Times New Roman" w:cs="Times New Roman"/>
          <w:sz w:val="24"/>
          <w:szCs w:val="24"/>
        </w:rPr>
        <w:t xml:space="preserve"> respected motors, </w:t>
      </w:r>
      <w:r w:rsidR="00163F3F" w:rsidRPr="002B528A">
        <w:rPr>
          <w:rFonts w:ascii="Times New Roman" w:hAnsi="Times New Roman" w:cs="Times New Roman"/>
          <w:sz w:val="24"/>
          <w:szCs w:val="24"/>
        </w:rPr>
        <w:t xml:space="preserve">the motor that we currently possess will not suffice. </w:t>
      </w:r>
      <w:r w:rsidR="00C22248" w:rsidRPr="002B528A">
        <w:rPr>
          <w:rFonts w:ascii="Times New Roman" w:hAnsi="Times New Roman" w:cs="Times New Roman"/>
          <w:sz w:val="24"/>
          <w:szCs w:val="24"/>
        </w:rPr>
        <w:t>Our servo motors are only rated for a maximum applied torque of 0.1</w:t>
      </w:r>
      <w:r w:rsidR="00FF136E" w:rsidRPr="002B528A">
        <w:rPr>
          <w:rFonts w:ascii="Times New Roman" w:hAnsi="Times New Roman" w:cs="Times New Roman"/>
          <w:sz w:val="24"/>
          <w:szCs w:val="24"/>
        </w:rPr>
        <w:t xml:space="preserve">412 </w:t>
      </w:r>
      <w:r w:rsidR="00663825" w:rsidRPr="002B528A">
        <w:rPr>
          <w:rFonts w:ascii="Times New Roman" w:hAnsi="Times New Roman" w:cs="Times New Roman"/>
          <w:sz w:val="24"/>
          <w:szCs w:val="24"/>
        </w:rPr>
        <w:t xml:space="preserve">Nm, which will not be strong enough for our ailerons. </w:t>
      </w:r>
      <w:r w:rsidR="00BF7F19" w:rsidRPr="002B528A">
        <w:rPr>
          <w:rFonts w:ascii="Times New Roman" w:hAnsi="Times New Roman" w:cs="Times New Roman"/>
          <w:sz w:val="24"/>
          <w:szCs w:val="24"/>
        </w:rPr>
        <w:t>These motors</w:t>
      </w:r>
      <w:r w:rsidR="00663825" w:rsidRPr="002B528A">
        <w:rPr>
          <w:rFonts w:ascii="Times New Roman" w:hAnsi="Times New Roman" w:cs="Times New Roman"/>
          <w:sz w:val="24"/>
          <w:szCs w:val="24"/>
        </w:rPr>
        <w:t xml:space="preserve"> will provide enough torque to deflect both our rudder and elevator, </w:t>
      </w:r>
      <w:r w:rsidR="00993AC3" w:rsidRPr="002B528A">
        <w:rPr>
          <w:rFonts w:ascii="Times New Roman" w:hAnsi="Times New Roman" w:cs="Times New Roman"/>
          <w:sz w:val="24"/>
          <w:szCs w:val="24"/>
        </w:rPr>
        <w:t xml:space="preserve">but a more powerful servo motor will be needed for the </w:t>
      </w:r>
      <w:r w:rsidR="000A11EE" w:rsidRPr="002B528A">
        <w:rPr>
          <w:rFonts w:ascii="Times New Roman" w:hAnsi="Times New Roman" w:cs="Times New Roman"/>
          <w:sz w:val="24"/>
          <w:szCs w:val="24"/>
        </w:rPr>
        <w:t xml:space="preserve">ailerons. </w:t>
      </w:r>
    </w:p>
    <w:p w14:paraId="6B43096D" w14:textId="3A7C677E" w:rsidR="006409F0" w:rsidRPr="002B528A" w:rsidRDefault="00C45804" w:rsidP="00D04AF3">
      <w:pPr>
        <w:jc w:val="both"/>
        <w:rPr>
          <w:rFonts w:ascii="Times New Roman" w:eastAsiaTheme="majorEastAsia" w:hAnsi="Times New Roman" w:cs="Times New Roman"/>
          <w:color w:val="2F5496" w:themeColor="accent1" w:themeShade="BF"/>
          <w:sz w:val="24"/>
          <w:szCs w:val="24"/>
        </w:rPr>
      </w:pPr>
      <w:r w:rsidRPr="002B528A">
        <w:rPr>
          <w:rFonts w:ascii="Times New Roman" w:hAnsi="Times New Roman" w:cs="Times New Roman"/>
          <w:sz w:val="24"/>
          <w:szCs w:val="24"/>
        </w:rPr>
        <w:t xml:space="preserve">While analyzing </w:t>
      </w:r>
      <w:r w:rsidR="000F2244" w:rsidRPr="002B528A">
        <w:rPr>
          <w:rFonts w:ascii="Times New Roman" w:hAnsi="Times New Roman" w:cs="Times New Roman"/>
          <w:sz w:val="24"/>
          <w:szCs w:val="24"/>
        </w:rPr>
        <w:t xml:space="preserve">the team’s aileron design, they found that </w:t>
      </w:r>
      <w:r w:rsidR="00DB694F" w:rsidRPr="002B528A">
        <w:rPr>
          <w:rFonts w:ascii="Times New Roman" w:hAnsi="Times New Roman" w:cs="Times New Roman"/>
          <w:sz w:val="24"/>
          <w:szCs w:val="24"/>
        </w:rPr>
        <w:t>the rolling moment around the longitudinal axis is about 0.39 N*</w:t>
      </w:r>
      <w:r w:rsidR="005C46D4" w:rsidRPr="002B528A">
        <w:rPr>
          <w:rFonts w:ascii="Times New Roman" w:hAnsi="Times New Roman" w:cs="Times New Roman"/>
          <w:sz w:val="24"/>
          <w:szCs w:val="24"/>
        </w:rPr>
        <w:t>m</w:t>
      </w:r>
      <w:r w:rsidR="003E0556" w:rsidRPr="002B528A">
        <w:rPr>
          <w:rFonts w:ascii="Times New Roman" w:hAnsi="Times New Roman" w:cs="Times New Roman"/>
          <w:sz w:val="24"/>
          <w:szCs w:val="24"/>
        </w:rPr>
        <w:t xml:space="preserve"> at </w:t>
      </w:r>
      <w:r w:rsidR="001E7147" w:rsidRPr="002B528A">
        <w:rPr>
          <w:rFonts w:ascii="Times New Roman" w:hAnsi="Times New Roman" w:cs="Times New Roman"/>
          <w:sz w:val="24"/>
          <w:szCs w:val="24"/>
        </w:rPr>
        <w:t>a velocity of 12.192 m/s</w:t>
      </w:r>
      <w:r w:rsidR="001968F0" w:rsidRPr="002B528A">
        <w:rPr>
          <w:rFonts w:ascii="Times New Roman" w:hAnsi="Times New Roman" w:cs="Times New Roman"/>
          <w:sz w:val="24"/>
          <w:szCs w:val="24"/>
        </w:rPr>
        <w:t xml:space="preserve">. This would then result their rolling moment coefficient to </w:t>
      </w:r>
      <w:r w:rsidR="0047204F" w:rsidRPr="002B528A">
        <w:rPr>
          <w:rFonts w:ascii="Times New Roman" w:hAnsi="Times New Roman" w:cs="Times New Roman"/>
          <w:sz w:val="24"/>
          <w:szCs w:val="24"/>
        </w:rPr>
        <w:t xml:space="preserve">be approximately 0.417. </w:t>
      </w:r>
      <w:r w:rsidR="006409F0" w:rsidRPr="002B528A">
        <w:br w:type="page"/>
      </w:r>
    </w:p>
    <w:p w14:paraId="6C4B2733" w14:textId="2CCC28B8" w:rsidR="00DD46F9" w:rsidRPr="002B528A" w:rsidRDefault="00DD46F9" w:rsidP="00DD46F9">
      <w:pPr>
        <w:pStyle w:val="Heading1"/>
        <w:rPr>
          <w:rFonts w:ascii="Times New Roman" w:hAnsi="Times New Roman" w:cs="Times New Roman"/>
          <w:sz w:val="24"/>
          <w:szCs w:val="24"/>
        </w:rPr>
      </w:pPr>
      <w:bookmarkStart w:id="7" w:name="_Toc126531778"/>
      <w:r w:rsidRPr="002B528A">
        <w:rPr>
          <w:rFonts w:ascii="Times New Roman" w:hAnsi="Times New Roman" w:cs="Times New Roman"/>
          <w:sz w:val="24"/>
          <w:szCs w:val="24"/>
        </w:rPr>
        <w:t>References</w:t>
      </w:r>
      <w:bookmarkEnd w:id="7"/>
      <w:r w:rsidRPr="002B528A">
        <w:rPr>
          <w:rFonts w:ascii="Times New Roman" w:hAnsi="Times New Roman" w:cs="Times New Roman"/>
          <w:sz w:val="24"/>
          <w:szCs w:val="24"/>
        </w:rPr>
        <w:t xml:space="preserve"> </w:t>
      </w:r>
    </w:p>
    <w:p w14:paraId="6F2A27CA" w14:textId="2EF07EF9" w:rsidR="001A0F23" w:rsidRPr="002B528A" w:rsidRDefault="00377B86" w:rsidP="001A0F23">
      <w:pPr>
        <w:pStyle w:val="NormalWeb"/>
        <w:ind w:left="567" w:hanging="567"/>
      </w:pPr>
      <w:r w:rsidRPr="002B528A">
        <w:t xml:space="preserve">[1] </w:t>
      </w:r>
      <w:r w:rsidR="001A0F23" w:rsidRPr="002B528A">
        <w:t xml:space="preserve">“Aileron design Chapter 12 design of Control Surfaces - aero.us.es.” [Online]. Available: http://aero.us.es/adesign/Slides/Extra/Stability/Design_Control_Surface/Chapter%2012.%20Desig%20of%20Control%20Surfaces%20(Aileron).pdf. [Accessed: 05-Feb-2023]. </w:t>
      </w:r>
    </w:p>
    <w:p w14:paraId="2C7ACCAB" w14:textId="5C455315" w:rsidR="00F300D2" w:rsidRPr="002B528A" w:rsidRDefault="00377B86" w:rsidP="00F300D2">
      <w:pPr>
        <w:pStyle w:val="NormalWeb"/>
        <w:ind w:left="567" w:hanging="567"/>
      </w:pPr>
      <w:r w:rsidRPr="002B528A">
        <w:t xml:space="preserve">[2] </w:t>
      </w:r>
      <w:r w:rsidR="00F300D2" w:rsidRPr="002B528A">
        <w:t xml:space="preserve">“Balancing RC airplanes - how to,” </w:t>
      </w:r>
      <w:r w:rsidR="00F300D2" w:rsidRPr="002B528A">
        <w:rPr>
          <w:i/>
        </w:rPr>
        <w:t>RC Airplane World - Complete Beginners RC Flying Guide</w:t>
      </w:r>
      <w:r w:rsidR="00F300D2" w:rsidRPr="002B528A">
        <w:t xml:space="preserve">. [Online]. Available: https://www.rc-airplane-world.com/balancing-rc-airplanes.html#:~:text=Methods%20of%20Balancing%20RC%20Airplanes%201%20Ballasting%20Up,plane.%20...%203%20Roll%20Balancing%20RC%20Airplanes%20. [Accessed: 05-Feb-2023]. </w:t>
      </w:r>
    </w:p>
    <w:p w14:paraId="6BA34625" w14:textId="41D55EA8" w:rsidR="000F6BB2" w:rsidRPr="002B528A" w:rsidRDefault="00377B86" w:rsidP="000F6BB2">
      <w:pPr>
        <w:pStyle w:val="NormalWeb"/>
        <w:ind w:left="567" w:hanging="567"/>
      </w:pPr>
      <w:r w:rsidRPr="002B528A">
        <w:t xml:space="preserve">[3] </w:t>
      </w:r>
      <w:r w:rsidR="000F6BB2" w:rsidRPr="002B528A">
        <w:t xml:space="preserve">M. Bedding, “Control surface flutter, balance, and Vne,” </w:t>
      </w:r>
      <w:r w:rsidR="000F6BB2" w:rsidRPr="002B528A">
        <w:rPr>
          <w:i/>
        </w:rPr>
        <w:t>Motion RC</w:t>
      </w:r>
      <w:r w:rsidR="000F6BB2" w:rsidRPr="002B528A">
        <w:t xml:space="preserve">, 13-Oct-2020. [Online]. Available: https://www.motionrc.com/blogs/motion-rc-blog/control-surface-flutter-balance-and-vne. [Accessed: 05-Feb-2023]. </w:t>
      </w:r>
    </w:p>
    <w:p w14:paraId="607AA40A" w14:textId="6796B910" w:rsidR="00377B86" w:rsidRPr="002B528A" w:rsidRDefault="00377B86" w:rsidP="00377B86">
      <w:pPr>
        <w:pStyle w:val="NormalWeb"/>
        <w:ind w:left="567" w:hanging="567"/>
      </w:pPr>
      <w:r w:rsidRPr="002B528A">
        <w:t xml:space="preserve">[4] “Primary flight control surfaces and dual purpose flight control surfaces of a fixed-wing aircraft,” </w:t>
      </w:r>
      <w:r w:rsidRPr="002B528A">
        <w:rPr>
          <w:i/>
          <w:iCs/>
        </w:rPr>
        <w:t>Aircraft Systems</w:t>
      </w:r>
      <w:r w:rsidRPr="002B528A">
        <w:t xml:space="preserve">. [Online]. Available: https://www.aircraftsystemstech.com/p/flight-control-surfaces-directional.html. [Accessed: 05-Feb-2023]. </w:t>
      </w:r>
    </w:p>
    <w:p w14:paraId="158F00E6" w14:textId="77777777" w:rsidR="001A0F23" w:rsidRPr="002B528A" w:rsidRDefault="001A0F23" w:rsidP="001A0F23">
      <w:pPr>
        <w:rPr>
          <w:rFonts w:ascii="Times New Roman" w:hAnsi="Times New Roman" w:cs="Times New Roman"/>
          <w:sz w:val="24"/>
          <w:szCs w:val="24"/>
        </w:rPr>
      </w:pPr>
    </w:p>
    <w:p w14:paraId="40A8364A" w14:textId="77777777" w:rsidR="006409F0" w:rsidRPr="002B528A" w:rsidRDefault="006409F0" w:rsidP="00DD46F9">
      <w:pPr>
        <w:pStyle w:val="Heading1"/>
        <w:rPr>
          <w:rFonts w:ascii="Times New Roman" w:hAnsi="Times New Roman" w:cs="Times New Roman"/>
          <w:sz w:val="24"/>
          <w:szCs w:val="24"/>
        </w:rPr>
      </w:pPr>
    </w:p>
    <w:p w14:paraId="717B17EA" w14:textId="328F5DAD" w:rsidR="006409F0" w:rsidRPr="002B528A" w:rsidRDefault="006409F0">
      <w:pPr>
        <w:rPr>
          <w:rFonts w:ascii="Times New Roman" w:eastAsiaTheme="majorEastAsia" w:hAnsi="Times New Roman" w:cs="Times New Roman"/>
          <w:color w:val="2F5496" w:themeColor="accent1" w:themeShade="BF"/>
          <w:sz w:val="24"/>
          <w:szCs w:val="24"/>
        </w:rPr>
      </w:pPr>
      <w:r w:rsidRPr="002B528A">
        <w:rPr>
          <w:rFonts w:ascii="Times New Roman" w:hAnsi="Times New Roman" w:cs="Times New Roman"/>
          <w:sz w:val="24"/>
          <w:szCs w:val="24"/>
        </w:rPr>
        <w:br w:type="page"/>
      </w:r>
    </w:p>
    <w:p w14:paraId="2F42E998" w14:textId="51BC7467" w:rsidR="00DD46F9" w:rsidRPr="002B528A" w:rsidRDefault="00DD46F9" w:rsidP="00DD46F9">
      <w:pPr>
        <w:pStyle w:val="Heading1"/>
        <w:rPr>
          <w:rFonts w:ascii="Times New Roman" w:hAnsi="Times New Roman" w:cs="Times New Roman"/>
          <w:sz w:val="24"/>
          <w:szCs w:val="24"/>
        </w:rPr>
      </w:pPr>
      <w:bookmarkStart w:id="8" w:name="_Toc126531779"/>
      <w:r w:rsidRPr="002B528A">
        <w:rPr>
          <w:rFonts w:ascii="Times New Roman" w:hAnsi="Times New Roman" w:cs="Times New Roman"/>
          <w:sz w:val="24"/>
          <w:szCs w:val="24"/>
        </w:rPr>
        <w:t>Appendix</w:t>
      </w:r>
      <w:bookmarkEnd w:id="8"/>
    </w:p>
    <w:p w14:paraId="2299201E" w14:textId="77777777" w:rsidR="00DD46F9" w:rsidRPr="002B528A" w:rsidRDefault="00DD46F9">
      <w:pPr>
        <w:rPr>
          <w:rFonts w:ascii="Times New Roman" w:hAnsi="Times New Roman" w:cs="Times New Roman"/>
          <w:sz w:val="24"/>
          <w:szCs w:val="24"/>
        </w:rPr>
      </w:pPr>
    </w:p>
    <w:p w14:paraId="13771194" w14:textId="59AB55EB" w:rsidR="00DD46F9" w:rsidRPr="00D23394" w:rsidRDefault="00C71F5C" w:rsidP="00D23394">
      <w:pPr>
        <w:jc w:val="center"/>
        <w:rPr>
          <w:rFonts w:ascii="Times New Roman" w:hAnsi="Times New Roman" w:cs="Times New Roman"/>
          <w:b/>
          <w:bCs/>
          <w:sz w:val="24"/>
          <w:szCs w:val="24"/>
        </w:rPr>
      </w:pPr>
      <w:r w:rsidRPr="00D23394">
        <w:rPr>
          <w:rFonts w:ascii="Times New Roman" w:hAnsi="Times New Roman" w:cs="Times New Roman"/>
          <w:b/>
          <w:bCs/>
          <w:sz w:val="24"/>
          <w:szCs w:val="24"/>
        </w:rPr>
        <w:t>Equation 1:</w:t>
      </w:r>
      <w:r w:rsidR="00D23394">
        <w:rPr>
          <w:rFonts w:ascii="Times New Roman" w:hAnsi="Times New Roman" w:cs="Times New Roman"/>
          <w:b/>
          <w:bCs/>
          <w:sz w:val="24"/>
          <w:szCs w:val="24"/>
        </w:rPr>
        <w:t xml:space="preserve"> Applied Force </w:t>
      </w:r>
    </w:p>
    <w:p w14:paraId="50F11583" w14:textId="65845541" w:rsidR="00C71F5C" w:rsidRPr="002B528A" w:rsidRDefault="00C71F5C" w:rsidP="00D23394">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wetted</m:t>
              </m:r>
            </m:sub>
          </m:sSub>
          <m:r>
            <w:rPr>
              <w:rFonts w:ascii="Cambria Math" w:hAnsi="Cambria Math" w:cs="Times New Roman"/>
              <w:sz w:val="24"/>
              <w:szCs w:val="24"/>
            </w:rPr>
            <m:t>*</m:t>
          </m:r>
          <m:r>
            <m:rPr>
              <m:sty m:val="p"/>
            </m:rPr>
            <w:rPr>
              <w:rFonts w:ascii="Cambria Math" w:hAnsi="Cambria Math" w:cs="Times New Roman"/>
              <w:sz w:val="24"/>
              <w:szCs w:val="24"/>
            </w:rPr>
            <m:t>sin⁡</m:t>
          </m:r>
          <m:r>
            <w:rPr>
              <w:rFonts w:ascii="Cambria Math" w:hAnsi="Cambria Math" w:cs="Times New Roman"/>
              <w:sz w:val="24"/>
              <w:szCs w:val="24"/>
            </w:rPr>
            <m:t>(θ)</m:t>
          </m:r>
        </m:oMath>
      </m:oMathPara>
    </w:p>
    <w:p w14:paraId="205640F4" w14:textId="22B9E21D" w:rsidR="00C71F5C" w:rsidRPr="00D23394" w:rsidRDefault="00C71F5C" w:rsidP="00D23394">
      <w:pPr>
        <w:jc w:val="center"/>
        <w:rPr>
          <w:rFonts w:ascii="Times New Roman" w:eastAsiaTheme="minorEastAsia" w:hAnsi="Times New Roman" w:cs="Times New Roman"/>
          <w:b/>
          <w:bCs/>
          <w:sz w:val="24"/>
          <w:szCs w:val="24"/>
        </w:rPr>
      </w:pPr>
      <w:r w:rsidRPr="00D23394">
        <w:rPr>
          <w:rFonts w:ascii="Times New Roman" w:eastAsiaTheme="minorEastAsia" w:hAnsi="Times New Roman" w:cs="Times New Roman"/>
          <w:b/>
          <w:bCs/>
          <w:sz w:val="24"/>
          <w:szCs w:val="24"/>
        </w:rPr>
        <w:t>Equation 2:</w:t>
      </w:r>
      <w:r w:rsidR="00D23394">
        <w:rPr>
          <w:rFonts w:ascii="Times New Roman" w:eastAsiaTheme="minorEastAsia" w:hAnsi="Times New Roman" w:cs="Times New Roman"/>
          <w:b/>
          <w:bCs/>
          <w:sz w:val="24"/>
          <w:szCs w:val="24"/>
        </w:rPr>
        <w:t xml:space="preserve"> Servo Torque</w:t>
      </w:r>
    </w:p>
    <w:p w14:paraId="57D809C2" w14:textId="4894A38B" w:rsidR="00C71F5C" w:rsidRPr="002B528A" w:rsidRDefault="00C71F5C" w:rsidP="00D23394">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arm</m:t>
              </m:r>
            </m:sub>
          </m:sSub>
        </m:oMath>
      </m:oMathPara>
    </w:p>
    <w:p w14:paraId="4DA7B53B" w14:textId="2E3DF397" w:rsidR="00C71F5C" w:rsidRPr="00D23394" w:rsidRDefault="00C71F5C" w:rsidP="00D23394">
      <w:pPr>
        <w:jc w:val="center"/>
        <w:rPr>
          <w:rFonts w:ascii="Times New Roman" w:eastAsiaTheme="minorEastAsia" w:hAnsi="Times New Roman" w:cs="Times New Roman"/>
          <w:b/>
          <w:bCs/>
          <w:sz w:val="24"/>
          <w:szCs w:val="24"/>
        </w:rPr>
      </w:pPr>
      <w:r w:rsidRPr="00D23394">
        <w:rPr>
          <w:rFonts w:ascii="Times New Roman" w:eastAsiaTheme="minorEastAsia" w:hAnsi="Times New Roman" w:cs="Times New Roman"/>
          <w:b/>
          <w:bCs/>
          <w:sz w:val="24"/>
          <w:szCs w:val="24"/>
        </w:rPr>
        <w:t>Equation 3:</w:t>
      </w:r>
      <w:r w:rsidR="0D499AA6" w:rsidRPr="27C203ED">
        <w:rPr>
          <w:rFonts w:ascii="Times New Roman" w:eastAsiaTheme="minorEastAsia" w:hAnsi="Times New Roman" w:cs="Times New Roman"/>
          <w:b/>
          <w:bCs/>
          <w:sz w:val="24"/>
          <w:szCs w:val="24"/>
        </w:rPr>
        <w:t xml:space="preserve"> Rolling Moment</w:t>
      </w:r>
    </w:p>
    <w:p w14:paraId="17056608" w14:textId="332C95BF" w:rsidR="00C71F5C" w:rsidRPr="002B528A" w:rsidRDefault="00C71F5C" w:rsidP="00D23394">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A</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q</m:t>
              </m:r>
            </m:e>
          </m:acc>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m:t>
              </m:r>
            </m:sub>
          </m:sSub>
          <m:r>
            <w:rPr>
              <w:rFonts w:ascii="Cambria Math" w:hAnsi="Cambria Math" w:cs="Times New Roman"/>
              <w:sz w:val="24"/>
              <w:szCs w:val="24"/>
            </w:rPr>
            <m:t>b</m:t>
          </m:r>
        </m:oMath>
      </m:oMathPara>
    </w:p>
    <w:p w14:paraId="64E1EBF2" w14:textId="1C98E51F" w:rsidR="00C71F5C" w:rsidRPr="00D23394" w:rsidRDefault="00C71F5C" w:rsidP="00D23394">
      <w:pPr>
        <w:jc w:val="center"/>
        <w:rPr>
          <w:rFonts w:ascii="Times New Roman" w:eastAsiaTheme="minorEastAsia" w:hAnsi="Times New Roman" w:cs="Times New Roman"/>
          <w:b/>
          <w:bCs/>
          <w:sz w:val="24"/>
          <w:szCs w:val="24"/>
        </w:rPr>
      </w:pPr>
      <w:r w:rsidRPr="00D23394">
        <w:rPr>
          <w:rFonts w:ascii="Times New Roman" w:eastAsiaTheme="minorEastAsia" w:hAnsi="Times New Roman" w:cs="Times New Roman"/>
          <w:b/>
          <w:bCs/>
          <w:sz w:val="24"/>
          <w:szCs w:val="24"/>
        </w:rPr>
        <w:t>Equation 4:</w:t>
      </w:r>
      <w:r w:rsidR="7EFB6B69" w:rsidRPr="27C203ED">
        <w:rPr>
          <w:rFonts w:ascii="Times New Roman" w:eastAsiaTheme="minorEastAsia" w:hAnsi="Times New Roman" w:cs="Times New Roman"/>
          <w:b/>
          <w:bCs/>
          <w:sz w:val="24"/>
          <w:szCs w:val="24"/>
        </w:rPr>
        <w:t xml:space="preserve"> Dynamic Pressure</w:t>
      </w:r>
    </w:p>
    <w:p w14:paraId="4C0AD52D" w14:textId="74F42D21" w:rsidR="00C71F5C" w:rsidRPr="002B528A" w:rsidRDefault="003A6D40" w:rsidP="00D23394">
      <w:pPr>
        <w:jc w:val="center"/>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q</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T</m:t>
              </m:r>
            </m:sub>
            <m:sup>
              <m:r>
                <w:rPr>
                  <w:rFonts w:ascii="Cambria Math" w:hAnsi="Cambria Math" w:cs="Times New Roman"/>
                  <w:sz w:val="24"/>
                  <w:szCs w:val="24"/>
                </w:rPr>
                <m:t>2</m:t>
              </m:r>
            </m:sup>
          </m:sSubSup>
        </m:oMath>
      </m:oMathPara>
    </w:p>
    <w:p w14:paraId="7A08A1D4" w14:textId="38353A6D" w:rsidR="00673626" w:rsidRDefault="00673626" w:rsidP="00673626">
      <w:pPr>
        <w:jc w:val="center"/>
        <w:rPr>
          <w:rFonts w:ascii="Times New Roman" w:eastAsiaTheme="minorEastAsia" w:hAnsi="Times New Roman" w:cs="Times New Roman"/>
          <w:sz w:val="24"/>
          <w:szCs w:val="24"/>
        </w:rPr>
      </w:pPr>
      <w:r>
        <w:rPr>
          <w:noProof/>
        </w:rPr>
        <w:drawing>
          <wp:inline distT="0" distB="0" distL="0" distR="0" wp14:anchorId="6D0F3D8A" wp14:editId="0D499AA6">
            <wp:extent cx="3985146" cy="2808336"/>
            <wp:effectExtent l="0" t="0" r="0" b="0"/>
            <wp:docPr id="4" name="Picture 4"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5146" cy="2808336"/>
                    </a:xfrm>
                    <a:prstGeom prst="rect">
                      <a:avLst/>
                    </a:prstGeom>
                  </pic:spPr>
                </pic:pic>
              </a:graphicData>
            </a:graphic>
          </wp:inline>
        </w:drawing>
      </w:r>
    </w:p>
    <w:p w14:paraId="6F24B649" w14:textId="77777777" w:rsidR="009944BE" w:rsidRPr="009944BE" w:rsidRDefault="009944BE" w:rsidP="009944BE">
      <w:pPr>
        <w:jc w:val="center"/>
        <w:rPr>
          <w:rFonts w:ascii="Times New Roman" w:eastAsiaTheme="minorEastAsia" w:hAnsi="Times New Roman" w:cs="Times New Roman"/>
          <w:b/>
          <w:bCs/>
          <w:sz w:val="24"/>
          <w:szCs w:val="24"/>
        </w:rPr>
      </w:pPr>
      <w:r w:rsidRPr="009944BE">
        <w:rPr>
          <w:rFonts w:ascii="Times New Roman" w:eastAsiaTheme="minorEastAsia" w:hAnsi="Times New Roman" w:cs="Times New Roman"/>
          <w:b/>
          <w:bCs/>
          <w:sz w:val="24"/>
          <w:szCs w:val="24"/>
        </w:rPr>
        <w:t>Figure 1: Rudder and Elevator Locations</w:t>
      </w:r>
    </w:p>
    <w:p w14:paraId="529C56E5" w14:textId="77777777" w:rsidR="009944BE" w:rsidRPr="002B528A" w:rsidRDefault="009944BE" w:rsidP="00673626">
      <w:pPr>
        <w:jc w:val="center"/>
        <w:rPr>
          <w:rFonts w:ascii="Times New Roman" w:eastAsiaTheme="minorEastAsia" w:hAnsi="Times New Roman" w:cs="Times New Roman"/>
          <w:sz w:val="24"/>
          <w:szCs w:val="24"/>
        </w:rPr>
      </w:pPr>
    </w:p>
    <w:p w14:paraId="1E8266FC" w14:textId="56F5AF31" w:rsidR="00DD46F9" w:rsidRDefault="00A2517C" w:rsidP="00A2517C">
      <w:pPr>
        <w:jc w:val="center"/>
        <w:rPr>
          <w:rFonts w:ascii="Times New Roman" w:eastAsiaTheme="minorEastAsia" w:hAnsi="Times New Roman" w:cs="Times New Roman"/>
          <w:sz w:val="24"/>
          <w:szCs w:val="24"/>
        </w:rPr>
      </w:pPr>
      <w:r>
        <w:rPr>
          <w:noProof/>
        </w:rPr>
        <w:drawing>
          <wp:inline distT="0" distB="0" distL="0" distR="0" wp14:anchorId="6EEF26A3" wp14:editId="7EFB6B69">
            <wp:extent cx="3930555" cy="250153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930555" cy="2501530"/>
                    </a:xfrm>
                    <a:prstGeom prst="rect">
                      <a:avLst/>
                    </a:prstGeom>
                  </pic:spPr>
                </pic:pic>
              </a:graphicData>
            </a:graphic>
          </wp:inline>
        </w:drawing>
      </w:r>
    </w:p>
    <w:p w14:paraId="280A6633" w14:textId="77777777" w:rsidR="009944BE" w:rsidRPr="009944BE" w:rsidRDefault="009944BE" w:rsidP="009944BE">
      <w:pPr>
        <w:jc w:val="center"/>
        <w:rPr>
          <w:rFonts w:ascii="Times New Roman" w:eastAsiaTheme="minorEastAsia" w:hAnsi="Times New Roman" w:cs="Times New Roman"/>
          <w:b/>
          <w:bCs/>
          <w:sz w:val="24"/>
          <w:szCs w:val="24"/>
        </w:rPr>
      </w:pPr>
      <w:r w:rsidRPr="009944BE">
        <w:rPr>
          <w:rFonts w:ascii="Times New Roman" w:eastAsiaTheme="minorEastAsia" w:hAnsi="Times New Roman" w:cs="Times New Roman"/>
          <w:b/>
          <w:bCs/>
          <w:sz w:val="24"/>
          <w:szCs w:val="24"/>
        </w:rPr>
        <w:t>Figure 2: Aileron Locations</w:t>
      </w:r>
    </w:p>
    <w:p w14:paraId="49FA4156" w14:textId="63EB4DA1" w:rsidR="005D020C" w:rsidRPr="0063315F" w:rsidRDefault="005D020C" w:rsidP="005D020C">
      <w:pPr>
        <w:spacing w:after="0" w:line="240" w:lineRule="auto"/>
        <w:rPr>
          <w:rFonts w:ascii="Times New Roman" w:eastAsia="Times New Roman" w:hAnsi="Times New Roman" w:cs="Times New Roman"/>
          <w:b/>
          <w:bCs/>
          <w:sz w:val="24"/>
          <w:szCs w:val="24"/>
        </w:rPr>
      </w:pPr>
      <w:r w:rsidRPr="0063315F">
        <w:rPr>
          <w:rFonts w:ascii="Times New Roman" w:eastAsia="Times New Roman" w:hAnsi="Times New Roman" w:cs="Times New Roman"/>
          <w:b/>
          <w:bCs/>
          <w:sz w:val="24"/>
          <w:szCs w:val="24"/>
        </w:rPr>
        <w:t xml:space="preserve">Figure </w:t>
      </w:r>
      <w:r w:rsidR="00E43DE1" w:rsidRPr="0063315F">
        <w:rPr>
          <w:rFonts w:ascii="Times New Roman" w:eastAsia="Times New Roman" w:hAnsi="Times New Roman" w:cs="Times New Roman"/>
          <w:b/>
          <w:bCs/>
          <w:sz w:val="24"/>
          <w:szCs w:val="24"/>
        </w:rPr>
        <w:t xml:space="preserve">3: </w:t>
      </w:r>
      <w:r w:rsidR="0063315F" w:rsidRPr="0063315F">
        <w:rPr>
          <w:rFonts w:ascii="Times New Roman" w:eastAsia="Times New Roman" w:hAnsi="Times New Roman" w:cs="Times New Roman"/>
          <w:b/>
          <w:bCs/>
          <w:sz w:val="24"/>
          <w:szCs w:val="24"/>
        </w:rPr>
        <w:t>Servo Torque MATLAB code</w:t>
      </w:r>
    </w:p>
    <w:p w14:paraId="683E9769" w14:textId="091D7410"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%Gabriela Liquidano</w:t>
      </w:r>
    </w:p>
    <w:p w14:paraId="444374E1"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%Iain Pettit</w:t>
      </w:r>
    </w:p>
    <w:p w14:paraId="6AE7BE7E"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 xml:space="preserve">%SAE Aero </w:t>
      </w:r>
    </w:p>
    <w:p w14:paraId="5783D10C" w14:textId="77777777" w:rsidR="005D020C" w:rsidRPr="005D020C" w:rsidRDefault="005D020C" w:rsidP="005D020C">
      <w:pPr>
        <w:spacing w:after="0" w:line="240" w:lineRule="auto"/>
        <w:rPr>
          <w:rFonts w:ascii="Consolas" w:eastAsia="Times New Roman" w:hAnsi="Consolas" w:cs="Times New Roman"/>
          <w:sz w:val="20"/>
          <w:szCs w:val="20"/>
        </w:rPr>
      </w:pPr>
    </w:p>
    <w:p w14:paraId="76F79B23"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clc</w:t>
      </w:r>
    </w:p>
    <w:p w14:paraId="14078F7E"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clear </w:t>
      </w:r>
      <w:r w:rsidRPr="005D020C">
        <w:rPr>
          <w:rFonts w:ascii="Consolas" w:eastAsia="Times New Roman" w:hAnsi="Consolas" w:cs="Times New Roman"/>
          <w:color w:val="A709F5"/>
          <w:sz w:val="20"/>
          <w:szCs w:val="20"/>
        </w:rPr>
        <w:t>all</w:t>
      </w:r>
    </w:p>
    <w:p w14:paraId="01189F55"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close </w:t>
      </w:r>
      <w:r w:rsidRPr="005D020C">
        <w:rPr>
          <w:rFonts w:ascii="Consolas" w:eastAsia="Times New Roman" w:hAnsi="Consolas" w:cs="Times New Roman"/>
          <w:color w:val="A709F5"/>
          <w:sz w:val="20"/>
          <w:szCs w:val="20"/>
        </w:rPr>
        <w:t>all</w:t>
      </w:r>
    </w:p>
    <w:p w14:paraId="28A52917" w14:textId="77777777" w:rsidR="005D020C" w:rsidRPr="005D020C" w:rsidRDefault="005D020C" w:rsidP="005D020C">
      <w:pPr>
        <w:spacing w:after="0" w:line="240" w:lineRule="auto"/>
        <w:rPr>
          <w:rFonts w:ascii="Consolas" w:eastAsia="Times New Roman" w:hAnsi="Consolas" w:cs="Times New Roman"/>
          <w:sz w:val="20"/>
          <w:szCs w:val="20"/>
        </w:rPr>
      </w:pPr>
    </w:p>
    <w:p w14:paraId="63262D73"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%air density</w:t>
      </w:r>
    </w:p>
    <w:p w14:paraId="4AAA6ECE"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rho = 1.225;</w:t>
      </w:r>
    </w:p>
    <w:p w14:paraId="0769A4B7"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%aileron surface area</w:t>
      </w:r>
    </w:p>
    <w:p w14:paraId="7AE0A5B7"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A_aileron = 0.0102; </w:t>
      </w:r>
    </w:p>
    <w:p w14:paraId="17426840"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%Rudder Surface Area</w:t>
      </w:r>
    </w:p>
    <w:p w14:paraId="69A62202"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A_rudder = 0.0036;</w:t>
      </w:r>
    </w:p>
    <w:p w14:paraId="2573A0DD"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%Elevator Surface Area</w:t>
      </w:r>
    </w:p>
    <w:p w14:paraId="5FEEF49B"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A_elevator = 0.0108;</w:t>
      </w:r>
    </w:p>
    <w:p w14:paraId="6D2AD298"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%Load Case Velocity (Max Speed)</w:t>
      </w:r>
    </w:p>
    <w:p w14:paraId="1EDE0DD4"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V_Max = 12.192 ;</w:t>
      </w:r>
    </w:p>
    <w:p w14:paraId="47C53430"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%Load Case Aileron Angle (Max Angle)</w:t>
      </w:r>
    </w:p>
    <w:p w14:paraId="736FFBC9"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theta = pi/6;</w:t>
      </w:r>
    </w:p>
    <w:p w14:paraId="2A1B52DE" w14:textId="77777777" w:rsidR="005D020C" w:rsidRPr="005D020C" w:rsidRDefault="005D020C" w:rsidP="005D020C">
      <w:pPr>
        <w:spacing w:after="0" w:line="240" w:lineRule="auto"/>
        <w:rPr>
          <w:rFonts w:ascii="Consolas" w:eastAsia="Times New Roman" w:hAnsi="Consolas" w:cs="Times New Roman"/>
          <w:sz w:val="20"/>
          <w:szCs w:val="20"/>
        </w:rPr>
      </w:pPr>
    </w:p>
    <w:p w14:paraId="7546EA6F"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%Forces</w:t>
      </w:r>
    </w:p>
    <w:p w14:paraId="3C9C91B8"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%Force on Aileron</w:t>
      </w:r>
    </w:p>
    <w:p w14:paraId="5D8F212D"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F_Aileron = (0.5*rho*V_Max^2*A_aileron*sin(theta));</w:t>
      </w:r>
    </w:p>
    <w:p w14:paraId="56F89350"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%Force on Rudder</w:t>
      </w:r>
    </w:p>
    <w:p w14:paraId="19384758"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F_Rudder = (0.5*rho*V_Max^2*A_rudder*sin(theta));</w:t>
      </w:r>
    </w:p>
    <w:p w14:paraId="1F15C84C"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%Force on Elevator</w:t>
      </w:r>
    </w:p>
    <w:p w14:paraId="21B1D078"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F_Elevator = (0.5*rho*V_Max^2*A_elevator*sin(theta));</w:t>
      </w:r>
    </w:p>
    <w:p w14:paraId="3D9762A9"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%Arm Lengths</w:t>
      </w:r>
    </w:p>
    <w:p w14:paraId="73B0C9C7"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%Aileron Arm Length</w:t>
      </w:r>
    </w:p>
    <w:p w14:paraId="6039D612"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L_Aileron = 0.2567;</w:t>
      </w:r>
    </w:p>
    <w:p w14:paraId="25D65745"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%Rudder Arm Length</w:t>
      </w:r>
    </w:p>
    <w:p w14:paraId="2ADEA6AB"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L_Rudder = 0.0711;</w:t>
      </w:r>
    </w:p>
    <w:p w14:paraId="3AACB53B"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%Elevator Arm Length</w:t>
      </w:r>
    </w:p>
    <w:p w14:paraId="0EB15A60"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L_Elevator = 0.1422;</w:t>
      </w:r>
    </w:p>
    <w:p w14:paraId="44E4C25B" w14:textId="77777777" w:rsidR="005D020C" w:rsidRPr="005D020C" w:rsidRDefault="005D020C" w:rsidP="005D020C">
      <w:pPr>
        <w:spacing w:after="0" w:line="240" w:lineRule="auto"/>
        <w:rPr>
          <w:rFonts w:ascii="Consolas" w:eastAsia="Times New Roman" w:hAnsi="Consolas" w:cs="Times New Roman"/>
          <w:sz w:val="20"/>
          <w:szCs w:val="20"/>
        </w:rPr>
      </w:pPr>
    </w:p>
    <w:p w14:paraId="170100B7"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color w:val="008013"/>
          <w:sz w:val="20"/>
          <w:szCs w:val="20"/>
        </w:rPr>
        <w:t>%Torque</w:t>
      </w:r>
    </w:p>
    <w:p w14:paraId="1C85364A"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%Torque on Aileron</w:t>
      </w:r>
    </w:p>
    <w:p w14:paraId="3D806523"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T_Aileron = L_Aileron*F_Aileron</w:t>
      </w:r>
    </w:p>
    <w:p w14:paraId="01B4C8A9"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%Torque on Rudder</w:t>
      </w:r>
    </w:p>
    <w:p w14:paraId="0F829FD0"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T_Rudder = L_Rudder*F_Rudder</w:t>
      </w:r>
    </w:p>
    <w:p w14:paraId="2139ACAF"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w:t>
      </w:r>
      <w:r w:rsidRPr="005D020C">
        <w:rPr>
          <w:rFonts w:ascii="Consolas" w:eastAsia="Times New Roman" w:hAnsi="Consolas" w:cs="Times New Roman"/>
          <w:color w:val="008013"/>
          <w:sz w:val="20"/>
          <w:szCs w:val="20"/>
        </w:rPr>
        <w:t>%Torque on Elevator</w:t>
      </w:r>
    </w:p>
    <w:p w14:paraId="3CA26FF2" w14:textId="77777777" w:rsidR="005D020C" w:rsidRPr="005D020C" w:rsidRDefault="005D020C" w:rsidP="005D020C">
      <w:pPr>
        <w:spacing w:after="0" w:line="240" w:lineRule="auto"/>
        <w:rPr>
          <w:rFonts w:ascii="Consolas" w:eastAsia="Times New Roman" w:hAnsi="Consolas" w:cs="Times New Roman"/>
          <w:sz w:val="20"/>
          <w:szCs w:val="20"/>
        </w:rPr>
      </w:pPr>
      <w:r w:rsidRPr="005D020C">
        <w:rPr>
          <w:rFonts w:ascii="Consolas" w:eastAsia="Times New Roman" w:hAnsi="Consolas" w:cs="Times New Roman"/>
          <w:sz w:val="20"/>
          <w:szCs w:val="20"/>
        </w:rPr>
        <w:t xml:space="preserve">        T_Elevator = L_Elevator*F_Elevator</w:t>
      </w:r>
    </w:p>
    <w:p w14:paraId="2C8F269B" w14:textId="77777777" w:rsidR="009944BE" w:rsidRPr="002B528A" w:rsidRDefault="009944BE" w:rsidP="005D020C">
      <w:pPr>
        <w:rPr>
          <w:rFonts w:ascii="Times New Roman" w:eastAsiaTheme="minorEastAsia" w:hAnsi="Times New Roman" w:cs="Times New Roman"/>
          <w:sz w:val="24"/>
          <w:szCs w:val="24"/>
        </w:rPr>
      </w:pPr>
    </w:p>
    <w:sectPr w:rsidR="009944BE" w:rsidRPr="002B528A" w:rsidSect="00DD46F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4B9D" w14:textId="77777777" w:rsidR="0007779F" w:rsidRDefault="0007779F" w:rsidP="00DA0A5E">
      <w:pPr>
        <w:spacing w:after="0" w:line="240" w:lineRule="auto"/>
      </w:pPr>
      <w:r>
        <w:separator/>
      </w:r>
    </w:p>
  </w:endnote>
  <w:endnote w:type="continuationSeparator" w:id="0">
    <w:p w14:paraId="3A87B50D" w14:textId="77777777" w:rsidR="0007779F" w:rsidRDefault="0007779F" w:rsidP="00DA0A5E">
      <w:pPr>
        <w:spacing w:after="0" w:line="240" w:lineRule="auto"/>
      </w:pPr>
      <w:r>
        <w:continuationSeparator/>
      </w:r>
    </w:p>
  </w:endnote>
  <w:endnote w:type="continuationNotice" w:id="1">
    <w:p w14:paraId="4ECE0374" w14:textId="77777777" w:rsidR="0007779F" w:rsidRDefault="00077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FEF5" w14:textId="77777777" w:rsidR="0007779F" w:rsidRDefault="0007779F" w:rsidP="00DA0A5E">
      <w:pPr>
        <w:spacing w:after="0" w:line="240" w:lineRule="auto"/>
      </w:pPr>
      <w:r>
        <w:separator/>
      </w:r>
    </w:p>
  </w:footnote>
  <w:footnote w:type="continuationSeparator" w:id="0">
    <w:p w14:paraId="68E9C2AF" w14:textId="77777777" w:rsidR="0007779F" w:rsidRDefault="0007779F" w:rsidP="00DA0A5E">
      <w:pPr>
        <w:spacing w:after="0" w:line="240" w:lineRule="auto"/>
      </w:pPr>
      <w:r>
        <w:continuationSeparator/>
      </w:r>
    </w:p>
  </w:footnote>
  <w:footnote w:type="continuationNotice" w:id="1">
    <w:p w14:paraId="7C0871F2" w14:textId="77777777" w:rsidR="0007779F" w:rsidRDefault="000777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41"/>
    <w:rsid w:val="000041A7"/>
    <w:rsid w:val="00006422"/>
    <w:rsid w:val="00010860"/>
    <w:rsid w:val="00012363"/>
    <w:rsid w:val="00016B8C"/>
    <w:rsid w:val="00020EF4"/>
    <w:rsid w:val="000214FA"/>
    <w:rsid w:val="000263CE"/>
    <w:rsid w:val="00032514"/>
    <w:rsid w:val="000336EA"/>
    <w:rsid w:val="0004314F"/>
    <w:rsid w:val="000438AC"/>
    <w:rsid w:val="00043C12"/>
    <w:rsid w:val="00046918"/>
    <w:rsid w:val="00047059"/>
    <w:rsid w:val="0004737D"/>
    <w:rsid w:val="00056C1E"/>
    <w:rsid w:val="0006063B"/>
    <w:rsid w:val="00064CEE"/>
    <w:rsid w:val="0006571A"/>
    <w:rsid w:val="0007626B"/>
    <w:rsid w:val="0007641F"/>
    <w:rsid w:val="0007779F"/>
    <w:rsid w:val="00081247"/>
    <w:rsid w:val="0009564A"/>
    <w:rsid w:val="00095B68"/>
    <w:rsid w:val="00095BD1"/>
    <w:rsid w:val="000A11EE"/>
    <w:rsid w:val="000A4541"/>
    <w:rsid w:val="000A6EDC"/>
    <w:rsid w:val="000B2C33"/>
    <w:rsid w:val="000B5625"/>
    <w:rsid w:val="000C29FC"/>
    <w:rsid w:val="000C7B95"/>
    <w:rsid w:val="000D0507"/>
    <w:rsid w:val="000D0F10"/>
    <w:rsid w:val="000D6279"/>
    <w:rsid w:val="000E13D8"/>
    <w:rsid w:val="000E197D"/>
    <w:rsid w:val="000E3057"/>
    <w:rsid w:val="000E4742"/>
    <w:rsid w:val="000E547F"/>
    <w:rsid w:val="000E55BC"/>
    <w:rsid w:val="000F0B5B"/>
    <w:rsid w:val="000F147C"/>
    <w:rsid w:val="000F2244"/>
    <w:rsid w:val="000F3CCF"/>
    <w:rsid w:val="000F42EC"/>
    <w:rsid w:val="000F6BB2"/>
    <w:rsid w:val="000F7C50"/>
    <w:rsid w:val="00101A5E"/>
    <w:rsid w:val="0010683A"/>
    <w:rsid w:val="00110CEE"/>
    <w:rsid w:val="0011549A"/>
    <w:rsid w:val="00116D84"/>
    <w:rsid w:val="0012168A"/>
    <w:rsid w:val="00123F10"/>
    <w:rsid w:val="00130019"/>
    <w:rsid w:val="00130C65"/>
    <w:rsid w:val="00141D0E"/>
    <w:rsid w:val="00142670"/>
    <w:rsid w:val="00150766"/>
    <w:rsid w:val="0015463F"/>
    <w:rsid w:val="001613E8"/>
    <w:rsid w:val="001617F2"/>
    <w:rsid w:val="00163F3F"/>
    <w:rsid w:val="00164FE9"/>
    <w:rsid w:val="0016521C"/>
    <w:rsid w:val="001663D2"/>
    <w:rsid w:val="00167E06"/>
    <w:rsid w:val="00174605"/>
    <w:rsid w:val="0017726F"/>
    <w:rsid w:val="001805A8"/>
    <w:rsid w:val="001967D7"/>
    <w:rsid w:val="001968F0"/>
    <w:rsid w:val="001A0F23"/>
    <w:rsid w:val="001A2DDB"/>
    <w:rsid w:val="001B2F6B"/>
    <w:rsid w:val="001C55A4"/>
    <w:rsid w:val="001C601E"/>
    <w:rsid w:val="001C748A"/>
    <w:rsid w:val="001D1B0A"/>
    <w:rsid w:val="001D2699"/>
    <w:rsid w:val="001D35C4"/>
    <w:rsid w:val="001E0BC6"/>
    <w:rsid w:val="001E1616"/>
    <w:rsid w:val="001E3DD5"/>
    <w:rsid w:val="001E4281"/>
    <w:rsid w:val="001E6966"/>
    <w:rsid w:val="001E7147"/>
    <w:rsid w:val="00202D2F"/>
    <w:rsid w:val="00204549"/>
    <w:rsid w:val="00213386"/>
    <w:rsid w:val="002144F0"/>
    <w:rsid w:val="002150FA"/>
    <w:rsid w:val="00215F49"/>
    <w:rsid w:val="00220A0C"/>
    <w:rsid w:val="00221BA2"/>
    <w:rsid w:val="00226527"/>
    <w:rsid w:val="00226E59"/>
    <w:rsid w:val="00234554"/>
    <w:rsid w:val="0023554E"/>
    <w:rsid w:val="00236308"/>
    <w:rsid w:val="0024556E"/>
    <w:rsid w:val="00246B57"/>
    <w:rsid w:val="0025325B"/>
    <w:rsid w:val="00254CA0"/>
    <w:rsid w:val="00255F82"/>
    <w:rsid w:val="00280799"/>
    <w:rsid w:val="002826B4"/>
    <w:rsid w:val="00287CDA"/>
    <w:rsid w:val="00287FD8"/>
    <w:rsid w:val="00291F49"/>
    <w:rsid w:val="0029440F"/>
    <w:rsid w:val="00297B66"/>
    <w:rsid w:val="002A2F40"/>
    <w:rsid w:val="002A2F86"/>
    <w:rsid w:val="002A49B3"/>
    <w:rsid w:val="002A6148"/>
    <w:rsid w:val="002B4E31"/>
    <w:rsid w:val="002B528A"/>
    <w:rsid w:val="002B5678"/>
    <w:rsid w:val="002B5702"/>
    <w:rsid w:val="002C04F8"/>
    <w:rsid w:val="002C1BE1"/>
    <w:rsid w:val="002C413D"/>
    <w:rsid w:val="002C6D9A"/>
    <w:rsid w:val="002C77AD"/>
    <w:rsid w:val="002D0811"/>
    <w:rsid w:val="002D0B46"/>
    <w:rsid w:val="002D53DE"/>
    <w:rsid w:val="002D6991"/>
    <w:rsid w:val="002E49EC"/>
    <w:rsid w:val="002E5B75"/>
    <w:rsid w:val="002F23E5"/>
    <w:rsid w:val="002F51D8"/>
    <w:rsid w:val="003055C2"/>
    <w:rsid w:val="0031307D"/>
    <w:rsid w:val="003130A5"/>
    <w:rsid w:val="0031469E"/>
    <w:rsid w:val="0031548F"/>
    <w:rsid w:val="00317DB9"/>
    <w:rsid w:val="0033075B"/>
    <w:rsid w:val="00330D40"/>
    <w:rsid w:val="00332B99"/>
    <w:rsid w:val="003340DE"/>
    <w:rsid w:val="003343C4"/>
    <w:rsid w:val="0033580E"/>
    <w:rsid w:val="00343C12"/>
    <w:rsid w:val="00343E62"/>
    <w:rsid w:val="003441BB"/>
    <w:rsid w:val="00345CB0"/>
    <w:rsid w:val="00350BCF"/>
    <w:rsid w:val="0035211F"/>
    <w:rsid w:val="0035250B"/>
    <w:rsid w:val="00352C16"/>
    <w:rsid w:val="003569E6"/>
    <w:rsid w:val="0036434E"/>
    <w:rsid w:val="00374A3D"/>
    <w:rsid w:val="00376AC9"/>
    <w:rsid w:val="003778AD"/>
    <w:rsid w:val="00377B86"/>
    <w:rsid w:val="00380EC5"/>
    <w:rsid w:val="00381893"/>
    <w:rsid w:val="00385B76"/>
    <w:rsid w:val="00385F1C"/>
    <w:rsid w:val="003957ED"/>
    <w:rsid w:val="003979DF"/>
    <w:rsid w:val="003A4F94"/>
    <w:rsid w:val="003A6D40"/>
    <w:rsid w:val="003C0141"/>
    <w:rsid w:val="003C691E"/>
    <w:rsid w:val="003D42A6"/>
    <w:rsid w:val="003E0556"/>
    <w:rsid w:val="003E0B17"/>
    <w:rsid w:val="003E18C9"/>
    <w:rsid w:val="003E3976"/>
    <w:rsid w:val="003E6535"/>
    <w:rsid w:val="003E76E1"/>
    <w:rsid w:val="004026B5"/>
    <w:rsid w:val="004076F1"/>
    <w:rsid w:val="00410E99"/>
    <w:rsid w:val="00416298"/>
    <w:rsid w:val="00421AF0"/>
    <w:rsid w:val="004228F2"/>
    <w:rsid w:val="00422CED"/>
    <w:rsid w:val="00424963"/>
    <w:rsid w:val="0042641D"/>
    <w:rsid w:val="004303A9"/>
    <w:rsid w:val="00431A2C"/>
    <w:rsid w:val="00433EB9"/>
    <w:rsid w:val="00434CF3"/>
    <w:rsid w:val="004430E9"/>
    <w:rsid w:val="004446F1"/>
    <w:rsid w:val="00447929"/>
    <w:rsid w:val="004501AF"/>
    <w:rsid w:val="004515A7"/>
    <w:rsid w:val="004544CD"/>
    <w:rsid w:val="0045695E"/>
    <w:rsid w:val="004602B3"/>
    <w:rsid w:val="004645A1"/>
    <w:rsid w:val="00465857"/>
    <w:rsid w:val="00467765"/>
    <w:rsid w:val="00467B31"/>
    <w:rsid w:val="00467D87"/>
    <w:rsid w:val="00471ED8"/>
    <w:rsid w:val="00471F37"/>
    <w:rsid w:val="0047204F"/>
    <w:rsid w:val="00472C63"/>
    <w:rsid w:val="004871D2"/>
    <w:rsid w:val="00490F51"/>
    <w:rsid w:val="0049135A"/>
    <w:rsid w:val="00491D53"/>
    <w:rsid w:val="004941F2"/>
    <w:rsid w:val="004955F9"/>
    <w:rsid w:val="00496C5D"/>
    <w:rsid w:val="004A0908"/>
    <w:rsid w:val="004A0A1B"/>
    <w:rsid w:val="004A2402"/>
    <w:rsid w:val="004A3CD7"/>
    <w:rsid w:val="004B32C3"/>
    <w:rsid w:val="004B4718"/>
    <w:rsid w:val="004B752C"/>
    <w:rsid w:val="004C1960"/>
    <w:rsid w:val="004C38BC"/>
    <w:rsid w:val="004C75A9"/>
    <w:rsid w:val="004D1EE7"/>
    <w:rsid w:val="004D4DA7"/>
    <w:rsid w:val="004D747D"/>
    <w:rsid w:val="004E63A4"/>
    <w:rsid w:val="004E6604"/>
    <w:rsid w:val="004F21B8"/>
    <w:rsid w:val="00501AE1"/>
    <w:rsid w:val="005112AC"/>
    <w:rsid w:val="00512CAC"/>
    <w:rsid w:val="005159F9"/>
    <w:rsid w:val="005165F1"/>
    <w:rsid w:val="00522AAD"/>
    <w:rsid w:val="00531338"/>
    <w:rsid w:val="005339DD"/>
    <w:rsid w:val="0053563B"/>
    <w:rsid w:val="005374C9"/>
    <w:rsid w:val="00537ECE"/>
    <w:rsid w:val="00540CCD"/>
    <w:rsid w:val="00541A9C"/>
    <w:rsid w:val="005431F1"/>
    <w:rsid w:val="00543FEF"/>
    <w:rsid w:val="00544F92"/>
    <w:rsid w:val="005452E4"/>
    <w:rsid w:val="00551CBB"/>
    <w:rsid w:val="005600BA"/>
    <w:rsid w:val="0056156C"/>
    <w:rsid w:val="00562710"/>
    <w:rsid w:val="0056473A"/>
    <w:rsid w:val="005658BF"/>
    <w:rsid w:val="0056591A"/>
    <w:rsid w:val="0057225E"/>
    <w:rsid w:val="00572389"/>
    <w:rsid w:val="00576279"/>
    <w:rsid w:val="005853B1"/>
    <w:rsid w:val="00586E8B"/>
    <w:rsid w:val="0058748A"/>
    <w:rsid w:val="00593BF0"/>
    <w:rsid w:val="00594FD8"/>
    <w:rsid w:val="00595244"/>
    <w:rsid w:val="00596650"/>
    <w:rsid w:val="005B1CC0"/>
    <w:rsid w:val="005B2021"/>
    <w:rsid w:val="005B3A89"/>
    <w:rsid w:val="005B4592"/>
    <w:rsid w:val="005B50D0"/>
    <w:rsid w:val="005B6C44"/>
    <w:rsid w:val="005C46D4"/>
    <w:rsid w:val="005C542C"/>
    <w:rsid w:val="005C566C"/>
    <w:rsid w:val="005C6FF1"/>
    <w:rsid w:val="005D020C"/>
    <w:rsid w:val="005D477E"/>
    <w:rsid w:val="005E2A3E"/>
    <w:rsid w:val="005E5218"/>
    <w:rsid w:val="005F28D4"/>
    <w:rsid w:val="005F5A1F"/>
    <w:rsid w:val="005F6C34"/>
    <w:rsid w:val="005F7D03"/>
    <w:rsid w:val="006042CD"/>
    <w:rsid w:val="00607874"/>
    <w:rsid w:val="00607D95"/>
    <w:rsid w:val="00610338"/>
    <w:rsid w:val="00611D96"/>
    <w:rsid w:val="0061230A"/>
    <w:rsid w:val="00613E67"/>
    <w:rsid w:val="0061587F"/>
    <w:rsid w:val="0061672D"/>
    <w:rsid w:val="00616FD0"/>
    <w:rsid w:val="006173F5"/>
    <w:rsid w:val="00621F96"/>
    <w:rsid w:val="00622FF1"/>
    <w:rsid w:val="00624B16"/>
    <w:rsid w:val="00624C4B"/>
    <w:rsid w:val="00626EB9"/>
    <w:rsid w:val="00630991"/>
    <w:rsid w:val="0063315F"/>
    <w:rsid w:val="006334C7"/>
    <w:rsid w:val="00634102"/>
    <w:rsid w:val="006409F0"/>
    <w:rsid w:val="0064141E"/>
    <w:rsid w:val="00642E34"/>
    <w:rsid w:val="006511DA"/>
    <w:rsid w:val="006514CC"/>
    <w:rsid w:val="00652625"/>
    <w:rsid w:val="00656692"/>
    <w:rsid w:val="00656809"/>
    <w:rsid w:val="00663825"/>
    <w:rsid w:val="00667273"/>
    <w:rsid w:val="0066768D"/>
    <w:rsid w:val="00671D16"/>
    <w:rsid w:val="00673565"/>
    <w:rsid w:val="00673626"/>
    <w:rsid w:val="00674D75"/>
    <w:rsid w:val="006814C0"/>
    <w:rsid w:val="0068287C"/>
    <w:rsid w:val="006859CA"/>
    <w:rsid w:val="00691AD6"/>
    <w:rsid w:val="00693B50"/>
    <w:rsid w:val="006A0E03"/>
    <w:rsid w:val="006A1372"/>
    <w:rsid w:val="006A3F3E"/>
    <w:rsid w:val="006B1869"/>
    <w:rsid w:val="006B3785"/>
    <w:rsid w:val="006B76CF"/>
    <w:rsid w:val="006C0E1E"/>
    <w:rsid w:val="006C304D"/>
    <w:rsid w:val="006C6E78"/>
    <w:rsid w:val="006D2AF8"/>
    <w:rsid w:val="006D60EE"/>
    <w:rsid w:val="006D7184"/>
    <w:rsid w:val="006D7896"/>
    <w:rsid w:val="006D7FFC"/>
    <w:rsid w:val="006E416D"/>
    <w:rsid w:val="006E5482"/>
    <w:rsid w:val="006E54FB"/>
    <w:rsid w:val="006F0B46"/>
    <w:rsid w:val="006F218D"/>
    <w:rsid w:val="006F3001"/>
    <w:rsid w:val="006F3874"/>
    <w:rsid w:val="006F7874"/>
    <w:rsid w:val="00700247"/>
    <w:rsid w:val="00701627"/>
    <w:rsid w:val="007061E3"/>
    <w:rsid w:val="007067B2"/>
    <w:rsid w:val="00706D9F"/>
    <w:rsid w:val="00720D01"/>
    <w:rsid w:val="00727A32"/>
    <w:rsid w:val="00734AF2"/>
    <w:rsid w:val="00740D6B"/>
    <w:rsid w:val="0074216A"/>
    <w:rsid w:val="0074400D"/>
    <w:rsid w:val="00744F7D"/>
    <w:rsid w:val="00750BE3"/>
    <w:rsid w:val="00752148"/>
    <w:rsid w:val="00754179"/>
    <w:rsid w:val="00756E40"/>
    <w:rsid w:val="00773F7A"/>
    <w:rsid w:val="0077539B"/>
    <w:rsid w:val="007805FB"/>
    <w:rsid w:val="00782A55"/>
    <w:rsid w:val="00785D7B"/>
    <w:rsid w:val="007871C7"/>
    <w:rsid w:val="00794C5B"/>
    <w:rsid w:val="00794D66"/>
    <w:rsid w:val="007978CD"/>
    <w:rsid w:val="007A0701"/>
    <w:rsid w:val="007A68DC"/>
    <w:rsid w:val="007A79C3"/>
    <w:rsid w:val="007B1E66"/>
    <w:rsid w:val="007B6995"/>
    <w:rsid w:val="007C675A"/>
    <w:rsid w:val="007D0C73"/>
    <w:rsid w:val="007D1328"/>
    <w:rsid w:val="007D1AAA"/>
    <w:rsid w:val="007D39F5"/>
    <w:rsid w:val="007E5F05"/>
    <w:rsid w:val="007F1BF7"/>
    <w:rsid w:val="007F5814"/>
    <w:rsid w:val="007F7F09"/>
    <w:rsid w:val="00800892"/>
    <w:rsid w:val="0080091F"/>
    <w:rsid w:val="00800F4B"/>
    <w:rsid w:val="00801B0E"/>
    <w:rsid w:val="00803929"/>
    <w:rsid w:val="00812FD8"/>
    <w:rsid w:val="00813564"/>
    <w:rsid w:val="00813D44"/>
    <w:rsid w:val="008262EF"/>
    <w:rsid w:val="00830651"/>
    <w:rsid w:val="00830D56"/>
    <w:rsid w:val="00830FFB"/>
    <w:rsid w:val="008325C8"/>
    <w:rsid w:val="00835757"/>
    <w:rsid w:val="00836851"/>
    <w:rsid w:val="00836DF1"/>
    <w:rsid w:val="008377FF"/>
    <w:rsid w:val="00842DC6"/>
    <w:rsid w:val="008455C9"/>
    <w:rsid w:val="0084777D"/>
    <w:rsid w:val="008526BF"/>
    <w:rsid w:val="00852DB6"/>
    <w:rsid w:val="008533E1"/>
    <w:rsid w:val="00854035"/>
    <w:rsid w:val="0085759A"/>
    <w:rsid w:val="00861613"/>
    <w:rsid w:val="0087205B"/>
    <w:rsid w:val="00882A15"/>
    <w:rsid w:val="008866F4"/>
    <w:rsid w:val="00886EC8"/>
    <w:rsid w:val="00891BC4"/>
    <w:rsid w:val="00892D8F"/>
    <w:rsid w:val="0089386C"/>
    <w:rsid w:val="00897DFF"/>
    <w:rsid w:val="008A190D"/>
    <w:rsid w:val="008A3A97"/>
    <w:rsid w:val="008A6FF9"/>
    <w:rsid w:val="008B0976"/>
    <w:rsid w:val="008B134D"/>
    <w:rsid w:val="008B384A"/>
    <w:rsid w:val="008B4478"/>
    <w:rsid w:val="008B5F52"/>
    <w:rsid w:val="008B72B3"/>
    <w:rsid w:val="008C275E"/>
    <w:rsid w:val="008C3309"/>
    <w:rsid w:val="008C3C19"/>
    <w:rsid w:val="008C46BB"/>
    <w:rsid w:val="008C5A79"/>
    <w:rsid w:val="008C6C65"/>
    <w:rsid w:val="008C7BB1"/>
    <w:rsid w:val="008C7FA6"/>
    <w:rsid w:val="008D27C4"/>
    <w:rsid w:val="008D310D"/>
    <w:rsid w:val="008D4E2D"/>
    <w:rsid w:val="008E25DA"/>
    <w:rsid w:val="008E327C"/>
    <w:rsid w:val="008E5A31"/>
    <w:rsid w:val="008E793E"/>
    <w:rsid w:val="008F3CAA"/>
    <w:rsid w:val="008F69A0"/>
    <w:rsid w:val="00900C9C"/>
    <w:rsid w:val="009023DA"/>
    <w:rsid w:val="0091222E"/>
    <w:rsid w:val="00915A9A"/>
    <w:rsid w:val="0092796D"/>
    <w:rsid w:val="00932D5B"/>
    <w:rsid w:val="00932E0B"/>
    <w:rsid w:val="009336A8"/>
    <w:rsid w:val="00940449"/>
    <w:rsid w:val="00941B85"/>
    <w:rsid w:val="00944C41"/>
    <w:rsid w:val="00962BA2"/>
    <w:rsid w:val="00963ADB"/>
    <w:rsid w:val="00972702"/>
    <w:rsid w:val="00972FAD"/>
    <w:rsid w:val="00974DD6"/>
    <w:rsid w:val="00976538"/>
    <w:rsid w:val="00977BB1"/>
    <w:rsid w:val="0098002C"/>
    <w:rsid w:val="009801E6"/>
    <w:rsid w:val="00981B5A"/>
    <w:rsid w:val="00982404"/>
    <w:rsid w:val="00984953"/>
    <w:rsid w:val="00986B1D"/>
    <w:rsid w:val="009925A5"/>
    <w:rsid w:val="00993AC3"/>
    <w:rsid w:val="0099436A"/>
    <w:rsid w:val="009944BE"/>
    <w:rsid w:val="009A24B3"/>
    <w:rsid w:val="009A4683"/>
    <w:rsid w:val="009A5447"/>
    <w:rsid w:val="009B0241"/>
    <w:rsid w:val="009B038B"/>
    <w:rsid w:val="009B2C95"/>
    <w:rsid w:val="009B4335"/>
    <w:rsid w:val="009B7BFB"/>
    <w:rsid w:val="009C05BF"/>
    <w:rsid w:val="009C0F1E"/>
    <w:rsid w:val="009C7D11"/>
    <w:rsid w:val="009D1011"/>
    <w:rsid w:val="009E1244"/>
    <w:rsid w:val="009E35B0"/>
    <w:rsid w:val="009E41D1"/>
    <w:rsid w:val="009F43C9"/>
    <w:rsid w:val="00A01581"/>
    <w:rsid w:val="00A03CB9"/>
    <w:rsid w:val="00A07061"/>
    <w:rsid w:val="00A20D74"/>
    <w:rsid w:val="00A21789"/>
    <w:rsid w:val="00A2375C"/>
    <w:rsid w:val="00A24D08"/>
    <w:rsid w:val="00A2517C"/>
    <w:rsid w:val="00A25CDE"/>
    <w:rsid w:val="00A2638B"/>
    <w:rsid w:val="00A30A8A"/>
    <w:rsid w:val="00A3159A"/>
    <w:rsid w:val="00A31768"/>
    <w:rsid w:val="00A34603"/>
    <w:rsid w:val="00A41673"/>
    <w:rsid w:val="00A42151"/>
    <w:rsid w:val="00A4298A"/>
    <w:rsid w:val="00A46DBD"/>
    <w:rsid w:val="00A51CBA"/>
    <w:rsid w:val="00A52D5F"/>
    <w:rsid w:val="00A55605"/>
    <w:rsid w:val="00A5781A"/>
    <w:rsid w:val="00A57DE2"/>
    <w:rsid w:val="00A60245"/>
    <w:rsid w:val="00A6693E"/>
    <w:rsid w:val="00A675A6"/>
    <w:rsid w:val="00A70D4F"/>
    <w:rsid w:val="00A70D60"/>
    <w:rsid w:val="00A72844"/>
    <w:rsid w:val="00A85A12"/>
    <w:rsid w:val="00A901D8"/>
    <w:rsid w:val="00A964D3"/>
    <w:rsid w:val="00AA2779"/>
    <w:rsid w:val="00AA3EF4"/>
    <w:rsid w:val="00AA74D7"/>
    <w:rsid w:val="00AB2247"/>
    <w:rsid w:val="00AB2FBB"/>
    <w:rsid w:val="00AD3B80"/>
    <w:rsid w:val="00AE03FD"/>
    <w:rsid w:val="00AE42E2"/>
    <w:rsid w:val="00AE6046"/>
    <w:rsid w:val="00AE78A7"/>
    <w:rsid w:val="00AE7D69"/>
    <w:rsid w:val="00AF52DB"/>
    <w:rsid w:val="00B0104F"/>
    <w:rsid w:val="00B02272"/>
    <w:rsid w:val="00B067F9"/>
    <w:rsid w:val="00B10ACF"/>
    <w:rsid w:val="00B11F45"/>
    <w:rsid w:val="00B13EC8"/>
    <w:rsid w:val="00B20A22"/>
    <w:rsid w:val="00B23B56"/>
    <w:rsid w:val="00B269DA"/>
    <w:rsid w:val="00B278B4"/>
    <w:rsid w:val="00B3169D"/>
    <w:rsid w:val="00B40D36"/>
    <w:rsid w:val="00B52D30"/>
    <w:rsid w:val="00B564AE"/>
    <w:rsid w:val="00B57724"/>
    <w:rsid w:val="00B57952"/>
    <w:rsid w:val="00B618ED"/>
    <w:rsid w:val="00B61FBC"/>
    <w:rsid w:val="00B64D93"/>
    <w:rsid w:val="00B70F00"/>
    <w:rsid w:val="00B75825"/>
    <w:rsid w:val="00B80636"/>
    <w:rsid w:val="00B85AF2"/>
    <w:rsid w:val="00B90117"/>
    <w:rsid w:val="00B926A6"/>
    <w:rsid w:val="00B97810"/>
    <w:rsid w:val="00BA07B9"/>
    <w:rsid w:val="00BA19CE"/>
    <w:rsid w:val="00BA5C42"/>
    <w:rsid w:val="00BB28D2"/>
    <w:rsid w:val="00BB3157"/>
    <w:rsid w:val="00BB7032"/>
    <w:rsid w:val="00BB7E5C"/>
    <w:rsid w:val="00BC09A7"/>
    <w:rsid w:val="00BC6800"/>
    <w:rsid w:val="00BC6E73"/>
    <w:rsid w:val="00BC72B1"/>
    <w:rsid w:val="00BD00C3"/>
    <w:rsid w:val="00BD1A67"/>
    <w:rsid w:val="00BD5A62"/>
    <w:rsid w:val="00BE3D12"/>
    <w:rsid w:val="00BE69D6"/>
    <w:rsid w:val="00BE7B10"/>
    <w:rsid w:val="00BE7B71"/>
    <w:rsid w:val="00BF2B14"/>
    <w:rsid w:val="00BF455A"/>
    <w:rsid w:val="00BF4E7D"/>
    <w:rsid w:val="00BF5C92"/>
    <w:rsid w:val="00BF7F19"/>
    <w:rsid w:val="00C0494B"/>
    <w:rsid w:val="00C1061B"/>
    <w:rsid w:val="00C1255B"/>
    <w:rsid w:val="00C22248"/>
    <w:rsid w:val="00C26710"/>
    <w:rsid w:val="00C403A6"/>
    <w:rsid w:val="00C4388C"/>
    <w:rsid w:val="00C44A64"/>
    <w:rsid w:val="00C44BB4"/>
    <w:rsid w:val="00C45804"/>
    <w:rsid w:val="00C54531"/>
    <w:rsid w:val="00C54ACB"/>
    <w:rsid w:val="00C55357"/>
    <w:rsid w:val="00C55567"/>
    <w:rsid w:val="00C56A09"/>
    <w:rsid w:val="00C642C4"/>
    <w:rsid w:val="00C6571E"/>
    <w:rsid w:val="00C67D01"/>
    <w:rsid w:val="00C71F5C"/>
    <w:rsid w:val="00C74036"/>
    <w:rsid w:val="00C741A6"/>
    <w:rsid w:val="00C7727E"/>
    <w:rsid w:val="00C80CF8"/>
    <w:rsid w:val="00C81A7C"/>
    <w:rsid w:val="00C81F4A"/>
    <w:rsid w:val="00C826E7"/>
    <w:rsid w:val="00C827A3"/>
    <w:rsid w:val="00C90C07"/>
    <w:rsid w:val="00C91D08"/>
    <w:rsid w:val="00CA68B0"/>
    <w:rsid w:val="00CB0DCD"/>
    <w:rsid w:val="00CB26AE"/>
    <w:rsid w:val="00CB6149"/>
    <w:rsid w:val="00CC00F4"/>
    <w:rsid w:val="00CC0BAC"/>
    <w:rsid w:val="00CC2CA2"/>
    <w:rsid w:val="00CC3183"/>
    <w:rsid w:val="00CC6224"/>
    <w:rsid w:val="00CC6845"/>
    <w:rsid w:val="00CC75E3"/>
    <w:rsid w:val="00CE2F61"/>
    <w:rsid w:val="00CF0163"/>
    <w:rsid w:val="00CF2AF1"/>
    <w:rsid w:val="00CF3A47"/>
    <w:rsid w:val="00CF60EC"/>
    <w:rsid w:val="00CF7783"/>
    <w:rsid w:val="00D00CA9"/>
    <w:rsid w:val="00D01358"/>
    <w:rsid w:val="00D04AF3"/>
    <w:rsid w:val="00D116D5"/>
    <w:rsid w:val="00D15390"/>
    <w:rsid w:val="00D153FF"/>
    <w:rsid w:val="00D177B8"/>
    <w:rsid w:val="00D217ED"/>
    <w:rsid w:val="00D23394"/>
    <w:rsid w:val="00D234B6"/>
    <w:rsid w:val="00D31445"/>
    <w:rsid w:val="00D31CF3"/>
    <w:rsid w:val="00D32AF4"/>
    <w:rsid w:val="00D32F00"/>
    <w:rsid w:val="00D3402C"/>
    <w:rsid w:val="00D3412A"/>
    <w:rsid w:val="00D412BF"/>
    <w:rsid w:val="00D45D13"/>
    <w:rsid w:val="00D51241"/>
    <w:rsid w:val="00D513CE"/>
    <w:rsid w:val="00D52C90"/>
    <w:rsid w:val="00D56120"/>
    <w:rsid w:val="00D56984"/>
    <w:rsid w:val="00D6230E"/>
    <w:rsid w:val="00D670BD"/>
    <w:rsid w:val="00D7118C"/>
    <w:rsid w:val="00D721C0"/>
    <w:rsid w:val="00D7661D"/>
    <w:rsid w:val="00D81185"/>
    <w:rsid w:val="00D862B0"/>
    <w:rsid w:val="00D86D5C"/>
    <w:rsid w:val="00D914E6"/>
    <w:rsid w:val="00D91D04"/>
    <w:rsid w:val="00D95A6A"/>
    <w:rsid w:val="00D9708E"/>
    <w:rsid w:val="00DA0A02"/>
    <w:rsid w:val="00DA0A5E"/>
    <w:rsid w:val="00DA2CE2"/>
    <w:rsid w:val="00DA2E52"/>
    <w:rsid w:val="00DA37AB"/>
    <w:rsid w:val="00DA451C"/>
    <w:rsid w:val="00DB402E"/>
    <w:rsid w:val="00DB4BAE"/>
    <w:rsid w:val="00DB694F"/>
    <w:rsid w:val="00DC5C8D"/>
    <w:rsid w:val="00DD041A"/>
    <w:rsid w:val="00DD1592"/>
    <w:rsid w:val="00DD1875"/>
    <w:rsid w:val="00DD46F9"/>
    <w:rsid w:val="00DE3138"/>
    <w:rsid w:val="00DE5047"/>
    <w:rsid w:val="00DE523E"/>
    <w:rsid w:val="00DF4592"/>
    <w:rsid w:val="00DF6FEB"/>
    <w:rsid w:val="00E01943"/>
    <w:rsid w:val="00E0226E"/>
    <w:rsid w:val="00E05106"/>
    <w:rsid w:val="00E05B95"/>
    <w:rsid w:val="00E05BA0"/>
    <w:rsid w:val="00E07814"/>
    <w:rsid w:val="00E07B46"/>
    <w:rsid w:val="00E12B0F"/>
    <w:rsid w:val="00E1597C"/>
    <w:rsid w:val="00E16043"/>
    <w:rsid w:val="00E17E78"/>
    <w:rsid w:val="00E22A09"/>
    <w:rsid w:val="00E252DE"/>
    <w:rsid w:val="00E264DC"/>
    <w:rsid w:val="00E26E89"/>
    <w:rsid w:val="00E26FDA"/>
    <w:rsid w:val="00E307A6"/>
    <w:rsid w:val="00E33723"/>
    <w:rsid w:val="00E40E59"/>
    <w:rsid w:val="00E415A6"/>
    <w:rsid w:val="00E43DE1"/>
    <w:rsid w:val="00E43E56"/>
    <w:rsid w:val="00E442B3"/>
    <w:rsid w:val="00E4572A"/>
    <w:rsid w:val="00E45D7A"/>
    <w:rsid w:val="00E4774B"/>
    <w:rsid w:val="00E47D07"/>
    <w:rsid w:val="00E52335"/>
    <w:rsid w:val="00E5336A"/>
    <w:rsid w:val="00E54D74"/>
    <w:rsid w:val="00E63181"/>
    <w:rsid w:val="00E63F1F"/>
    <w:rsid w:val="00E668D0"/>
    <w:rsid w:val="00E71BF0"/>
    <w:rsid w:val="00E76ADB"/>
    <w:rsid w:val="00E76EE2"/>
    <w:rsid w:val="00E774CB"/>
    <w:rsid w:val="00E77D41"/>
    <w:rsid w:val="00E80A27"/>
    <w:rsid w:val="00E8209E"/>
    <w:rsid w:val="00E841C9"/>
    <w:rsid w:val="00E87103"/>
    <w:rsid w:val="00E90600"/>
    <w:rsid w:val="00E96D1F"/>
    <w:rsid w:val="00E9752B"/>
    <w:rsid w:val="00E97972"/>
    <w:rsid w:val="00EA026E"/>
    <w:rsid w:val="00EA2B53"/>
    <w:rsid w:val="00EA3870"/>
    <w:rsid w:val="00EA4BF1"/>
    <w:rsid w:val="00EA5AC7"/>
    <w:rsid w:val="00EB0753"/>
    <w:rsid w:val="00EB43BA"/>
    <w:rsid w:val="00EB5339"/>
    <w:rsid w:val="00EC592E"/>
    <w:rsid w:val="00EC70E7"/>
    <w:rsid w:val="00ED0414"/>
    <w:rsid w:val="00ED149A"/>
    <w:rsid w:val="00ED1FCF"/>
    <w:rsid w:val="00ED4AF5"/>
    <w:rsid w:val="00ED7188"/>
    <w:rsid w:val="00EE0692"/>
    <w:rsid w:val="00EE3E51"/>
    <w:rsid w:val="00EE501F"/>
    <w:rsid w:val="00EE5024"/>
    <w:rsid w:val="00EE6C19"/>
    <w:rsid w:val="00EF36A5"/>
    <w:rsid w:val="00EF5F9A"/>
    <w:rsid w:val="00F05B13"/>
    <w:rsid w:val="00F06728"/>
    <w:rsid w:val="00F1446F"/>
    <w:rsid w:val="00F14863"/>
    <w:rsid w:val="00F15841"/>
    <w:rsid w:val="00F16288"/>
    <w:rsid w:val="00F1682E"/>
    <w:rsid w:val="00F20015"/>
    <w:rsid w:val="00F300D2"/>
    <w:rsid w:val="00F3575F"/>
    <w:rsid w:val="00F40522"/>
    <w:rsid w:val="00F45E32"/>
    <w:rsid w:val="00F471DB"/>
    <w:rsid w:val="00F47DD2"/>
    <w:rsid w:val="00F56144"/>
    <w:rsid w:val="00F6198A"/>
    <w:rsid w:val="00F62CFA"/>
    <w:rsid w:val="00F63ED4"/>
    <w:rsid w:val="00F64343"/>
    <w:rsid w:val="00F66808"/>
    <w:rsid w:val="00F67B5C"/>
    <w:rsid w:val="00F73C51"/>
    <w:rsid w:val="00F765AF"/>
    <w:rsid w:val="00F77489"/>
    <w:rsid w:val="00F80379"/>
    <w:rsid w:val="00F803D6"/>
    <w:rsid w:val="00F82EC0"/>
    <w:rsid w:val="00F8445E"/>
    <w:rsid w:val="00F84D97"/>
    <w:rsid w:val="00F87EE3"/>
    <w:rsid w:val="00F907F3"/>
    <w:rsid w:val="00F93F2C"/>
    <w:rsid w:val="00F95C34"/>
    <w:rsid w:val="00F97DE4"/>
    <w:rsid w:val="00FA122E"/>
    <w:rsid w:val="00FA7D0C"/>
    <w:rsid w:val="00FB3716"/>
    <w:rsid w:val="00FC21DC"/>
    <w:rsid w:val="00FC39C4"/>
    <w:rsid w:val="00FC559B"/>
    <w:rsid w:val="00FD32F5"/>
    <w:rsid w:val="00FD42C9"/>
    <w:rsid w:val="00FD60A8"/>
    <w:rsid w:val="00FE4A7D"/>
    <w:rsid w:val="00FE7C8B"/>
    <w:rsid w:val="00FF136E"/>
    <w:rsid w:val="00FF1711"/>
    <w:rsid w:val="00FF3E42"/>
    <w:rsid w:val="0D499AA6"/>
    <w:rsid w:val="27C203ED"/>
    <w:rsid w:val="5ECF671D"/>
    <w:rsid w:val="7EFB6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19ED"/>
  <w15:chartTrackingRefBased/>
  <w15:docId w15:val="{F38796FF-6D0B-45A3-9EDE-E2C6F24A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46F9"/>
    <w:pPr>
      <w:spacing w:after="0" w:line="240" w:lineRule="auto"/>
    </w:pPr>
    <w:rPr>
      <w:rFonts w:eastAsiaTheme="minorEastAsia"/>
    </w:rPr>
  </w:style>
  <w:style w:type="character" w:customStyle="1" w:styleId="NoSpacingChar">
    <w:name w:val="No Spacing Char"/>
    <w:basedOn w:val="DefaultParagraphFont"/>
    <w:link w:val="NoSpacing"/>
    <w:uiPriority w:val="1"/>
    <w:rsid w:val="00DD46F9"/>
    <w:rPr>
      <w:rFonts w:eastAsiaTheme="minorEastAsia"/>
    </w:rPr>
  </w:style>
  <w:style w:type="character" w:customStyle="1" w:styleId="Heading1Char">
    <w:name w:val="Heading 1 Char"/>
    <w:basedOn w:val="DefaultParagraphFont"/>
    <w:link w:val="Heading1"/>
    <w:uiPriority w:val="9"/>
    <w:rsid w:val="00DD46F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46F9"/>
    <w:pPr>
      <w:outlineLvl w:val="9"/>
    </w:pPr>
  </w:style>
  <w:style w:type="paragraph" w:styleId="TOC1">
    <w:name w:val="toc 1"/>
    <w:basedOn w:val="Normal"/>
    <w:next w:val="Normal"/>
    <w:autoRedefine/>
    <w:uiPriority w:val="39"/>
    <w:unhideWhenUsed/>
    <w:rsid w:val="00DD46F9"/>
    <w:pPr>
      <w:spacing w:after="100"/>
    </w:pPr>
  </w:style>
  <w:style w:type="character" w:styleId="Hyperlink">
    <w:name w:val="Hyperlink"/>
    <w:basedOn w:val="DefaultParagraphFont"/>
    <w:uiPriority w:val="99"/>
    <w:unhideWhenUsed/>
    <w:rsid w:val="00DD46F9"/>
    <w:rPr>
      <w:color w:val="0563C1" w:themeColor="hyperlink"/>
      <w:u w:val="single"/>
    </w:rPr>
  </w:style>
  <w:style w:type="paragraph" w:styleId="NormalWeb">
    <w:name w:val="Normal (Web)"/>
    <w:basedOn w:val="Normal"/>
    <w:uiPriority w:val="99"/>
    <w:semiHidden/>
    <w:unhideWhenUsed/>
    <w:rsid w:val="0061587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B0DCD"/>
    <w:rPr>
      <w:color w:val="808080"/>
    </w:rPr>
  </w:style>
  <w:style w:type="paragraph" w:customStyle="1" w:styleId="paragraph">
    <w:name w:val="paragraph"/>
    <w:basedOn w:val="Normal"/>
    <w:rsid w:val="00330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075B"/>
  </w:style>
  <w:style w:type="character" w:customStyle="1" w:styleId="eop">
    <w:name w:val="eop"/>
    <w:basedOn w:val="DefaultParagraphFont"/>
    <w:rsid w:val="0033075B"/>
  </w:style>
  <w:style w:type="paragraph" w:styleId="Header">
    <w:name w:val="header"/>
    <w:basedOn w:val="Normal"/>
    <w:link w:val="HeaderChar"/>
    <w:uiPriority w:val="99"/>
    <w:unhideWhenUsed/>
    <w:rsid w:val="00DA0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5E"/>
  </w:style>
  <w:style w:type="paragraph" w:styleId="Footer">
    <w:name w:val="footer"/>
    <w:basedOn w:val="Normal"/>
    <w:link w:val="FooterChar"/>
    <w:uiPriority w:val="99"/>
    <w:unhideWhenUsed/>
    <w:rsid w:val="00DA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7929">
      <w:bodyDiv w:val="1"/>
      <w:marLeft w:val="0"/>
      <w:marRight w:val="0"/>
      <w:marTop w:val="0"/>
      <w:marBottom w:val="0"/>
      <w:divBdr>
        <w:top w:val="none" w:sz="0" w:space="0" w:color="auto"/>
        <w:left w:val="none" w:sz="0" w:space="0" w:color="auto"/>
        <w:bottom w:val="none" w:sz="0" w:space="0" w:color="auto"/>
        <w:right w:val="none" w:sz="0" w:space="0" w:color="auto"/>
      </w:divBdr>
      <w:divsChild>
        <w:div w:id="413674443">
          <w:marLeft w:val="0"/>
          <w:marRight w:val="0"/>
          <w:marTop w:val="0"/>
          <w:marBottom w:val="0"/>
          <w:divBdr>
            <w:top w:val="none" w:sz="0" w:space="0" w:color="auto"/>
            <w:left w:val="none" w:sz="0" w:space="0" w:color="auto"/>
            <w:bottom w:val="none" w:sz="0" w:space="0" w:color="auto"/>
            <w:right w:val="none" w:sz="0" w:space="0" w:color="auto"/>
          </w:divBdr>
          <w:divsChild>
            <w:div w:id="11536702">
              <w:marLeft w:val="0"/>
              <w:marRight w:val="0"/>
              <w:marTop w:val="0"/>
              <w:marBottom w:val="0"/>
              <w:divBdr>
                <w:top w:val="none" w:sz="0" w:space="0" w:color="auto"/>
                <w:left w:val="none" w:sz="0" w:space="0" w:color="auto"/>
                <w:bottom w:val="none" w:sz="0" w:space="0" w:color="auto"/>
                <w:right w:val="none" w:sz="0" w:space="0" w:color="auto"/>
              </w:divBdr>
            </w:div>
            <w:div w:id="37709702">
              <w:marLeft w:val="0"/>
              <w:marRight w:val="0"/>
              <w:marTop w:val="0"/>
              <w:marBottom w:val="0"/>
              <w:divBdr>
                <w:top w:val="none" w:sz="0" w:space="0" w:color="auto"/>
                <w:left w:val="none" w:sz="0" w:space="0" w:color="auto"/>
                <w:bottom w:val="none" w:sz="0" w:space="0" w:color="auto"/>
                <w:right w:val="none" w:sz="0" w:space="0" w:color="auto"/>
              </w:divBdr>
            </w:div>
            <w:div w:id="139084452">
              <w:marLeft w:val="0"/>
              <w:marRight w:val="0"/>
              <w:marTop w:val="0"/>
              <w:marBottom w:val="0"/>
              <w:divBdr>
                <w:top w:val="none" w:sz="0" w:space="0" w:color="auto"/>
                <w:left w:val="none" w:sz="0" w:space="0" w:color="auto"/>
                <w:bottom w:val="none" w:sz="0" w:space="0" w:color="auto"/>
                <w:right w:val="none" w:sz="0" w:space="0" w:color="auto"/>
              </w:divBdr>
            </w:div>
            <w:div w:id="186600596">
              <w:marLeft w:val="0"/>
              <w:marRight w:val="0"/>
              <w:marTop w:val="0"/>
              <w:marBottom w:val="0"/>
              <w:divBdr>
                <w:top w:val="none" w:sz="0" w:space="0" w:color="auto"/>
                <w:left w:val="none" w:sz="0" w:space="0" w:color="auto"/>
                <w:bottom w:val="none" w:sz="0" w:space="0" w:color="auto"/>
                <w:right w:val="none" w:sz="0" w:space="0" w:color="auto"/>
              </w:divBdr>
            </w:div>
            <w:div w:id="202058295">
              <w:marLeft w:val="0"/>
              <w:marRight w:val="0"/>
              <w:marTop w:val="0"/>
              <w:marBottom w:val="0"/>
              <w:divBdr>
                <w:top w:val="none" w:sz="0" w:space="0" w:color="auto"/>
                <w:left w:val="none" w:sz="0" w:space="0" w:color="auto"/>
                <w:bottom w:val="none" w:sz="0" w:space="0" w:color="auto"/>
                <w:right w:val="none" w:sz="0" w:space="0" w:color="auto"/>
              </w:divBdr>
            </w:div>
            <w:div w:id="282925691">
              <w:marLeft w:val="0"/>
              <w:marRight w:val="0"/>
              <w:marTop w:val="0"/>
              <w:marBottom w:val="0"/>
              <w:divBdr>
                <w:top w:val="none" w:sz="0" w:space="0" w:color="auto"/>
                <w:left w:val="none" w:sz="0" w:space="0" w:color="auto"/>
                <w:bottom w:val="none" w:sz="0" w:space="0" w:color="auto"/>
                <w:right w:val="none" w:sz="0" w:space="0" w:color="auto"/>
              </w:divBdr>
            </w:div>
            <w:div w:id="288169661">
              <w:marLeft w:val="0"/>
              <w:marRight w:val="0"/>
              <w:marTop w:val="0"/>
              <w:marBottom w:val="0"/>
              <w:divBdr>
                <w:top w:val="none" w:sz="0" w:space="0" w:color="auto"/>
                <w:left w:val="none" w:sz="0" w:space="0" w:color="auto"/>
                <w:bottom w:val="none" w:sz="0" w:space="0" w:color="auto"/>
                <w:right w:val="none" w:sz="0" w:space="0" w:color="auto"/>
              </w:divBdr>
            </w:div>
            <w:div w:id="318118652">
              <w:marLeft w:val="0"/>
              <w:marRight w:val="0"/>
              <w:marTop w:val="0"/>
              <w:marBottom w:val="0"/>
              <w:divBdr>
                <w:top w:val="none" w:sz="0" w:space="0" w:color="auto"/>
                <w:left w:val="none" w:sz="0" w:space="0" w:color="auto"/>
                <w:bottom w:val="none" w:sz="0" w:space="0" w:color="auto"/>
                <w:right w:val="none" w:sz="0" w:space="0" w:color="auto"/>
              </w:divBdr>
            </w:div>
            <w:div w:id="478033369">
              <w:marLeft w:val="0"/>
              <w:marRight w:val="0"/>
              <w:marTop w:val="0"/>
              <w:marBottom w:val="0"/>
              <w:divBdr>
                <w:top w:val="none" w:sz="0" w:space="0" w:color="auto"/>
                <w:left w:val="none" w:sz="0" w:space="0" w:color="auto"/>
                <w:bottom w:val="none" w:sz="0" w:space="0" w:color="auto"/>
                <w:right w:val="none" w:sz="0" w:space="0" w:color="auto"/>
              </w:divBdr>
            </w:div>
            <w:div w:id="643319294">
              <w:marLeft w:val="0"/>
              <w:marRight w:val="0"/>
              <w:marTop w:val="0"/>
              <w:marBottom w:val="0"/>
              <w:divBdr>
                <w:top w:val="none" w:sz="0" w:space="0" w:color="auto"/>
                <w:left w:val="none" w:sz="0" w:space="0" w:color="auto"/>
                <w:bottom w:val="none" w:sz="0" w:space="0" w:color="auto"/>
                <w:right w:val="none" w:sz="0" w:space="0" w:color="auto"/>
              </w:divBdr>
            </w:div>
            <w:div w:id="656418940">
              <w:marLeft w:val="0"/>
              <w:marRight w:val="0"/>
              <w:marTop w:val="0"/>
              <w:marBottom w:val="0"/>
              <w:divBdr>
                <w:top w:val="none" w:sz="0" w:space="0" w:color="auto"/>
                <w:left w:val="none" w:sz="0" w:space="0" w:color="auto"/>
                <w:bottom w:val="none" w:sz="0" w:space="0" w:color="auto"/>
                <w:right w:val="none" w:sz="0" w:space="0" w:color="auto"/>
              </w:divBdr>
            </w:div>
            <w:div w:id="755638657">
              <w:marLeft w:val="0"/>
              <w:marRight w:val="0"/>
              <w:marTop w:val="0"/>
              <w:marBottom w:val="0"/>
              <w:divBdr>
                <w:top w:val="none" w:sz="0" w:space="0" w:color="auto"/>
                <w:left w:val="none" w:sz="0" w:space="0" w:color="auto"/>
                <w:bottom w:val="none" w:sz="0" w:space="0" w:color="auto"/>
                <w:right w:val="none" w:sz="0" w:space="0" w:color="auto"/>
              </w:divBdr>
            </w:div>
            <w:div w:id="784081650">
              <w:marLeft w:val="0"/>
              <w:marRight w:val="0"/>
              <w:marTop w:val="0"/>
              <w:marBottom w:val="0"/>
              <w:divBdr>
                <w:top w:val="none" w:sz="0" w:space="0" w:color="auto"/>
                <w:left w:val="none" w:sz="0" w:space="0" w:color="auto"/>
                <w:bottom w:val="none" w:sz="0" w:space="0" w:color="auto"/>
                <w:right w:val="none" w:sz="0" w:space="0" w:color="auto"/>
              </w:divBdr>
            </w:div>
            <w:div w:id="845175509">
              <w:marLeft w:val="0"/>
              <w:marRight w:val="0"/>
              <w:marTop w:val="0"/>
              <w:marBottom w:val="0"/>
              <w:divBdr>
                <w:top w:val="none" w:sz="0" w:space="0" w:color="auto"/>
                <w:left w:val="none" w:sz="0" w:space="0" w:color="auto"/>
                <w:bottom w:val="none" w:sz="0" w:space="0" w:color="auto"/>
                <w:right w:val="none" w:sz="0" w:space="0" w:color="auto"/>
              </w:divBdr>
            </w:div>
            <w:div w:id="860244528">
              <w:marLeft w:val="0"/>
              <w:marRight w:val="0"/>
              <w:marTop w:val="0"/>
              <w:marBottom w:val="0"/>
              <w:divBdr>
                <w:top w:val="none" w:sz="0" w:space="0" w:color="auto"/>
                <w:left w:val="none" w:sz="0" w:space="0" w:color="auto"/>
                <w:bottom w:val="none" w:sz="0" w:space="0" w:color="auto"/>
                <w:right w:val="none" w:sz="0" w:space="0" w:color="auto"/>
              </w:divBdr>
            </w:div>
            <w:div w:id="869300838">
              <w:marLeft w:val="0"/>
              <w:marRight w:val="0"/>
              <w:marTop w:val="0"/>
              <w:marBottom w:val="0"/>
              <w:divBdr>
                <w:top w:val="none" w:sz="0" w:space="0" w:color="auto"/>
                <w:left w:val="none" w:sz="0" w:space="0" w:color="auto"/>
                <w:bottom w:val="none" w:sz="0" w:space="0" w:color="auto"/>
                <w:right w:val="none" w:sz="0" w:space="0" w:color="auto"/>
              </w:divBdr>
            </w:div>
            <w:div w:id="873083641">
              <w:marLeft w:val="0"/>
              <w:marRight w:val="0"/>
              <w:marTop w:val="0"/>
              <w:marBottom w:val="0"/>
              <w:divBdr>
                <w:top w:val="none" w:sz="0" w:space="0" w:color="auto"/>
                <w:left w:val="none" w:sz="0" w:space="0" w:color="auto"/>
                <w:bottom w:val="none" w:sz="0" w:space="0" w:color="auto"/>
                <w:right w:val="none" w:sz="0" w:space="0" w:color="auto"/>
              </w:divBdr>
            </w:div>
            <w:div w:id="935673803">
              <w:marLeft w:val="0"/>
              <w:marRight w:val="0"/>
              <w:marTop w:val="0"/>
              <w:marBottom w:val="0"/>
              <w:divBdr>
                <w:top w:val="none" w:sz="0" w:space="0" w:color="auto"/>
                <w:left w:val="none" w:sz="0" w:space="0" w:color="auto"/>
                <w:bottom w:val="none" w:sz="0" w:space="0" w:color="auto"/>
                <w:right w:val="none" w:sz="0" w:space="0" w:color="auto"/>
              </w:divBdr>
            </w:div>
            <w:div w:id="953563460">
              <w:marLeft w:val="0"/>
              <w:marRight w:val="0"/>
              <w:marTop w:val="0"/>
              <w:marBottom w:val="0"/>
              <w:divBdr>
                <w:top w:val="none" w:sz="0" w:space="0" w:color="auto"/>
                <w:left w:val="none" w:sz="0" w:space="0" w:color="auto"/>
                <w:bottom w:val="none" w:sz="0" w:space="0" w:color="auto"/>
                <w:right w:val="none" w:sz="0" w:space="0" w:color="auto"/>
              </w:divBdr>
            </w:div>
            <w:div w:id="993797445">
              <w:marLeft w:val="0"/>
              <w:marRight w:val="0"/>
              <w:marTop w:val="0"/>
              <w:marBottom w:val="0"/>
              <w:divBdr>
                <w:top w:val="none" w:sz="0" w:space="0" w:color="auto"/>
                <w:left w:val="none" w:sz="0" w:space="0" w:color="auto"/>
                <w:bottom w:val="none" w:sz="0" w:space="0" w:color="auto"/>
                <w:right w:val="none" w:sz="0" w:space="0" w:color="auto"/>
              </w:divBdr>
            </w:div>
            <w:div w:id="1030298458">
              <w:marLeft w:val="0"/>
              <w:marRight w:val="0"/>
              <w:marTop w:val="0"/>
              <w:marBottom w:val="0"/>
              <w:divBdr>
                <w:top w:val="none" w:sz="0" w:space="0" w:color="auto"/>
                <w:left w:val="none" w:sz="0" w:space="0" w:color="auto"/>
                <w:bottom w:val="none" w:sz="0" w:space="0" w:color="auto"/>
                <w:right w:val="none" w:sz="0" w:space="0" w:color="auto"/>
              </w:divBdr>
            </w:div>
            <w:div w:id="1115177667">
              <w:marLeft w:val="0"/>
              <w:marRight w:val="0"/>
              <w:marTop w:val="0"/>
              <w:marBottom w:val="0"/>
              <w:divBdr>
                <w:top w:val="none" w:sz="0" w:space="0" w:color="auto"/>
                <w:left w:val="none" w:sz="0" w:space="0" w:color="auto"/>
                <w:bottom w:val="none" w:sz="0" w:space="0" w:color="auto"/>
                <w:right w:val="none" w:sz="0" w:space="0" w:color="auto"/>
              </w:divBdr>
            </w:div>
            <w:div w:id="1164978375">
              <w:marLeft w:val="0"/>
              <w:marRight w:val="0"/>
              <w:marTop w:val="0"/>
              <w:marBottom w:val="0"/>
              <w:divBdr>
                <w:top w:val="none" w:sz="0" w:space="0" w:color="auto"/>
                <w:left w:val="none" w:sz="0" w:space="0" w:color="auto"/>
                <w:bottom w:val="none" w:sz="0" w:space="0" w:color="auto"/>
                <w:right w:val="none" w:sz="0" w:space="0" w:color="auto"/>
              </w:divBdr>
            </w:div>
            <w:div w:id="1231040224">
              <w:marLeft w:val="0"/>
              <w:marRight w:val="0"/>
              <w:marTop w:val="0"/>
              <w:marBottom w:val="0"/>
              <w:divBdr>
                <w:top w:val="none" w:sz="0" w:space="0" w:color="auto"/>
                <w:left w:val="none" w:sz="0" w:space="0" w:color="auto"/>
                <w:bottom w:val="none" w:sz="0" w:space="0" w:color="auto"/>
                <w:right w:val="none" w:sz="0" w:space="0" w:color="auto"/>
              </w:divBdr>
            </w:div>
            <w:div w:id="1263682891">
              <w:marLeft w:val="0"/>
              <w:marRight w:val="0"/>
              <w:marTop w:val="0"/>
              <w:marBottom w:val="0"/>
              <w:divBdr>
                <w:top w:val="none" w:sz="0" w:space="0" w:color="auto"/>
                <w:left w:val="none" w:sz="0" w:space="0" w:color="auto"/>
                <w:bottom w:val="none" w:sz="0" w:space="0" w:color="auto"/>
                <w:right w:val="none" w:sz="0" w:space="0" w:color="auto"/>
              </w:divBdr>
            </w:div>
            <w:div w:id="1278946242">
              <w:marLeft w:val="0"/>
              <w:marRight w:val="0"/>
              <w:marTop w:val="0"/>
              <w:marBottom w:val="0"/>
              <w:divBdr>
                <w:top w:val="none" w:sz="0" w:space="0" w:color="auto"/>
                <w:left w:val="none" w:sz="0" w:space="0" w:color="auto"/>
                <w:bottom w:val="none" w:sz="0" w:space="0" w:color="auto"/>
                <w:right w:val="none" w:sz="0" w:space="0" w:color="auto"/>
              </w:divBdr>
            </w:div>
            <w:div w:id="1420559298">
              <w:marLeft w:val="0"/>
              <w:marRight w:val="0"/>
              <w:marTop w:val="0"/>
              <w:marBottom w:val="0"/>
              <w:divBdr>
                <w:top w:val="none" w:sz="0" w:space="0" w:color="auto"/>
                <w:left w:val="none" w:sz="0" w:space="0" w:color="auto"/>
                <w:bottom w:val="none" w:sz="0" w:space="0" w:color="auto"/>
                <w:right w:val="none" w:sz="0" w:space="0" w:color="auto"/>
              </w:divBdr>
            </w:div>
            <w:div w:id="1434743702">
              <w:marLeft w:val="0"/>
              <w:marRight w:val="0"/>
              <w:marTop w:val="0"/>
              <w:marBottom w:val="0"/>
              <w:divBdr>
                <w:top w:val="none" w:sz="0" w:space="0" w:color="auto"/>
                <w:left w:val="none" w:sz="0" w:space="0" w:color="auto"/>
                <w:bottom w:val="none" w:sz="0" w:space="0" w:color="auto"/>
                <w:right w:val="none" w:sz="0" w:space="0" w:color="auto"/>
              </w:divBdr>
            </w:div>
            <w:div w:id="1502889940">
              <w:marLeft w:val="0"/>
              <w:marRight w:val="0"/>
              <w:marTop w:val="0"/>
              <w:marBottom w:val="0"/>
              <w:divBdr>
                <w:top w:val="none" w:sz="0" w:space="0" w:color="auto"/>
                <w:left w:val="none" w:sz="0" w:space="0" w:color="auto"/>
                <w:bottom w:val="none" w:sz="0" w:space="0" w:color="auto"/>
                <w:right w:val="none" w:sz="0" w:space="0" w:color="auto"/>
              </w:divBdr>
            </w:div>
            <w:div w:id="1510562582">
              <w:marLeft w:val="0"/>
              <w:marRight w:val="0"/>
              <w:marTop w:val="0"/>
              <w:marBottom w:val="0"/>
              <w:divBdr>
                <w:top w:val="none" w:sz="0" w:space="0" w:color="auto"/>
                <w:left w:val="none" w:sz="0" w:space="0" w:color="auto"/>
                <w:bottom w:val="none" w:sz="0" w:space="0" w:color="auto"/>
                <w:right w:val="none" w:sz="0" w:space="0" w:color="auto"/>
              </w:divBdr>
            </w:div>
            <w:div w:id="1557744809">
              <w:marLeft w:val="0"/>
              <w:marRight w:val="0"/>
              <w:marTop w:val="0"/>
              <w:marBottom w:val="0"/>
              <w:divBdr>
                <w:top w:val="none" w:sz="0" w:space="0" w:color="auto"/>
                <w:left w:val="none" w:sz="0" w:space="0" w:color="auto"/>
                <w:bottom w:val="none" w:sz="0" w:space="0" w:color="auto"/>
                <w:right w:val="none" w:sz="0" w:space="0" w:color="auto"/>
              </w:divBdr>
            </w:div>
            <w:div w:id="1624967221">
              <w:marLeft w:val="0"/>
              <w:marRight w:val="0"/>
              <w:marTop w:val="0"/>
              <w:marBottom w:val="0"/>
              <w:divBdr>
                <w:top w:val="none" w:sz="0" w:space="0" w:color="auto"/>
                <w:left w:val="none" w:sz="0" w:space="0" w:color="auto"/>
                <w:bottom w:val="none" w:sz="0" w:space="0" w:color="auto"/>
                <w:right w:val="none" w:sz="0" w:space="0" w:color="auto"/>
              </w:divBdr>
            </w:div>
            <w:div w:id="1728335054">
              <w:marLeft w:val="0"/>
              <w:marRight w:val="0"/>
              <w:marTop w:val="0"/>
              <w:marBottom w:val="0"/>
              <w:divBdr>
                <w:top w:val="none" w:sz="0" w:space="0" w:color="auto"/>
                <w:left w:val="none" w:sz="0" w:space="0" w:color="auto"/>
                <w:bottom w:val="none" w:sz="0" w:space="0" w:color="auto"/>
                <w:right w:val="none" w:sz="0" w:space="0" w:color="auto"/>
              </w:divBdr>
            </w:div>
            <w:div w:id="1740589538">
              <w:marLeft w:val="0"/>
              <w:marRight w:val="0"/>
              <w:marTop w:val="0"/>
              <w:marBottom w:val="0"/>
              <w:divBdr>
                <w:top w:val="none" w:sz="0" w:space="0" w:color="auto"/>
                <w:left w:val="none" w:sz="0" w:space="0" w:color="auto"/>
                <w:bottom w:val="none" w:sz="0" w:space="0" w:color="auto"/>
                <w:right w:val="none" w:sz="0" w:space="0" w:color="auto"/>
              </w:divBdr>
            </w:div>
            <w:div w:id="1751460700">
              <w:marLeft w:val="0"/>
              <w:marRight w:val="0"/>
              <w:marTop w:val="0"/>
              <w:marBottom w:val="0"/>
              <w:divBdr>
                <w:top w:val="none" w:sz="0" w:space="0" w:color="auto"/>
                <w:left w:val="none" w:sz="0" w:space="0" w:color="auto"/>
                <w:bottom w:val="none" w:sz="0" w:space="0" w:color="auto"/>
                <w:right w:val="none" w:sz="0" w:space="0" w:color="auto"/>
              </w:divBdr>
            </w:div>
            <w:div w:id="1782141816">
              <w:marLeft w:val="0"/>
              <w:marRight w:val="0"/>
              <w:marTop w:val="0"/>
              <w:marBottom w:val="0"/>
              <w:divBdr>
                <w:top w:val="none" w:sz="0" w:space="0" w:color="auto"/>
                <w:left w:val="none" w:sz="0" w:space="0" w:color="auto"/>
                <w:bottom w:val="none" w:sz="0" w:space="0" w:color="auto"/>
                <w:right w:val="none" w:sz="0" w:space="0" w:color="auto"/>
              </w:divBdr>
            </w:div>
            <w:div w:id="1788312268">
              <w:marLeft w:val="0"/>
              <w:marRight w:val="0"/>
              <w:marTop w:val="0"/>
              <w:marBottom w:val="0"/>
              <w:divBdr>
                <w:top w:val="none" w:sz="0" w:space="0" w:color="auto"/>
                <w:left w:val="none" w:sz="0" w:space="0" w:color="auto"/>
                <w:bottom w:val="none" w:sz="0" w:space="0" w:color="auto"/>
                <w:right w:val="none" w:sz="0" w:space="0" w:color="auto"/>
              </w:divBdr>
            </w:div>
            <w:div w:id="1793745856">
              <w:marLeft w:val="0"/>
              <w:marRight w:val="0"/>
              <w:marTop w:val="0"/>
              <w:marBottom w:val="0"/>
              <w:divBdr>
                <w:top w:val="none" w:sz="0" w:space="0" w:color="auto"/>
                <w:left w:val="none" w:sz="0" w:space="0" w:color="auto"/>
                <w:bottom w:val="none" w:sz="0" w:space="0" w:color="auto"/>
                <w:right w:val="none" w:sz="0" w:space="0" w:color="auto"/>
              </w:divBdr>
            </w:div>
            <w:div w:id="1830094969">
              <w:marLeft w:val="0"/>
              <w:marRight w:val="0"/>
              <w:marTop w:val="0"/>
              <w:marBottom w:val="0"/>
              <w:divBdr>
                <w:top w:val="none" w:sz="0" w:space="0" w:color="auto"/>
                <w:left w:val="none" w:sz="0" w:space="0" w:color="auto"/>
                <w:bottom w:val="none" w:sz="0" w:space="0" w:color="auto"/>
                <w:right w:val="none" w:sz="0" w:space="0" w:color="auto"/>
              </w:divBdr>
            </w:div>
            <w:div w:id="1860658770">
              <w:marLeft w:val="0"/>
              <w:marRight w:val="0"/>
              <w:marTop w:val="0"/>
              <w:marBottom w:val="0"/>
              <w:divBdr>
                <w:top w:val="none" w:sz="0" w:space="0" w:color="auto"/>
                <w:left w:val="none" w:sz="0" w:space="0" w:color="auto"/>
                <w:bottom w:val="none" w:sz="0" w:space="0" w:color="auto"/>
                <w:right w:val="none" w:sz="0" w:space="0" w:color="auto"/>
              </w:divBdr>
            </w:div>
            <w:div w:id="1869445620">
              <w:marLeft w:val="0"/>
              <w:marRight w:val="0"/>
              <w:marTop w:val="0"/>
              <w:marBottom w:val="0"/>
              <w:divBdr>
                <w:top w:val="none" w:sz="0" w:space="0" w:color="auto"/>
                <w:left w:val="none" w:sz="0" w:space="0" w:color="auto"/>
                <w:bottom w:val="none" w:sz="0" w:space="0" w:color="auto"/>
                <w:right w:val="none" w:sz="0" w:space="0" w:color="auto"/>
              </w:divBdr>
            </w:div>
            <w:div w:id="2032097993">
              <w:marLeft w:val="0"/>
              <w:marRight w:val="0"/>
              <w:marTop w:val="0"/>
              <w:marBottom w:val="0"/>
              <w:divBdr>
                <w:top w:val="none" w:sz="0" w:space="0" w:color="auto"/>
                <w:left w:val="none" w:sz="0" w:space="0" w:color="auto"/>
                <w:bottom w:val="none" w:sz="0" w:space="0" w:color="auto"/>
                <w:right w:val="none" w:sz="0" w:space="0" w:color="auto"/>
              </w:divBdr>
            </w:div>
            <w:div w:id="20354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83">
      <w:bodyDiv w:val="1"/>
      <w:marLeft w:val="0"/>
      <w:marRight w:val="0"/>
      <w:marTop w:val="0"/>
      <w:marBottom w:val="0"/>
      <w:divBdr>
        <w:top w:val="none" w:sz="0" w:space="0" w:color="auto"/>
        <w:left w:val="none" w:sz="0" w:space="0" w:color="auto"/>
        <w:bottom w:val="none" w:sz="0" w:space="0" w:color="auto"/>
        <w:right w:val="none" w:sz="0" w:space="0" w:color="auto"/>
      </w:divBdr>
    </w:div>
    <w:div w:id="788352627">
      <w:bodyDiv w:val="1"/>
      <w:marLeft w:val="0"/>
      <w:marRight w:val="0"/>
      <w:marTop w:val="0"/>
      <w:marBottom w:val="0"/>
      <w:divBdr>
        <w:top w:val="none" w:sz="0" w:space="0" w:color="auto"/>
        <w:left w:val="none" w:sz="0" w:space="0" w:color="auto"/>
        <w:bottom w:val="none" w:sz="0" w:space="0" w:color="auto"/>
        <w:right w:val="none" w:sz="0" w:space="0" w:color="auto"/>
      </w:divBdr>
    </w:div>
    <w:div w:id="882407946">
      <w:bodyDiv w:val="1"/>
      <w:marLeft w:val="0"/>
      <w:marRight w:val="0"/>
      <w:marTop w:val="0"/>
      <w:marBottom w:val="0"/>
      <w:divBdr>
        <w:top w:val="none" w:sz="0" w:space="0" w:color="auto"/>
        <w:left w:val="none" w:sz="0" w:space="0" w:color="auto"/>
        <w:bottom w:val="none" w:sz="0" w:space="0" w:color="auto"/>
        <w:right w:val="none" w:sz="0" w:space="0" w:color="auto"/>
      </w:divBdr>
    </w:div>
    <w:div w:id="1313758891">
      <w:bodyDiv w:val="1"/>
      <w:marLeft w:val="0"/>
      <w:marRight w:val="0"/>
      <w:marTop w:val="0"/>
      <w:marBottom w:val="0"/>
      <w:divBdr>
        <w:top w:val="none" w:sz="0" w:space="0" w:color="auto"/>
        <w:left w:val="none" w:sz="0" w:space="0" w:color="auto"/>
        <w:bottom w:val="none" w:sz="0" w:space="0" w:color="auto"/>
        <w:right w:val="none" w:sz="0" w:space="0" w:color="auto"/>
      </w:divBdr>
    </w:div>
    <w:div w:id="1657562493">
      <w:bodyDiv w:val="1"/>
      <w:marLeft w:val="0"/>
      <w:marRight w:val="0"/>
      <w:marTop w:val="0"/>
      <w:marBottom w:val="0"/>
      <w:divBdr>
        <w:top w:val="none" w:sz="0" w:space="0" w:color="auto"/>
        <w:left w:val="none" w:sz="0" w:space="0" w:color="auto"/>
        <w:bottom w:val="none" w:sz="0" w:space="0" w:color="auto"/>
        <w:right w:val="none" w:sz="0" w:space="0" w:color="auto"/>
      </w:divBdr>
      <w:divsChild>
        <w:div w:id="1085735238">
          <w:marLeft w:val="0"/>
          <w:marRight w:val="0"/>
          <w:marTop w:val="0"/>
          <w:marBottom w:val="0"/>
          <w:divBdr>
            <w:top w:val="none" w:sz="0" w:space="0" w:color="auto"/>
            <w:left w:val="none" w:sz="0" w:space="0" w:color="auto"/>
            <w:bottom w:val="none" w:sz="0" w:space="0" w:color="auto"/>
            <w:right w:val="none" w:sz="0" w:space="0" w:color="auto"/>
          </w:divBdr>
          <w:divsChild>
            <w:div w:id="18941480">
              <w:marLeft w:val="0"/>
              <w:marRight w:val="0"/>
              <w:marTop w:val="0"/>
              <w:marBottom w:val="0"/>
              <w:divBdr>
                <w:top w:val="none" w:sz="0" w:space="0" w:color="auto"/>
                <w:left w:val="none" w:sz="0" w:space="0" w:color="auto"/>
                <w:bottom w:val="none" w:sz="0" w:space="0" w:color="auto"/>
                <w:right w:val="none" w:sz="0" w:space="0" w:color="auto"/>
              </w:divBdr>
            </w:div>
            <w:div w:id="27217234">
              <w:marLeft w:val="0"/>
              <w:marRight w:val="0"/>
              <w:marTop w:val="0"/>
              <w:marBottom w:val="0"/>
              <w:divBdr>
                <w:top w:val="none" w:sz="0" w:space="0" w:color="auto"/>
                <w:left w:val="none" w:sz="0" w:space="0" w:color="auto"/>
                <w:bottom w:val="none" w:sz="0" w:space="0" w:color="auto"/>
                <w:right w:val="none" w:sz="0" w:space="0" w:color="auto"/>
              </w:divBdr>
            </w:div>
            <w:div w:id="33578701">
              <w:marLeft w:val="0"/>
              <w:marRight w:val="0"/>
              <w:marTop w:val="0"/>
              <w:marBottom w:val="0"/>
              <w:divBdr>
                <w:top w:val="none" w:sz="0" w:space="0" w:color="auto"/>
                <w:left w:val="none" w:sz="0" w:space="0" w:color="auto"/>
                <w:bottom w:val="none" w:sz="0" w:space="0" w:color="auto"/>
                <w:right w:val="none" w:sz="0" w:space="0" w:color="auto"/>
              </w:divBdr>
            </w:div>
            <w:div w:id="44068619">
              <w:marLeft w:val="0"/>
              <w:marRight w:val="0"/>
              <w:marTop w:val="0"/>
              <w:marBottom w:val="0"/>
              <w:divBdr>
                <w:top w:val="none" w:sz="0" w:space="0" w:color="auto"/>
                <w:left w:val="none" w:sz="0" w:space="0" w:color="auto"/>
                <w:bottom w:val="none" w:sz="0" w:space="0" w:color="auto"/>
                <w:right w:val="none" w:sz="0" w:space="0" w:color="auto"/>
              </w:divBdr>
            </w:div>
            <w:div w:id="56099726">
              <w:marLeft w:val="0"/>
              <w:marRight w:val="0"/>
              <w:marTop w:val="0"/>
              <w:marBottom w:val="0"/>
              <w:divBdr>
                <w:top w:val="none" w:sz="0" w:space="0" w:color="auto"/>
                <w:left w:val="none" w:sz="0" w:space="0" w:color="auto"/>
                <w:bottom w:val="none" w:sz="0" w:space="0" w:color="auto"/>
                <w:right w:val="none" w:sz="0" w:space="0" w:color="auto"/>
              </w:divBdr>
            </w:div>
            <w:div w:id="114523158">
              <w:marLeft w:val="0"/>
              <w:marRight w:val="0"/>
              <w:marTop w:val="0"/>
              <w:marBottom w:val="0"/>
              <w:divBdr>
                <w:top w:val="none" w:sz="0" w:space="0" w:color="auto"/>
                <w:left w:val="none" w:sz="0" w:space="0" w:color="auto"/>
                <w:bottom w:val="none" w:sz="0" w:space="0" w:color="auto"/>
                <w:right w:val="none" w:sz="0" w:space="0" w:color="auto"/>
              </w:divBdr>
            </w:div>
            <w:div w:id="195391354">
              <w:marLeft w:val="0"/>
              <w:marRight w:val="0"/>
              <w:marTop w:val="0"/>
              <w:marBottom w:val="0"/>
              <w:divBdr>
                <w:top w:val="none" w:sz="0" w:space="0" w:color="auto"/>
                <w:left w:val="none" w:sz="0" w:space="0" w:color="auto"/>
                <w:bottom w:val="none" w:sz="0" w:space="0" w:color="auto"/>
                <w:right w:val="none" w:sz="0" w:space="0" w:color="auto"/>
              </w:divBdr>
            </w:div>
            <w:div w:id="220293306">
              <w:marLeft w:val="0"/>
              <w:marRight w:val="0"/>
              <w:marTop w:val="0"/>
              <w:marBottom w:val="0"/>
              <w:divBdr>
                <w:top w:val="none" w:sz="0" w:space="0" w:color="auto"/>
                <w:left w:val="none" w:sz="0" w:space="0" w:color="auto"/>
                <w:bottom w:val="none" w:sz="0" w:space="0" w:color="auto"/>
                <w:right w:val="none" w:sz="0" w:space="0" w:color="auto"/>
              </w:divBdr>
            </w:div>
            <w:div w:id="302348559">
              <w:marLeft w:val="0"/>
              <w:marRight w:val="0"/>
              <w:marTop w:val="0"/>
              <w:marBottom w:val="0"/>
              <w:divBdr>
                <w:top w:val="none" w:sz="0" w:space="0" w:color="auto"/>
                <w:left w:val="none" w:sz="0" w:space="0" w:color="auto"/>
                <w:bottom w:val="none" w:sz="0" w:space="0" w:color="auto"/>
                <w:right w:val="none" w:sz="0" w:space="0" w:color="auto"/>
              </w:divBdr>
            </w:div>
            <w:div w:id="381558758">
              <w:marLeft w:val="0"/>
              <w:marRight w:val="0"/>
              <w:marTop w:val="0"/>
              <w:marBottom w:val="0"/>
              <w:divBdr>
                <w:top w:val="none" w:sz="0" w:space="0" w:color="auto"/>
                <w:left w:val="none" w:sz="0" w:space="0" w:color="auto"/>
                <w:bottom w:val="none" w:sz="0" w:space="0" w:color="auto"/>
                <w:right w:val="none" w:sz="0" w:space="0" w:color="auto"/>
              </w:divBdr>
            </w:div>
            <w:div w:id="408038818">
              <w:marLeft w:val="0"/>
              <w:marRight w:val="0"/>
              <w:marTop w:val="0"/>
              <w:marBottom w:val="0"/>
              <w:divBdr>
                <w:top w:val="none" w:sz="0" w:space="0" w:color="auto"/>
                <w:left w:val="none" w:sz="0" w:space="0" w:color="auto"/>
                <w:bottom w:val="none" w:sz="0" w:space="0" w:color="auto"/>
                <w:right w:val="none" w:sz="0" w:space="0" w:color="auto"/>
              </w:divBdr>
            </w:div>
            <w:div w:id="442656398">
              <w:marLeft w:val="0"/>
              <w:marRight w:val="0"/>
              <w:marTop w:val="0"/>
              <w:marBottom w:val="0"/>
              <w:divBdr>
                <w:top w:val="none" w:sz="0" w:space="0" w:color="auto"/>
                <w:left w:val="none" w:sz="0" w:space="0" w:color="auto"/>
                <w:bottom w:val="none" w:sz="0" w:space="0" w:color="auto"/>
                <w:right w:val="none" w:sz="0" w:space="0" w:color="auto"/>
              </w:divBdr>
            </w:div>
            <w:div w:id="465516567">
              <w:marLeft w:val="0"/>
              <w:marRight w:val="0"/>
              <w:marTop w:val="0"/>
              <w:marBottom w:val="0"/>
              <w:divBdr>
                <w:top w:val="none" w:sz="0" w:space="0" w:color="auto"/>
                <w:left w:val="none" w:sz="0" w:space="0" w:color="auto"/>
                <w:bottom w:val="none" w:sz="0" w:space="0" w:color="auto"/>
                <w:right w:val="none" w:sz="0" w:space="0" w:color="auto"/>
              </w:divBdr>
            </w:div>
            <w:div w:id="650906973">
              <w:marLeft w:val="0"/>
              <w:marRight w:val="0"/>
              <w:marTop w:val="0"/>
              <w:marBottom w:val="0"/>
              <w:divBdr>
                <w:top w:val="none" w:sz="0" w:space="0" w:color="auto"/>
                <w:left w:val="none" w:sz="0" w:space="0" w:color="auto"/>
                <w:bottom w:val="none" w:sz="0" w:space="0" w:color="auto"/>
                <w:right w:val="none" w:sz="0" w:space="0" w:color="auto"/>
              </w:divBdr>
            </w:div>
            <w:div w:id="849177324">
              <w:marLeft w:val="0"/>
              <w:marRight w:val="0"/>
              <w:marTop w:val="0"/>
              <w:marBottom w:val="0"/>
              <w:divBdr>
                <w:top w:val="none" w:sz="0" w:space="0" w:color="auto"/>
                <w:left w:val="none" w:sz="0" w:space="0" w:color="auto"/>
                <w:bottom w:val="none" w:sz="0" w:space="0" w:color="auto"/>
                <w:right w:val="none" w:sz="0" w:space="0" w:color="auto"/>
              </w:divBdr>
            </w:div>
            <w:div w:id="869806710">
              <w:marLeft w:val="0"/>
              <w:marRight w:val="0"/>
              <w:marTop w:val="0"/>
              <w:marBottom w:val="0"/>
              <w:divBdr>
                <w:top w:val="none" w:sz="0" w:space="0" w:color="auto"/>
                <w:left w:val="none" w:sz="0" w:space="0" w:color="auto"/>
                <w:bottom w:val="none" w:sz="0" w:space="0" w:color="auto"/>
                <w:right w:val="none" w:sz="0" w:space="0" w:color="auto"/>
              </w:divBdr>
            </w:div>
            <w:div w:id="884680620">
              <w:marLeft w:val="0"/>
              <w:marRight w:val="0"/>
              <w:marTop w:val="0"/>
              <w:marBottom w:val="0"/>
              <w:divBdr>
                <w:top w:val="none" w:sz="0" w:space="0" w:color="auto"/>
                <w:left w:val="none" w:sz="0" w:space="0" w:color="auto"/>
                <w:bottom w:val="none" w:sz="0" w:space="0" w:color="auto"/>
                <w:right w:val="none" w:sz="0" w:space="0" w:color="auto"/>
              </w:divBdr>
            </w:div>
            <w:div w:id="956301745">
              <w:marLeft w:val="0"/>
              <w:marRight w:val="0"/>
              <w:marTop w:val="0"/>
              <w:marBottom w:val="0"/>
              <w:divBdr>
                <w:top w:val="none" w:sz="0" w:space="0" w:color="auto"/>
                <w:left w:val="none" w:sz="0" w:space="0" w:color="auto"/>
                <w:bottom w:val="none" w:sz="0" w:space="0" w:color="auto"/>
                <w:right w:val="none" w:sz="0" w:space="0" w:color="auto"/>
              </w:divBdr>
            </w:div>
            <w:div w:id="1031999118">
              <w:marLeft w:val="0"/>
              <w:marRight w:val="0"/>
              <w:marTop w:val="0"/>
              <w:marBottom w:val="0"/>
              <w:divBdr>
                <w:top w:val="none" w:sz="0" w:space="0" w:color="auto"/>
                <w:left w:val="none" w:sz="0" w:space="0" w:color="auto"/>
                <w:bottom w:val="none" w:sz="0" w:space="0" w:color="auto"/>
                <w:right w:val="none" w:sz="0" w:space="0" w:color="auto"/>
              </w:divBdr>
            </w:div>
            <w:div w:id="1143279943">
              <w:marLeft w:val="0"/>
              <w:marRight w:val="0"/>
              <w:marTop w:val="0"/>
              <w:marBottom w:val="0"/>
              <w:divBdr>
                <w:top w:val="none" w:sz="0" w:space="0" w:color="auto"/>
                <w:left w:val="none" w:sz="0" w:space="0" w:color="auto"/>
                <w:bottom w:val="none" w:sz="0" w:space="0" w:color="auto"/>
                <w:right w:val="none" w:sz="0" w:space="0" w:color="auto"/>
              </w:divBdr>
            </w:div>
            <w:div w:id="1314522763">
              <w:marLeft w:val="0"/>
              <w:marRight w:val="0"/>
              <w:marTop w:val="0"/>
              <w:marBottom w:val="0"/>
              <w:divBdr>
                <w:top w:val="none" w:sz="0" w:space="0" w:color="auto"/>
                <w:left w:val="none" w:sz="0" w:space="0" w:color="auto"/>
                <w:bottom w:val="none" w:sz="0" w:space="0" w:color="auto"/>
                <w:right w:val="none" w:sz="0" w:space="0" w:color="auto"/>
              </w:divBdr>
            </w:div>
            <w:div w:id="1330013658">
              <w:marLeft w:val="0"/>
              <w:marRight w:val="0"/>
              <w:marTop w:val="0"/>
              <w:marBottom w:val="0"/>
              <w:divBdr>
                <w:top w:val="none" w:sz="0" w:space="0" w:color="auto"/>
                <w:left w:val="none" w:sz="0" w:space="0" w:color="auto"/>
                <w:bottom w:val="none" w:sz="0" w:space="0" w:color="auto"/>
                <w:right w:val="none" w:sz="0" w:space="0" w:color="auto"/>
              </w:divBdr>
            </w:div>
            <w:div w:id="1346905273">
              <w:marLeft w:val="0"/>
              <w:marRight w:val="0"/>
              <w:marTop w:val="0"/>
              <w:marBottom w:val="0"/>
              <w:divBdr>
                <w:top w:val="none" w:sz="0" w:space="0" w:color="auto"/>
                <w:left w:val="none" w:sz="0" w:space="0" w:color="auto"/>
                <w:bottom w:val="none" w:sz="0" w:space="0" w:color="auto"/>
                <w:right w:val="none" w:sz="0" w:space="0" w:color="auto"/>
              </w:divBdr>
            </w:div>
            <w:div w:id="1410039484">
              <w:marLeft w:val="0"/>
              <w:marRight w:val="0"/>
              <w:marTop w:val="0"/>
              <w:marBottom w:val="0"/>
              <w:divBdr>
                <w:top w:val="none" w:sz="0" w:space="0" w:color="auto"/>
                <w:left w:val="none" w:sz="0" w:space="0" w:color="auto"/>
                <w:bottom w:val="none" w:sz="0" w:space="0" w:color="auto"/>
                <w:right w:val="none" w:sz="0" w:space="0" w:color="auto"/>
              </w:divBdr>
            </w:div>
            <w:div w:id="1524857347">
              <w:marLeft w:val="0"/>
              <w:marRight w:val="0"/>
              <w:marTop w:val="0"/>
              <w:marBottom w:val="0"/>
              <w:divBdr>
                <w:top w:val="none" w:sz="0" w:space="0" w:color="auto"/>
                <w:left w:val="none" w:sz="0" w:space="0" w:color="auto"/>
                <w:bottom w:val="none" w:sz="0" w:space="0" w:color="auto"/>
                <w:right w:val="none" w:sz="0" w:space="0" w:color="auto"/>
              </w:divBdr>
            </w:div>
            <w:div w:id="1525710128">
              <w:marLeft w:val="0"/>
              <w:marRight w:val="0"/>
              <w:marTop w:val="0"/>
              <w:marBottom w:val="0"/>
              <w:divBdr>
                <w:top w:val="none" w:sz="0" w:space="0" w:color="auto"/>
                <w:left w:val="none" w:sz="0" w:space="0" w:color="auto"/>
                <w:bottom w:val="none" w:sz="0" w:space="0" w:color="auto"/>
                <w:right w:val="none" w:sz="0" w:space="0" w:color="auto"/>
              </w:divBdr>
            </w:div>
            <w:div w:id="1531801277">
              <w:marLeft w:val="0"/>
              <w:marRight w:val="0"/>
              <w:marTop w:val="0"/>
              <w:marBottom w:val="0"/>
              <w:divBdr>
                <w:top w:val="none" w:sz="0" w:space="0" w:color="auto"/>
                <w:left w:val="none" w:sz="0" w:space="0" w:color="auto"/>
                <w:bottom w:val="none" w:sz="0" w:space="0" w:color="auto"/>
                <w:right w:val="none" w:sz="0" w:space="0" w:color="auto"/>
              </w:divBdr>
            </w:div>
            <w:div w:id="1583031159">
              <w:marLeft w:val="0"/>
              <w:marRight w:val="0"/>
              <w:marTop w:val="0"/>
              <w:marBottom w:val="0"/>
              <w:divBdr>
                <w:top w:val="none" w:sz="0" w:space="0" w:color="auto"/>
                <w:left w:val="none" w:sz="0" w:space="0" w:color="auto"/>
                <w:bottom w:val="none" w:sz="0" w:space="0" w:color="auto"/>
                <w:right w:val="none" w:sz="0" w:space="0" w:color="auto"/>
              </w:divBdr>
            </w:div>
            <w:div w:id="1592663725">
              <w:marLeft w:val="0"/>
              <w:marRight w:val="0"/>
              <w:marTop w:val="0"/>
              <w:marBottom w:val="0"/>
              <w:divBdr>
                <w:top w:val="none" w:sz="0" w:space="0" w:color="auto"/>
                <w:left w:val="none" w:sz="0" w:space="0" w:color="auto"/>
                <w:bottom w:val="none" w:sz="0" w:space="0" w:color="auto"/>
                <w:right w:val="none" w:sz="0" w:space="0" w:color="auto"/>
              </w:divBdr>
            </w:div>
            <w:div w:id="1604142649">
              <w:marLeft w:val="0"/>
              <w:marRight w:val="0"/>
              <w:marTop w:val="0"/>
              <w:marBottom w:val="0"/>
              <w:divBdr>
                <w:top w:val="none" w:sz="0" w:space="0" w:color="auto"/>
                <w:left w:val="none" w:sz="0" w:space="0" w:color="auto"/>
                <w:bottom w:val="none" w:sz="0" w:space="0" w:color="auto"/>
                <w:right w:val="none" w:sz="0" w:space="0" w:color="auto"/>
              </w:divBdr>
            </w:div>
            <w:div w:id="1612277726">
              <w:marLeft w:val="0"/>
              <w:marRight w:val="0"/>
              <w:marTop w:val="0"/>
              <w:marBottom w:val="0"/>
              <w:divBdr>
                <w:top w:val="none" w:sz="0" w:space="0" w:color="auto"/>
                <w:left w:val="none" w:sz="0" w:space="0" w:color="auto"/>
                <w:bottom w:val="none" w:sz="0" w:space="0" w:color="auto"/>
                <w:right w:val="none" w:sz="0" w:space="0" w:color="auto"/>
              </w:divBdr>
            </w:div>
            <w:div w:id="1615476943">
              <w:marLeft w:val="0"/>
              <w:marRight w:val="0"/>
              <w:marTop w:val="0"/>
              <w:marBottom w:val="0"/>
              <w:divBdr>
                <w:top w:val="none" w:sz="0" w:space="0" w:color="auto"/>
                <w:left w:val="none" w:sz="0" w:space="0" w:color="auto"/>
                <w:bottom w:val="none" w:sz="0" w:space="0" w:color="auto"/>
                <w:right w:val="none" w:sz="0" w:space="0" w:color="auto"/>
              </w:divBdr>
            </w:div>
            <w:div w:id="1617784415">
              <w:marLeft w:val="0"/>
              <w:marRight w:val="0"/>
              <w:marTop w:val="0"/>
              <w:marBottom w:val="0"/>
              <w:divBdr>
                <w:top w:val="none" w:sz="0" w:space="0" w:color="auto"/>
                <w:left w:val="none" w:sz="0" w:space="0" w:color="auto"/>
                <w:bottom w:val="none" w:sz="0" w:space="0" w:color="auto"/>
                <w:right w:val="none" w:sz="0" w:space="0" w:color="auto"/>
              </w:divBdr>
            </w:div>
            <w:div w:id="1712340162">
              <w:marLeft w:val="0"/>
              <w:marRight w:val="0"/>
              <w:marTop w:val="0"/>
              <w:marBottom w:val="0"/>
              <w:divBdr>
                <w:top w:val="none" w:sz="0" w:space="0" w:color="auto"/>
                <w:left w:val="none" w:sz="0" w:space="0" w:color="auto"/>
                <w:bottom w:val="none" w:sz="0" w:space="0" w:color="auto"/>
                <w:right w:val="none" w:sz="0" w:space="0" w:color="auto"/>
              </w:divBdr>
            </w:div>
            <w:div w:id="1712994008">
              <w:marLeft w:val="0"/>
              <w:marRight w:val="0"/>
              <w:marTop w:val="0"/>
              <w:marBottom w:val="0"/>
              <w:divBdr>
                <w:top w:val="none" w:sz="0" w:space="0" w:color="auto"/>
                <w:left w:val="none" w:sz="0" w:space="0" w:color="auto"/>
                <w:bottom w:val="none" w:sz="0" w:space="0" w:color="auto"/>
                <w:right w:val="none" w:sz="0" w:space="0" w:color="auto"/>
              </w:divBdr>
            </w:div>
            <w:div w:id="1738942129">
              <w:marLeft w:val="0"/>
              <w:marRight w:val="0"/>
              <w:marTop w:val="0"/>
              <w:marBottom w:val="0"/>
              <w:divBdr>
                <w:top w:val="none" w:sz="0" w:space="0" w:color="auto"/>
                <w:left w:val="none" w:sz="0" w:space="0" w:color="auto"/>
                <w:bottom w:val="none" w:sz="0" w:space="0" w:color="auto"/>
                <w:right w:val="none" w:sz="0" w:space="0" w:color="auto"/>
              </w:divBdr>
            </w:div>
            <w:div w:id="1783375743">
              <w:marLeft w:val="0"/>
              <w:marRight w:val="0"/>
              <w:marTop w:val="0"/>
              <w:marBottom w:val="0"/>
              <w:divBdr>
                <w:top w:val="none" w:sz="0" w:space="0" w:color="auto"/>
                <w:left w:val="none" w:sz="0" w:space="0" w:color="auto"/>
                <w:bottom w:val="none" w:sz="0" w:space="0" w:color="auto"/>
                <w:right w:val="none" w:sz="0" w:space="0" w:color="auto"/>
              </w:divBdr>
            </w:div>
            <w:div w:id="1877423431">
              <w:marLeft w:val="0"/>
              <w:marRight w:val="0"/>
              <w:marTop w:val="0"/>
              <w:marBottom w:val="0"/>
              <w:divBdr>
                <w:top w:val="none" w:sz="0" w:space="0" w:color="auto"/>
                <w:left w:val="none" w:sz="0" w:space="0" w:color="auto"/>
                <w:bottom w:val="none" w:sz="0" w:space="0" w:color="auto"/>
                <w:right w:val="none" w:sz="0" w:space="0" w:color="auto"/>
              </w:divBdr>
            </w:div>
            <w:div w:id="1984849184">
              <w:marLeft w:val="0"/>
              <w:marRight w:val="0"/>
              <w:marTop w:val="0"/>
              <w:marBottom w:val="0"/>
              <w:divBdr>
                <w:top w:val="none" w:sz="0" w:space="0" w:color="auto"/>
                <w:left w:val="none" w:sz="0" w:space="0" w:color="auto"/>
                <w:bottom w:val="none" w:sz="0" w:space="0" w:color="auto"/>
                <w:right w:val="none" w:sz="0" w:space="0" w:color="auto"/>
              </w:divBdr>
            </w:div>
            <w:div w:id="2010139392">
              <w:marLeft w:val="0"/>
              <w:marRight w:val="0"/>
              <w:marTop w:val="0"/>
              <w:marBottom w:val="0"/>
              <w:divBdr>
                <w:top w:val="none" w:sz="0" w:space="0" w:color="auto"/>
                <w:left w:val="none" w:sz="0" w:space="0" w:color="auto"/>
                <w:bottom w:val="none" w:sz="0" w:space="0" w:color="auto"/>
                <w:right w:val="none" w:sz="0" w:space="0" w:color="auto"/>
              </w:divBdr>
            </w:div>
            <w:div w:id="2075465975">
              <w:marLeft w:val="0"/>
              <w:marRight w:val="0"/>
              <w:marTop w:val="0"/>
              <w:marBottom w:val="0"/>
              <w:divBdr>
                <w:top w:val="none" w:sz="0" w:space="0" w:color="auto"/>
                <w:left w:val="none" w:sz="0" w:space="0" w:color="auto"/>
                <w:bottom w:val="none" w:sz="0" w:space="0" w:color="auto"/>
                <w:right w:val="none" w:sz="0" w:space="0" w:color="auto"/>
              </w:divBdr>
            </w:div>
            <w:div w:id="2094009222">
              <w:marLeft w:val="0"/>
              <w:marRight w:val="0"/>
              <w:marTop w:val="0"/>
              <w:marBottom w:val="0"/>
              <w:divBdr>
                <w:top w:val="none" w:sz="0" w:space="0" w:color="auto"/>
                <w:left w:val="none" w:sz="0" w:space="0" w:color="auto"/>
                <w:bottom w:val="none" w:sz="0" w:space="0" w:color="auto"/>
                <w:right w:val="none" w:sz="0" w:space="0" w:color="auto"/>
              </w:divBdr>
            </w:div>
            <w:div w:id="2133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0206">
      <w:bodyDiv w:val="1"/>
      <w:marLeft w:val="0"/>
      <w:marRight w:val="0"/>
      <w:marTop w:val="0"/>
      <w:marBottom w:val="0"/>
      <w:divBdr>
        <w:top w:val="none" w:sz="0" w:space="0" w:color="auto"/>
        <w:left w:val="none" w:sz="0" w:space="0" w:color="auto"/>
        <w:bottom w:val="none" w:sz="0" w:space="0" w:color="auto"/>
        <w:right w:val="none" w:sz="0" w:space="0" w:color="auto"/>
      </w:divBdr>
      <w:divsChild>
        <w:div w:id="130367225">
          <w:marLeft w:val="0"/>
          <w:marRight w:val="0"/>
          <w:marTop w:val="0"/>
          <w:marBottom w:val="0"/>
          <w:divBdr>
            <w:top w:val="none" w:sz="0" w:space="0" w:color="auto"/>
            <w:left w:val="none" w:sz="0" w:space="0" w:color="auto"/>
            <w:bottom w:val="none" w:sz="0" w:space="0" w:color="auto"/>
            <w:right w:val="none" w:sz="0" w:space="0" w:color="auto"/>
          </w:divBdr>
        </w:div>
        <w:div w:id="165901310">
          <w:marLeft w:val="0"/>
          <w:marRight w:val="0"/>
          <w:marTop w:val="0"/>
          <w:marBottom w:val="0"/>
          <w:divBdr>
            <w:top w:val="none" w:sz="0" w:space="0" w:color="auto"/>
            <w:left w:val="none" w:sz="0" w:space="0" w:color="auto"/>
            <w:bottom w:val="none" w:sz="0" w:space="0" w:color="auto"/>
            <w:right w:val="none" w:sz="0" w:space="0" w:color="auto"/>
          </w:divBdr>
        </w:div>
        <w:div w:id="869337595">
          <w:marLeft w:val="0"/>
          <w:marRight w:val="0"/>
          <w:marTop w:val="0"/>
          <w:marBottom w:val="0"/>
          <w:divBdr>
            <w:top w:val="none" w:sz="0" w:space="0" w:color="auto"/>
            <w:left w:val="none" w:sz="0" w:space="0" w:color="auto"/>
            <w:bottom w:val="none" w:sz="0" w:space="0" w:color="auto"/>
            <w:right w:val="none" w:sz="0" w:space="0" w:color="auto"/>
          </w:divBdr>
        </w:div>
        <w:div w:id="1576472299">
          <w:marLeft w:val="0"/>
          <w:marRight w:val="0"/>
          <w:marTop w:val="0"/>
          <w:marBottom w:val="0"/>
          <w:divBdr>
            <w:top w:val="none" w:sz="0" w:space="0" w:color="auto"/>
            <w:left w:val="none" w:sz="0" w:space="0" w:color="auto"/>
            <w:bottom w:val="none" w:sz="0" w:space="0" w:color="auto"/>
            <w:right w:val="none" w:sz="0" w:space="0" w:color="auto"/>
          </w:divBdr>
        </w:div>
        <w:div w:id="1645701604">
          <w:marLeft w:val="0"/>
          <w:marRight w:val="0"/>
          <w:marTop w:val="0"/>
          <w:marBottom w:val="0"/>
          <w:divBdr>
            <w:top w:val="none" w:sz="0" w:space="0" w:color="auto"/>
            <w:left w:val="none" w:sz="0" w:space="0" w:color="auto"/>
            <w:bottom w:val="none" w:sz="0" w:space="0" w:color="auto"/>
            <w:right w:val="none" w:sz="0" w:space="0" w:color="auto"/>
          </w:divBdr>
        </w:div>
        <w:div w:id="1741321881">
          <w:marLeft w:val="0"/>
          <w:marRight w:val="0"/>
          <w:marTop w:val="0"/>
          <w:marBottom w:val="0"/>
          <w:divBdr>
            <w:top w:val="none" w:sz="0" w:space="0" w:color="auto"/>
            <w:left w:val="none" w:sz="0" w:space="0" w:color="auto"/>
            <w:bottom w:val="none" w:sz="0" w:space="0" w:color="auto"/>
            <w:right w:val="none" w:sz="0" w:space="0" w:color="auto"/>
          </w:divBdr>
        </w:div>
        <w:div w:id="1809978612">
          <w:marLeft w:val="0"/>
          <w:marRight w:val="0"/>
          <w:marTop w:val="0"/>
          <w:marBottom w:val="0"/>
          <w:divBdr>
            <w:top w:val="none" w:sz="0" w:space="0" w:color="auto"/>
            <w:left w:val="none" w:sz="0" w:space="0" w:color="auto"/>
            <w:bottom w:val="none" w:sz="0" w:space="0" w:color="auto"/>
            <w:right w:val="none" w:sz="0" w:space="0" w:color="auto"/>
          </w:divBdr>
        </w:div>
        <w:div w:id="1817140494">
          <w:marLeft w:val="0"/>
          <w:marRight w:val="0"/>
          <w:marTop w:val="0"/>
          <w:marBottom w:val="0"/>
          <w:divBdr>
            <w:top w:val="none" w:sz="0" w:space="0" w:color="auto"/>
            <w:left w:val="none" w:sz="0" w:space="0" w:color="auto"/>
            <w:bottom w:val="none" w:sz="0" w:space="0" w:color="auto"/>
            <w:right w:val="none" w:sz="0" w:space="0" w:color="auto"/>
          </w:divBdr>
        </w:div>
        <w:div w:id="1841698950">
          <w:marLeft w:val="0"/>
          <w:marRight w:val="0"/>
          <w:marTop w:val="0"/>
          <w:marBottom w:val="0"/>
          <w:divBdr>
            <w:top w:val="none" w:sz="0" w:space="0" w:color="auto"/>
            <w:left w:val="none" w:sz="0" w:space="0" w:color="auto"/>
            <w:bottom w:val="none" w:sz="0" w:space="0" w:color="auto"/>
            <w:right w:val="none" w:sz="0" w:space="0" w:color="auto"/>
          </w:divBdr>
        </w:div>
        <w:div w:id="1971202834">
          <w:marLeft w:val="0"/>
          <w:marRight w:val="0"/>
          <w:marTop w:val="0"/>
          <w:marBottom w:val="0"/>
          <w:divBdr>
            <w:top w:val="none" w:sz="0" w:space="0" w:color="auto"/>
            <w:left w:val="none" w:sz="0" w:space="0" w:color="auto"/>
            <w:bottom w:val="none" w:sz="0" w:space="0" w:color="auto"/>
            <w:right w:val="none" w:sz="0" w:space="0" w:color="auto"/>
          </w:divBdr>
        </w:div>
        <w:div w:id="211243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 this document, Gabriela and Iain will be analyzing the primary flight control surfaces for the RC aircraft. They will focus on the forces applied to the system as well as balancing them correctly to avoid flutter.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b0cfed2-d10c-4cf3-a2ed-e85666557061" xsi:nil="true"/>
    <lcf76f155ced4ddcb4097134ff3c332f xmlns="864be915-27d9-43a9-9f05-fef8ca23a2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1538D582977418E672F2AA0BD329F" ma:contentTypeVersion="11" ma:contentTypeDescription="Create a new document." ma:contentTypeScope="" ma:versionID="6314141c2f0f871b8a640a29c981c06e">
  <xsd:schema xmlns:xsd="http://www.w3.org/2001/XMLSchema" xmlns:xs="http://www.w3.org/2001/XMLSchema" xmlns:p="http://schemas.microsoft.com/office/2006/metadata/properties" xmlns:ns2="864be915-27d9-43a9-9f05-fef8ca23a2da" xmlns:ns3="8b0cfed2-d10c-4cf3-a2ed-e85666557061" targetNamespace="http://schemas.microsoft.com/office/2006/metadata/properties" ma:root="true" ma:fieldsID="e7ac75d06c443d0d2ee8ff268c63a8f8" ns2:_="" ns3:_="">
    <xsd:import namespace="864be915-27d9-43a9-9f05-fef8ca23a2da"/>
    <xsd:import namespace="8b0cfed2-d10c-4cf3-a2ed-e856665570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be915-27d9-43a9-9f05-fef8ca23a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cfed2-d10c-4cf3-a2ed-e856665570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5b055-48bd-46a3-bbfc-984ec6983b64}" ma:internalName="TaxCatchAll" ma:showField="CatchAllData" ma:web="8b0cfed2-d10c-4cf3-a2ed-e85666557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6E22E-D281-4751-9D51-2EBB2EDEBAB6}">
  <ds:schemaRefs>
    <ds:schemaRef ds:uri="http://schemas.microsoft.com/office/2006/metadata/properties"/>
    <ds:schemaRef ds:uri="http://schemas.microsoft.com/office/infopath/2007/PartnerControls"/>
    <ds:schemaRef ds:uri="8b0cfed2-d10c-4cf3-a2ed-e85666557061"/>
    <ds:schemaRef ds:uri="864be915-27d9-43a9-9f05-fef8ca23a2da"/>
  </ds:schemaRefs>
</ds:datastoreItem>
</file>

<file path=customXml/itemProps3.xml><?xml version="1.0" encoding="utf-8"?>
<ds:datastoreItem xmlns:ds="http://schemas.openxmlformats.org/officeDocument/2006/customXml" ds:itemID="{3C5539AC-E9A6-4208-AF2E-98A82F0C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be915-27d9-43a9-9f05-fef8ca23a2da"/>
    <ds:schemaRef ds:uri="8b0cfed2-d10c-4cf3-a2ed-e85666557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C4BF8-FF10-41E5-A86C-291195CCD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1961</Words>
  <Characters>11178</Characters>
  <Application>Microsoft Office Word</Application>
  <DocSecurity>4</DocSecurity>
  <Lines>93</Lines>
  <Paragraphs>26</Paragraphs>
  <ScaleCrop>false</ScaleCrop>
  <Company/>
  <LinksUpToDate>false</LinksUpToDate>
  <CharactersWithSpaces>13113</CharactersWithSpaces>
  <SharedDoc>false</SharedDoc>
  <HLinks>
    <vt:vector size="54" baseType="variant">
      <vt:variant>
        <vt:i4>1441843</vt:i4>
      </vt:variant>
      <vt:variant>
        <vt:i4>50</vt:i4>
      </vt:variant>
      <vt:variant>
        <vt:i4>0</vt:i4>
      </vt:variant>
      <vt:variant>
        <vt:i4>5</vt:i4>
      </vt:variant>
      <vt:variant>
        <vt:lpwstr/>
      </vt:variant>
      <vt:variant>
        <vt:lpwstr>_Toc126531779</vt:lpwstr>
      </vt:variant>
      <vt:variant>
        <vt:i4>1441843</vt:i4>
      </vt:variant>
      <vt:variant>
        <vt:i4>44</vt:i4>
      </vt:variant>
      <vt:variant>
        <vt:i4>0</vt:i4>
      </vt:variant>
      <vt:variant>
        <vt:i4>5</vt:i4>
      </vt:variant>
      <vt:variant>
        <vt:lpwstr/>
      </vt:variant>
      <vt:variant>
        <vt:lpwstr>_Toc126531778</vt:lpwstr>
      </vt:variant>
      <vt:variant>
        <vt:i4>1441843</vt:i4>
      </vt:variant>
      <vt:variant>
        <vt:i4>38</vt:i4>
      </vt:variant>
      <vt:variant>
        <vt:i4>0</vt:i4>
      </vt:variant>
      <vt:variant>
        <vt:i4>5</vt:i4>
      </vt:variant>
      <vt:variant>
        <vt:lpwstr/>
      </vt:variant>
      <vt:variant>
        <vt:lpwstr>_Toc126531777</vt:lpwstr>
      </vt:variant>
      <vt:variant>
        <vt:i4>1441843</vt:i4>
      </vt:variant>
      <vt:variant>
        <vt:i4>32</vt:i4>
      </vt:variant>
      <vt:variant>
        <vt:i4>0</vt:i4>
      </vt:variant>
      <vt:variant>
        <vt:i4>5</vt:i4>
      </vt:variant>
      <vt:variant>
        <vt:lpwstr/>
      </vt:variant>
      <vt:variant>
        <vt:lpwstr>_Toc126531776</vt:lpwstr>
      </vt:variant>
      <vt:variant>
        <vt:i4>1441843</vt:i4>
      </vt:variant>
      <vt:variant>
        <vt:i4>26</vt:i4>
      </vt:variant>
      <vt:variant>
        <vt:i4>0</vt:i4>
      </vt:variant>
      <vt:variant>
        <vt:i4>5</vt:i4>
      </vt:variant>
      <vt:variant>
        <vt:lpwstr/>
      </vt:variant>
      <vt:variant>
        <vt:lpwstr>_Toc126531775</vt:lpwstr>
      </vt:variant>
      <vt:variant>
        <vt:i4>1441843</vt:i4>
      </vt:variant>
      <vt:variant>
        <vt:i4>20</vt:i4>
      </vt:variant>
      <vt:variant>
        <vt:i4>0</vt:i4>
      </vt:variant>
      <vt:variant>
        <vt:i4>5</vt:i4>
      </vt:variant>
      <vt:variant>
        <vt:lpwstr/>
      </vt:variant>
      <vt:variant>
        <vt:lpwstr>_Toc126531774</vt:lpwstr>
      </vt:variant>
      <vt:variant>
        <vt:i4>1441843</vt:i4>
      </vt:variant>
      <vt:variant>
        <vt:i4>14</vt:i4>
      </vt:variant>
      <vt:variant>
        <vt:i4>0</vt:i4>
      </vt:variant>
      <vt:variant>
        <vt:i4>5</vt:i4>
      </vt:variant>
      <vt:variant>
        <vt:lpwstr/>
      </vt:variant>
      <vt:variant>
        <vt:lpwstr>_Toc126531773</vt:lpwstr>
      </vt:variant>
      <vt:variant>
        <vt:i4>1441843</vt:i4>
      </vt:variant>
      <vt:variant>
        <vt:i4>8</vt:i4>
      </vt:variant>
      <vt:variant>
        <vt:i4>0</vt:i4>
      </vt:variant>
      <vt:variant>
        <vt:i4>5</vt:i4>
      </vt:variant>
      <vt:variant>
        <vt:lpwstr/>
      </vt:variant>
      <vt:variant>
        <vt:lpwstr>_Toc126531772</vt:lpwstr>
      </vt:variant>
      <vt:variant>
        <vt:i4>1441843</vt:i4>
      </vt:variant>
      <vt:variant>
        <vt:i4>2</vt:i4>
      </vt:variant>
      <vt:variant>
        <vt:i4>0</vt:i4>
      </vt:variant>
      <vt:variant>
        <vt:i4>5</vt:i4>
      </vt:variant>
      <vt:variant>
        <vt:lpwstr/>
      </vt:variant>
      <vt:variant>
        <vt:lpwstr>_Toc126531771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Surface System</dc:title>
  <dc:subject>ME 486C_SAE AERO TEAM</dc:subject>
  <dc:creator>iain pettit</dc:creator>
  <cp:keywords/>
  <dc:description/>
  <cp:lastModifiedBy>Gabriela Liquidano</cp:lastModifiedBy>
  <cp:revision>396</cp:revision>
  <cp:lastPrinted>2023-02-06T07:23:00Z</cp:lastPrinted>
  <dcterms:created xsi:type="dcterms:W3CDTF">2023-02-04T03:08:00Z</dcterms:created>
  <dcterms:modified xsi:type="dcterms:W3CDTF">2023-02-06T07:23:00Z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0x01010094D1538D582977418E672F2AA0BD329F</vt:lpwstr>
  </property>
  <property fmtid="{D5CDD505-2E9C-101B-9397-08002B2CF9AE}" pid="3" name="MediaServiceImageTags">
    <vt:lpwstr/>
  </property>
</Properties>
</file>