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441386" w14:textId="77777777" w:rsidR="00820069" w:rsidRDefault="00820069">
      <w:pPr>
        <w:pStyle w:val="BodyText"/>
      </w:pPr>
      <w:bookmarkStart w:id="0" w:name="_Hlk119870003"/>
      <w:bookmarkEnd w:id="0"/>
    </w:p>
    <w:p w14:paraId="37441387" w14:textId="77777777" w:rsidR="00820069" w:rsidRDefault="00820069">
      <w:pPr>
        <w:pStyle w:val="BodyText"/>
      </w:pPr>
    </w:p>
    <w:p w14:paraId="37441388" w14:textId="77777777" w:rsidR="00820069" w:rsidRDefault="00820069">
      <w:pPr>
        <w:pStyle w:val="BodyText"/>
      </w:pPr>
    </w:p>
    <w:p w14:paraId="37441389" w14:textId="77777777" w:rsidR="00820069" w:rsidRDefault="00820069">
      <w:pPr>
        <w:pStyle w:val="BodyText"/>
      </w:pPr>
    </w:p>
    <w:p w14:paraId="3744138A" w14:textId="77777777" w:rsidR="00820069" w:rsidRDefault="00820069">
      <w:pPr>
        <w:pStyle w:val="BodyText"/>
      </w:pPr>
    </w:p>
    <w:p w14:paraId="3744138B" w14:textId="77777777" w:rsidR="00820069" w:rsidRDefault="00820069">
      <w:pPr>
        <w:pStyle w:val="BodyText"/>
      </w:pPr>
    </w:p>
    <w:p w14:paraId="0F53A776" w14:textId="77777777" w:rsidR="00767E3D" w:rsidRDefault="00767E3D">
      <w:pPr>
        <w:jc w:val="center"/>
        <w:rPr>
          <w:rFonts w:ascii="Arial" w:hAnsi="Arial"/>
          <w:b/>
          <w:bCs/>
          <w:sz w:val="40"/>
          <w:szCs w:val="40"/>
        </w:rPr>
      </w:pPr>
      <w:r>
        <w:rPr>
          <w:rFonts w:ascii="Arial" w:hAnsi="Arial"/>
          <w:b/>
          <w:bCs/>
          <w:sz w:val="40"/>
          <w:szCs w:val="40"/>
        </w:rPr>
        <w:t xml:space="preserve">Fall 2022 Project 16 Microscale </w:t>
      </w:r>
    </w:p>
    <w:p w14:paraId="3744138C" w14:textId="5BEF887A" w:rsidR="00820069" w:rsidRDefault="00767E3D">
      <w:pPr>
        <w:jc w:val="center"/>
        <w:rPr>
          <w:rFonts w:ascii="Arial" w:hAnsi="Arial"/>
          <w:b/>
          <w:bCs/>
          <w:sz w:val="40"/>
          <w:szCs w:val="40"/>
        </w:rPr>
      </w:pPr>
      <w:r>
        <w:rPr>
          <w:rFonts w:ascii="Arial" w:hAnsi="Arial"/>
          <w:b/>
          <w:bCs/>
          <w:sz w:val="40"/>
          <w:szCs w:val="40"/>
        </w:rPr>
        <w:t>Bubble Generator</w:t>
      </w:r>
    </w:p>
    <w:p w14:paraId="3744138D" w14:textId="77777777" w:rsidR="00820069" w:rsidRDefault="00820069">
      <w:pPr>
        <w:jc w:val="center"/>
        <w:rPr>
          <w:rFonts w:ascii="Arial" w:hAnsi="Arial"/>
          <w:b/>
          <w:bCs/>
          <w:sz w:val="40"/>
          <w:szCs w:val="40"/>
        </w:rPr>
      </w:pPr>
    </w:p>
    <w:p w14:paraId="3744138E" w14:textId="3AE79048" w:rsidR="00820069" w:rsidRDefault="00982251">
      <w:pPr>
        <w:jc w:val="center"/>
        <w:rPr>
          <w:rFonts w:ascii="Arial" w:hAnsi="Arial"/>
          <w:b/>
          <w:bCs/>
          <w:sz w:val="40"/>
          <w:szCs w:val="40"/>
        </w:rPr>
      </w:pPr>
      <w:r>
        <w:rPr>
          <w:rFonts w:ascii="Arial" w:hAnsi="Arial"/>
          <w:b/>
          <w:bCs/>
          <w:sz w:val="40"/>
          <w:szCs w:val="40"/>
        </w:rPr>
        <w:t>Final Proposal</w:t>
      </w:r>
    </w:p>
    <w:p w14:paraId="3744138F" w14:textId="77777777" w:rsidR="00820069" w:rsidRDefault="00820069">
      <w:pPr>
        <w:pStyle w:val="BodyText"/>
        <w:jc w:val="center"/>
      </w:pPr>
    </w:p>
    <w:p w14:paraId="37441391" w14:textId="70C26548" w:rsidR="00820069" w:rsidRDefault="00767E3D">
      <w:pPr>
        <w:pStyle w:val="BodyText"/>
        <w:jc w:val="center"/>
        <w:rPr>
          <w:rFonts w:ascii="Arial" w:hAnsi="Arial"/>
          <w:b/>
          <w:bCs/>
          <w:sz w:val="28"/>
          <w:szCs w:val="28"/>
        </w:rPr>
      </w:pPr>
      <w:r>
        <w:rPr>
          <w:rFonts w:ascii="Arial" w:hAnsi="Arial"/>
          <w:b/>
          <w:bCs/>
          <w:sz w:val="28"/>
          <w:szCs w:val="28"/>
        </w:rPr>
        <w:t>Aaron Walcott</w:t>
      </w:r>
    </w:p>
    <w:p w14:paraId="37441392" w14:textId="19E39044" w:rsidR="00820069" w:rsidRDefault="00767E3D">
      <w:pPr>
        <w:pStyle w:val="BodyText"/>
        <w:jc w:val="center"/>
        <w:rPr>
          <w:rFonts w:ascii="Arial" w:hAnsi="Arial"/>
          <w:b/>
          <w:bCs/>
          <w:sz w:val="28"/>
          <w:szCs w:val="28"/>
        </w:rPr>
      </w:pPr>
      <w:proofErr w:type="spellStart"/>
      <w:r>
        <w:rPr>
          <w:rFonts w:ascii="Arial" w:hAnsi="Arial"/>
          <w:b/>
          <w:bCs/>
          <w:sz w:val="28"/>
          <w:szCs w:val="28"/>
        </w:rPr>
        <w:t>Simei</w:t>
      </w:r>
      <w:proofErr w:type="spellEnd"/>
      <w:r>
        <w:rPr>
          <w:rFonts w:ascii="Arial" w:hAnsi="Arial"/>
          <w:b/>
          <w:bCs/>
          <w:sz w:val="28"/>
          <w:szCs w:val="28"/>
        </w:rPr>
        <w:t xml:space="preserve"> Portillo Ramos</w:t>
      </w:r>
    </w:p>
    <w:p w14:paraId="37441393" w14:textId="40E319F3" w:rsidR="00820069" w:rsidRDefault="00767E3D">
      <w:pPr>
        <w:pStyle w:val="BodyText"/>
        <w:jc w:val="center"/>
        <w:rPr>
          <w:rFonts w:ascii="Arial" w:hAnsi="Arial"/>
          <w:b/>
          <w:bCs/>
          <w:sz w:val="28"/>
          <w:szCs w:val="28"/>
        </w:rPr>
      </w:pPr>
      <w:proofErr w:type="spellStart"/>
      <w:r>
        <w:rPr>
          <w:rFonts w:ascii="Arial" w:hAnsi="Arial"/>
          <w:b/>
          <w:bCs/>
          <w:sz w:val="28"/>
          <w:szCs w:val="28"/>
        </w:rPr>
        <w:t>Musaab</w:t>
      </w:r>
      <w:proofErr w:type="spellEnd"/>
      <w:r>
        <w:rPr>
          <w:rFonts w:ascii="Arial" w:hAnsi="Arial"/>
          <w:b/>
          <w:bCs/>
          <w:sz w:val="28"/>
          <w:szCs w:val="28"/>
        </w:rPr>
        <w:t xml:space="preserve"> </w:t>
      </w:r>
      <w:proofErr w:type="spellStart"/>
      <w:r>
        <w:rPr>
          <w:rFonts w:ascii="Arial" w:hAnsi="Arial"/>
          <w:b/>
          <w:bCs/>
          <w:sz w:val="28"/>
          <w:szCs w:val="28"/>
        </w:rPr>
        <w:t>Nasralla</w:t>
      </w:r>
      <w:proofErr w:type="spellEnd"/>
    </w:p>
    <w:p w14:paraId="37441394" w14:textId="77777777" w:rsidR="00820069" w:rsidRDefault="00820069">
      <w:pPr>
        <w:pStyle w:val="BodyText"/>
        <w:jc w:val="center"/>
      </w:pPr>
    </w:p>
    <w:p w14:paraId="37441395" w14:textId="77777777" w:rsidR="00820069" w:rsidRDefault="00820069">
      <w:pPr>
        <w:pStyle w:val="BodyText"/>
        <w:jc w:val="center"/>
      </w:pPr>
    </w:p>
    <w:p w14:paraId="37441396" w14:textId="1EABA640" w:rsidR="00820069" w:rsidRDefault="00C30A90">
      <w:pPr>
        <w:pStyle w:val="BodyText"/>
        <w:jc w:val="center"/>
        <w:rPr>
          <w:rFonts w:ascii="Arial" w:hAnsi="Arial"/>
          <w:b/>
          <w:bCs/>
          <w:sz w:val="28"/>
          <w:szCs w:val="28"/>
        </w:rPr>
      </w:pPr>
      <w:r>
        <w:rPr>
          <w:rFonts w:ascii="Arial" w:hAnsi="Arial"/>
          <w:b/>
          <w:bCs/>
          <w:sz w:val="28"/>
          <w:szCs w:val="28"/>
        </w:rPr>
        <w:t>20</w:t>
      </w:r>
      <w:r w:rsidR="00767E3D">
        <w:rPr>
          <w:rFonts w:ascii="Arial" w:hAnsi="Arial"/>
          <w:b/>
          <w:bCs/>
          <w:sz w:val="28"/>
          <w:szCs w:val="28"/>
        </w:rPr>
        <w:t>22</w:t>
      </w:r>
      <w:r w:rsidR="00982251">
        <w:rPr>
          <w:rFonts w:ascii="Arial" w:hAnsi="Arial"/>
          <w:b/>
          <w:bCs/>
          <w:sz w:val="28"/>
          <w:szCs w:val="28"/>
        </w:rPr>
        <w:t>-202</w:t>
      </w:r>
      <w:r w:rsidR="00767E3D">
        <w:rPr>
          <w:rFonts w:ascii="Arial" w:hAnsi="Arial"/>
          <w:b/>
          <w:bCs/>
          <w:sz w:val="28"/>
          <w:szCs w:val="28"/>
        </w:rPr>
        <w:t>3</w:t>
      </w:r>
    </w:p>
    <w:p w14:paraId="37441397" w14:textId="77777777" w:rsidR="00820069" w:rsidRDefault="00820069">
      <w:pPr>
        <w:pStyle w:val="BodyText"/>
      </w:pPr>
    </w:p>
    <w:p w14:paraId="37441399" w14:textId="0BE9FC4A" w:rsidR="00820069" w:rsidRDefault="6208A8F0" w:rsidP="04B3EA61">
      <w:pPr>
        <w:pStyle w:val="BodyText"/>
        <w:jc w:val="center"/>
      </w:pPr>
      <w:r>
        <w:rPr>
          <w:noProof/>
        </w:rPr>
        <w:drawing>
          <wp:inline distT="0" distB="0" distL="0" distR="0" wp14:anchorId="492C1665" wp14:editId="04B3EA61">
            <wp:extent cx="5848350" cy="840700"/>
            <wp:effectExtent l="0" t="0" r="0" b="0"/>
            <wp:docPr id="1558935409" name="Picture 1558935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848350" cy="840700"/>
                    </a:xfrm>
                    <a:prstGeom prst="rect">
                      <a:avLst/>
                    </a:prstGeom>
                  </pic:spPr>
                </pic:pic>
              </a:graphicData>
            </a:graphic>
          </wp:inline>
        </w:drawing>
      </w:r>
    </w:p>
    <w:p w14:paraId="3744139B" w14:textId="77777777" w:rsidR="00820069" w:rsidRDefault="00820069">
      <w:pPr>
        <w:pStyle w:val="BodyText"/>
      </w:pPr>
    </w:p>
    <w:p w14:paraId="3744139C" w14:textId="77777777" w:rsidR="00820069" w:rsidRDefault="00820069">
      <w:pPr>
        <w:pStyle w:val="BodyText"/>
      </w:pPr>
    </w:p>
    <w:p w14:paraId="3744139D" w14:textId="77777777" w:rsidR="00820069" w:rsidRDefault="00820069">
      <w:pPr>
        <w:pStyle w:val="BodyText"/>
      </w:pPr>
    </w:p>
    <w:p w14:paraId="3744139E" w14:textId="77777777" w:rsidR="00820069" w:rsidRDefault="00820069">
      <w:pPr>
        <w:pStyle w:val="BodyText"/>
      </w:pPr>
    </w:p>
    <w:p w14:paraId="3744139F" w14:textId="17BFE24B" w:rsidR="00820069" w:rsidRDefault="00820069">
      <w:pPr>
        <w:pStyle w:val="BodyText"/>
        <w:rPr>
          <w:rFonts w:ascii="Arial" w:hAnsi="Arial"/>
          <w:b/>
          <w:bCs/>
        </w:rPr>
      </w:pPr>
      <w:r w:rsidRPr="427D2318">
        <w:rPr>
          <w:rFonts w:ascii="Arial" w:hAnsi="Arial"/>
          <w:b/>
          <w:bCs/>
        </w:rPr>
        <w:t>Project Sponsor:</w:t>
      </w:r>
      <w:r w:rsidR="34EE9EA1" w:rsidRPr="427D2318">
        <w:rPr>
          <w:rFonts w:ascii="Arial" w:hAnsi="Arial"/>
          <w:b/>
          <w:bCs/>
        </w:rPr>
        <w:t xml:space="preserve"> Dr. </w:t>
      </w:r>
      <w:proofErr w:type="spellStart"/>
      <w:r w:rsidR="34EE9EA1" w:rsidRPr="427D2318">
        <w:rPr>
          <w:rFonts w:ascii="Arial" w:hAnsi="Arial"/>
          <w:b/>
          <w:bCs/>
        </w:rPr>
        <w:t>Zhongwang</w:t>
      </w:r>
      <w:proofErr w:type="spellEnd"/>
      <w:r w:rsidR="34EE9EA1" w:rsidRPr="427D2318">
        <w:rPr>
          <w:rFonts w:ascii="Arial" w:hAnsi="Arial"/>
          <w:b/>
          <w:bCs/>
        </w:rPr>
        <w:t xml:space="preserve"> Dou</w:t>
      </w:r>
    </w:p>
    <w:p w14:paraId="374413A0" w14:textId="6D52DC17" w:rsidR="00820069" w:rsidRDefault="00820069">
      <w:pPr>
        <w:pStyle w:val="BodyText"/>
        <w:rPr>
          <w:rFonts w:ascii="Arial" w:hAnsi="Arial"/>
          <w:b/>
          <w:bCs/>
        </w:rPr>
      </w:pPr>
      <w:r w:rsidRPr="427D2318">
        <w:rPr>
          <w:rFonts w:ascii="Arial" w:hAnsi="Arial"/>
          <w:b/>
          <w:bCs/>
        </w:rPr>
        <w:t>Faculty Advisor:</w:t>
      </w:r>
      <w:r w:rsidR="16469354" w:rsidRPr="427D2318">
        <w:rPr>
          <w:rFonts w:ascii="Arial" w:hAnsi="Arial"/>
          <w:b/>
          <w:bCs/>
        </w:rPr>
        <w:t xml:space="preserve"> Dr. </w:t>
      </w:r>
      <w:proofErr w:type="spellStart"/>
      <w:r w:rsidR="16469354" w:rsidRPr="427D2318">
        <w:rPr>
          <w:rFonts w:ascii="Arial" w:hAnsi="Arial"/>
          <w:b/>
          <w:bCs/>
        </w:rPr>
        <w:t>Zhongwang</w:t>
      </w:r>
      <w:proofErr w:type="spellEnd"/>
      <w:r w:rsidR="16469354" w:rsidRPr="427D2318">
        <w:rPr>
          <w:rFonts w:ascii="Arial" w:hAnsi="Arial"/>
          <w:b/>
          <w:bCs/>
        </w:rPr>
        <w:t xml:space="preserve"> Dou</w:t>
      </w:r>
    </w:p>
    <w:p w14:paraId="374413A2" w14:textId="3C61DD04" w:rsidR="00F56BAA" w:rsidRDefault="00F56BAA">
      <w:pPr>
        <w:pStyle w:val="BodyText"/>
        <w:rPr>
          <w:rFonts w:ascii="Arial" w:hAnsi="Arial"/>
          <w:b/>
          <w:bCs/>
        </w:rPr>
        <w:sectPr w:rsidR="00F56BAA">
          <w:pgSz w:w="12240" w:h="15840"/>
          <w:pgMar w:top="1440" w:right="1440" w:bottom="1440" w:left="1440" w:header="720" w:footer="720" w:gutter="0"/>
          <w:cols w:space="720"/>
        </w:sectPr>
      </w:pPr>
      <w:r w:rsidRPr="427D2318">
        <w:rPr>
          <w:rFonts w:ascii="Arial" w:hAnsi="Arial"/>
          <w:b/>
          <w:bCs/>
        </w:rPr>
        <w:t>Instructor:</w:t>
      </w:r>
      <w:r w:rsidR="4B8DE603" w:rsidRPr="427D2318">
        <w:rPr>
          <w:rFonts w:ascii="Arial" w:hAnsi="Arial"/>
          <w:b/>
          <w:bCs/>
        </w:rPr>
        <w:t xml:space="preserve"> Armin </w:t>
      </w:r>
      <w:proofErr w:type="spellStart"/>
      <w:r w:rsidR="4B8DE603" w:rsidRPr="427D2318">
        <w:rPr>
          <w:rFonts w:ascii="Arial" w:hAnsi="Arial"/>
          <w:b/>
          <w:bCs/>
        </w:rPr>
        <w:t>Eilaghi</w:t>
      </w:r>
      <w:proofErr w:type="spellEnd"/>
    </w:p>
    <w:p w14:paraId="374413A3" w14:textId="77777777" w:rsidR="00820069" w:rsidRDefault="00820069">
      <w:pPr>
        <w:pStyle w:val="Heading1"/>
        <w:numPr>
          <w:ilvl w:val="0"/>
          <w:numId w:val="0"/>
        </w:numPr>
        <w:jc w:val="center"/>
      </w:pPr>
      <w:bookmarkStart w:id="1" w:name="_Toc472068874"/>
      <w:bookmarkStart w:id="2" w:name="_Toc484366956"/>
      <w:bookmarkStart w:id="3" w:name="_Toc19096636"/>
      <w:bookmarkStart w:id="4" w:name="_Toc119880836"/>
      <w:r>
        <w:lastRenderedPageBreak/>
        <w:t>DISCLAIMER</w:t>
      </w:r>
      <w:bookmarkEnd w:id="1"/>
      <w:bookmarkEnd w:id="2"/>
      <w:bookmarkEnd w:id="3"/>
      <w:bookmarkEnd w:id="4"/>
    </w:p>
    <w:p w14:paraId="374413A4" w14:textId="77777777" w:rsidR="00820069" w:rsidRDefault="00820069">
      <w:pPr>
        <w:pStyle w:val="BodyText"/>
      </w:pPr>
      <w:r>
        <w:t>This report was prepared by students as part of a university course requirement.  While considerable effort has been put into the project, it is not the work of licensed engineers and has not undergone the extensive verification that is common in the profession.  The information, data, conclusions, and content of this report should not be relied on or utilized without thorough, independent testing and verification.  University faculty members may have been associated with this project as advisors, sponsors, or course instructors, but as such they are not responsible for the accuracy of results or conclusions.</w:t>
      </w:r>
    </w:p>
    <w:p w14:paraId="6D90B51D" w14:textId="447E719B" w:rsidR="01D0C302" w:rsidRDefault="01D0C302" w:rsidP="01D0C302">
      <w:pPr>
        <w:pStyle w:val="Heading1"/>
        <w:numPr>
          <w:ilvl w:val="0"/>
          <w:numId w:val="0"/>
        </w:numPr>
        <w:jc w:val="center"/>
      </w:pPr>
    </w:p>
    <w:p w14:paraId="527503A5" w14:textId="20A30E1A" w:rsidR="01D0C302" w:rsidRDefault="01D0C302" w:rsidP="01D0C302">
      <w:pPr>
        <w:pStyle w:val="Heading1"/>
        <w:numPr>
          <w:ilvl w:val="0"/>
          <w:numId w:val="0"/>
        </w:numPr>
        <w:jc w:val="center"/>
      </w:pPr>
    </w:p>
    <w:p w14:paraId="7C18C63D" w14:textId="7E795051" w:rsidR="01D0C302" w:rsidRDefault="01D0C302" w:rsidP="01D0C302">
      <w:pPr>
        <w:pStyle w:val="Heading1"/>
        <w:numPr>
          <w:ilvl w:val="0"/>
          <w:numId w:val="0"/>
        </w:numPr>
        <w:jc w:val="center"/>
      </w:pPr>
    </w:p>
    <w:p w14:paraId="6E2C7A5E" w14:textId="1C553762" w:rsidR="01D0C302" w:rsidRDefault="01D0C302" w:rsidP="01D0C302">
      <w:pPr>
        <w:pStyle w:val="Heading1"/>
        <w:numPr>
          <w:ilvl w:val="0"/>
          <w:numId w:val="0"/>
        </w:numPr>
        <w:jc w:val="center"/>
      </w:pPr>
    </w:p>
    <w:p w14:paraId="14BA403A" w14:textId="20D29CC4" w:rsidR="01D0C302" w:rsidRDefault="01D0C302" w:rsidP="01D0C302">
      <w:pPr>
        <w:pStyle w:val="Heading1"/>
        <w:numPr>
          <w:ilvl w:val="0"/>
          <w:numId w:val="0"/>
        </w:numPr>
        <w:jc w:val="center"/>
      </w:pPr>
    </w:p>
    <w:p w14:paraId="263B9885" w14:textId="2B35DF5D" w:rsidR="01D0C302" w:rsidRDefault="01D0C302" w:rsidP="01D0C302">
      <w:pPr>
        <w:pStyle w:val="Heading1"/>
        <w:numPr>
          <w:ilvl w:val="0"/>
          <w:numId w:val="0"/>
        </w:numPr>
        <w:jc w:val="center"/>
      </w:pPr>
    </w:p>
    <w:p w14:paraId="4E32192F" w14:textId="317BB949" w:rsidR="01D0C302" w:rsidRDefault="01D0C302" w:rsidP="01D0C302">
      <w:pPr>
        <w:pStyle w:val="Heading1"/>
        <w:numPr>
          <w:ilvl w:val="0"/>
          <w:numId w:val="0"/>
        </w:numPr>
        <w:jc w:val="center"/>
      </w:pPr>
    </w:p>
    <w:p w14:paraId="71D785ED" w14:textId="3F73501E" w:rsidR="01D0C302" w:rsidRDefault="01D0C302" w:rsidP="01D0C302">
      <w:pPr>
        <w:pStyle w:val="Heading1"/>
        <w:numPr>
          <w:ilvl w:val="0"/>
          <w:numId w:val="0"/>
        </w:numPr>
        <w:jc w:val="center"/>
      </w:pPr>
    </w:p>
    <w:p w14:paraId="46115D29" w14:textId="582E6332" w:rsidR="01D0C302" w:rsidRDefault="01D0C302" w:rsidP="01D0C302">
      <w:pPr>
        <w:pStyle w:val="Heading1"/>
        <w:numPr>
          <w:ilvl w:val="0"/>
          <w:numId w:val="0"/>
        </w:numPr>
        <w:jc w:val="center"/>
      </w:pPr>
    </w:p>
    <w:p w14:paraId="5A25F5CF" w14:textId="6D8733CD" w:rsidR="01D0C302" w:rsidRDefault="01D0C302" w:rsidP="01D0C302">
      <w:pPr>
        <w:pStyle w:val="Heading1"/>
        <w:numPr>
          <w:ilvl w:val="0"/>
          <w:numId w:val="0"/>
        </w:numPr>
        <w:jc w:val="center"/>
      </w:pPr>
    </w:p>
    <w:p w14:paraId="607A22B8" w14:textId="375B9DBF" w:rsidR="01D0C302" w:rsidRDefault="01D0C302" w:rsidP="01D0C302">
      <w:pPr>
        <w:pStyle w:val="Heading1"/>
        <w:numPr>
          <w:ilvl w:val="0"/>
          <w:numId w:val="0"/>
        </w:numPr>
        <w:jc w:val="center"/>
      </w:pPr>
    </w:p>
    <w:p w14:paraId="12441215" w14:textId="135F4F17" w:rsidR="01D0C302" w:rsidRDefault="01D0C302" w:rsidP="01D0C302">
      <w:pPr>
        <w:pStyle w:val="Heading1"/>
        <w:numPr>
          <w:ilvl w:val="0"/>
          <w:numId w:val="0"/>
        </w:numPr>
        <w:jc w:val="center"/>
      </w:pPr>
    </w:p>
    <w:p w14:paraId="0C2B646C" w14:textId="2B11DFF7" w:rsidR="13F4DE6F" w:rsidRDefault="13F4DE6F" w:rsidP="13F4DE6F">
      <w:pPr>
        <w:pStyle w:val="Heading1"/>
        <w:numPr>
          <w:ilvl w:val="0"/>
          <w:numId w:val="0"/>
        </w:numPr>
        <w:jc w:val="center"/>
      </w:pPr>
    </w:p>
    <w:p w14:paraId="05A388E0" w14:textId="33C6C9DF" w:rsidR="13F4DE6F" w:rsidRDefault="13F4DE6F" w:rsidP="13F4DE6F">
      <w:pPr>
        <w:pStyle w:val="Heading1"/>
        <w:numPr>
          <w:ilvl w:val="0"/>
          <w:numId w:val="0"/>
        </w:numPr>
        <w:jc w:val="center"/>
      </w:pPr>
    </w:p>
    <w:p w14:paraId="21853351" w14:textId="3C7FEB70" w:rsidR="13F4DE6F" w:rsidRDefault="13F4DE6F" w:rsidP="13F4DE6F">
      <w:pPr>
        <w:pStyle w:val="Heading1"/>
        <w:numPr>
          <w:ilvl w:val="0"/>
          <w:numId w:val="0"/>
        </w:numPr>
        <w:jc w:val="center"/>
      </w:pPr>
    </w:p>
    <w:p w14:paraId="5FC21045" w14:textId="20C97DCC" w:rsidR="13F4DE6F" w:rsidRDefault="13F4DE6F" w:rsidP="13F4DE6F">
      <w:pPr>
        <w:pStyle w:val="Heading1"/>
        <w:numPr>
          <w:ilvl w:val="0"/>
          <w:numId w:val="0"/>
        </w:numPr>
        <w:jc w:val="center"/>
      </w:pPr>
    </w:p>
    <w:p w14:paraId="374413A6" w14:textId="77777777" w:rsidR="00820069" w:rsidRDefault="00820069">
      <w:pPr>
        <w:pStyle w:val="Heading1"/>
        <w:pageBreakBefore/>
        <w:numPr>
          <w:ilvl w:val="0"/>
          <w:numId w:val="0"/>
        </w:numPr>
        <w:jc w:val="center"/>
      </w:pPr>
      <w:bookmarkStart w:id="5" w:name="_Toc472068875"/>
      <w:bookmarkStart w:id="6" w:name="_Toc484366957"/>
      <w:bookmarkStart w:id="7" w:name="_Toc19096637"/>
      <w:bookmarkStart w:id="8" w:name="_Toc119880837"/>
      <w:r>
        <w:lastRenderedPageBreak/>
        <w:t>EXECUTIVE SUMMARY</w:t>
      </w:r>
      <w:bookmarkEnd w:id="5"/>
      <w:bookmarkEnd w:id="6"/>
      <w:bookmarkEnd w:id="7"/>
      <w:bookmarkEnd w:id="8"/>
    </w:p>
    <w:p w14:paraId="2BD948C6" w14:textId="07692684" w:rsidR="625631EF" w:rsidRDefault="6AB77F79" w:rsidP="00850479">
      <w:pPr>
        <w:pStyle w:val="BodyText"/>
        <w:spacing w:line="259" w:lineRule="auto"/>
        <w:ind w:firstLine="709"/>
        <w:jc w:val="both"/>
      </w:pPr>
      <w:r>
        <w:t xml:space="preserve">The team has been tasked with making a </w:t>
      </w:r>
      <w:r w:rsidR="625631EF">
        <w:t xml:space="preserve">microscale bubble generator for their client Dr. </w:t>
      </w:r>
      <w:proofErr w:type="spellStart"/>
      <w:r w:rsidR="625631EF">
        <w:t>Zhongwang</w:t>
      </w:r>
      <w:proofErr w:type="spellEnd"/>
      <w:r w:rsidR="625631EF">
        <w:t xml:space="preserve"> Dou. </w:t>
      </w:r>
      <w:r w:rsidR="4B2A6217">
        <w:t xml:space="preserve">They have </w:t>
      </w:r>
      <w:r w:rsidR="4975E7F7">
        <w:t>made significant progress despite some setbacks. They are currently tasked wi</w:t>
      </w:r>
      <w:r w:rsidR="625631EF">
        <w:t xml:space="preserve">th the nozzle </w:t>
      </w:r>
      <w:r w:rsidR="495BCC4F">
        <w:t>design</w:t>
      </w:r>
      <w:r w:rsidR="6E0BBBBC">
        <w:t xml:space="preserve"> </w:t>
      </w:r>
      <w:r w:rsidR="625631EF">
        <w:t xml:space="preserve">as that is the most important part of this project </w:t>
      </w:r>
      <w:r w:rsidR="7D6FE267">
        <w:t>f</w:t>
      </w:r>
      <w:r w:rsidR="625631EF">
        <w:t xml:space="preserve">or the client. </w:t>
      </w:r>
      <w:r w:rsidR="7A212EBA">
        <w:t>They first started with a three</w:t>
      </w:r>
      <w:r w:rsidR="3F2CC293">
        <w:t>-</w:t>
      </w:r>
      <w:r w:rsidR="7A212EBA">
        <w:t>layer coaxial nozzle which ended up getting resin printed but with some design flaws and production</w:t>
      </w:r>
      <w:r w:rsidR="4B59065E">
        <w:t xml:space="preserve"> limitations the smallest layer was not able to print very well since it is around 0.3 millimeters in diameter which is very small for most machi</w:t>
      </w:r>
      <w:r w:rsidR="6FC730B7">
        <w:t>nes to make especially a 3D printer.</w:t>
      </w:r>
    </w:p>
    <w:p w14:paraId="17C96C5A" w14:textId="56D27E9B" w:rsidR="4C184B5F" w:rsidRDefault="402052B5" w:rsidP="00850479">
      <w:pPr>
        <w:pStyle w:val="BodyText"/>
        <w:spacing w:line="259" w:lineRule="auto"/>
        <w:ind w:firstLine="709"/>
        <w:jc w:val="both"/>
      </w:pPr>
      <w:r>
        <w:t xml:space="preserve">The team </w:t>
      </w:r>
      <w:r w:rsidR="4C184B5F">
        <w:t xml:space="preserve">finally got their new </w:t>
      </w:r>
      <w:r w:rsidR="2C14CC00">
        <w:t xml:space="preserve">nozzle to work with </w:t>
      </w:r>
      <w:r w:rsidR="4C184B5F">
        <w:t xml:space="preserve">and since then the design has changed a lot. The nozzle they received is a brass two-layer nozzle. </w:t>
      </w:r>
      <w:r w:rsidR="00701218">
        <w:t>Consequently</w:t>
      </w:r>
      <w:r w:rsidR="4C761228">
        <w:t>,</w:t>
      </w:r>
      <w:r w:rsidR="4C184B5F">
        <w:t xml:space="preserve"> to this point the team has been working to create a new layer that will be able to screw on an</w:t>
      </w:r>
      <w:r w:rsidR="3909FFE2">
        <w:t xml:space="preserve">d be machines out of aluminum since this will increase the durability and lifespan of their nozzle. The new nozzle layer design can be seen in appendix B.4-B.6. The team </w:t>
      </w:r>
      <w:r w:rsidR="6E868A4A">
        <w:t xml:space="preserve">has yet to start machining this new design since none of them are certified at the NAU machine shop, but Aaron is planning on doing his certification by December of 2022. </w:t>
      </w:r>
    </w:p>
    <w:p w14:paraId="0DF5A2D5" w14:textId="4F7A2C0F" w:rsidR="6E868A4A" w:rsidRDefault="6DD7599F" w:rsidP="00850479">
      <w:pPr>
        <w:pStyle w:val="BodyText"/>
        <w:spacing w:line="259" w:lineRule="auto"/>
        <w:ind w:firstLine="709"/>
        <w:jc w:val="both"/>
      </w:pPr>
      <w:r>
        <w:t xml:space="preserve">The team has also been working </w:t>
      </w:r>
      <w:r w:rsidR="00651751">
        <w:t xml:space="preserve">with the new camera specifications that they have received. </w:t>
      </w:r>
      <w:r w:rsidR="63E4A83A">
        <w:t>Th</w:t>
      </w:r>
      <w:r w:rsidR="4A0843B4">
        <w:t>is is another big aspect to their pro</w:t>
      </w:r>
      <w:r w:rsidR="00651751">
        <w:t xml:space="preserve">ject since the client </w:t>
      </w:r>
      <w:r w:rsidR="3A77D6A2">
        <w:t>wants</w:t>
      </w:r>
      <w:r w:rsidR="00651751">
        <w:t xml:space="preserve"> </w:t>
      </w:r>
      <w:r w:rsidR="6E6BF60A">
        <w:t>to be able to capture the bu</w:t>
      </w:r>
      <w:r w:rsidR="00651751">
        <w:t xml:space="preserve">bbles in motions for his </w:t>
      </w:r>
      <w:r w:rsidR="724F3C27">
        <w:t>aerodynamic</w:t>
      </w:r>
      <w:r w:rsidR="546BAE60">
        <w:t xml:space="preserve"> or hemodynamic </w:t>
      </w:r>
      <w:r w:rsidR="00651751">
        <w:t xml:space="preserve">analysis </w:t>
      </w:r>
      <w:r w:rsidR="74B0EF22">
        <w:t>in his research an</w:t>
      </w:r>
      <w:r w:rsidR="00651751">
        <w:t xml:space="preserve">d lab. The camera </w:t>
      </w:r>
      <w:r w:rsidR="6699CAC6">
        <w:t>is a very expensive high</w:t>
      </w:r>
      <w:r w:rsidR="0063E861">
        <w:t>-</w:t>
      </w:r>
      <w:r w:rsidR="6699CAC6">
        <w:t xml:space="preserve">speed camera that will be capturing short bursts of videos at </w:t>
      </w:r>
      <w:r w:rsidR="00E5BD6F">
        <w:t xml:space="preserve">around </w:t>
      </w:r>
      <w:r w:rsidR="634C4935">
        <w:t>six thousand frames per second</w:t>
      </w:r>
      <w:r w:rsidR="6699CAC6">
        <w:t xml:space="preserve">. </w:t>
      </w:r>
      <w:r w:rsidR="7EBF0EC2">
        <w:t xml:space="preserve">With these new specifications the team will then be able </w:t>
      </w:r>
      <w:r w:rsidR="35E1B37C">
        <w:t xml:space="preserve">to do more </w:t>
      </w:r>
      <w:r w:rsidR="51E8480F">
        <w:t>analysis</w:t>
      </w:r>
      <w:r w:rsidR="35E1B37C">
        <w:t xml:space="preserve"> of their nozzle to make sure that the customer’s requirements are met</w:t>
      </w:r>
      <w:r w:rsidR="403E406F">
        <w:t>.</w:t>
      </w:r>
    </w:p>
    <w:p w14:paraId="3E40DC3A" w14:textId="45117071" w:rsidR="53AF339F" w:rsidRDefault="53AF339F" w:rsidP="00850479">
      <w:pPr>
        <w:ind w:firstLine="720"/>
        <w:jc w:val="both"/>
        <w:rPr>
          <w:rFonts w:eastAsia="Times New Roman" w:cs="Times New Roman"/>
          <w:color w:val="000000" w:themeColor="text1"/>
          <w:szCs w:val="22"/>
        </w:rPr>
      </w:pPr>
      <w:r w:rsidRPr="4CEEFCA7">
        <w:rPr>
          <w:rFonts w:eastAsia="Times New Roman" w:cs="Times New Roman"/>
          <w:color w:val="000000" w:themeColor="text1"/>
          <w:szCs w:val="22"/>
        </w:rPr>
        <w:t xml:space="preserve">Additionally, they are trying to get an Arduino board so that they can start programming their device. The programming involved would be for the inputs of the machine so that they can read what pressure and flow rate the fluids are being fed through the nozzle. These measurements of flow rate and pressure will allow the team to be able to fix their designs or the nozzle if they do not work or are not up to the client’s requirements. </w:t>
      </w:r>
    </w:p>
    <w:p w14:paraId="11959732" w14:textId="7D2AF2D9" w:rsidR="53AF339F" w:rsidRDefault="53AF339F" w:rsidP="4CEEFCA7">
      <w:pPr>
        <w:pStyle w:val="BodyText"/>
        <w:spacing w:line="259" w:lineRule="auto"/>
        <w:ind w:firstLine="709"/>
      </w:pPr>
      <w:r>
        <w:br/>
      </w:r>
    </w:p>
    <w:p w14:paraId="5B10938B" w14:textId="24DB49EF" w:rsidR="13F4DE6F" w:rsidRDefault="13F4DE6F" w:rsidP="13F4DE6F">
      <w:pPr>
        <w:pStyle w:val="Heading1"/>
        <w:numPr>
          <w:ilvl w:val="0"/>
          <w:numId w:val="0"/>
        </w:numPr>
        <w:jc w:val="center"/>
      </w:pPr>
    </w:p>
    <w:p w14:paraId="3299180D" w14:textId="6A521377" w:rsidR="61002CA5" w:rsidRDefault="61002CA5" w:rsidP="61002CA5">
      <w:pPr>
        <w:pStyle w:val="Heading1"/>
        <w:numPr>
          <w:ilvl w:val="0"/>
          <w:numId w:val="0"/>
        </w:numPr>
        <w:jc w:val="center"/>
      </w:pPr>
    </w:p>
    <w:p w14:paraId="2F6930EC" w14:textId="58D72B3C" w:rsidR="61002CA5" w:rsidRDefault="61002CA5" w:rsidP="61002CA5">
      <w:pPr>
        <w:pStyle w:val="Heading1"/>
        <w:numPr>
          <w:ilvl w:val="0"/>
          <w:numId w:val="0"/>
        </w:numPr>
        <w:jc w:val="center"/>
      </w:pPr>
    </w:p>
    <w:p w14:paraId="3F639926" w14:textId="1F653C71" w:rsidR="4B1429A4" w:rsidRDefault="4B1429A4" w:rsidP="4B1429A4">
      <w:pPr>
        <w:pStyle w:val="Heading1"/>
        <w:numPr>
          <w:ilvl w:val="0"/>
          <w:numId w:val="0"/>
        </w:numPr>
        <w:jc w:val="center"/>
      </w:pPr>
    </w:p>
    <w:p w14:paraId="412CA2A3" w14:textId="078FB1B6" w:rsidR="4B1429A4" w:rsidRDefault="4B1429A4" w:rsidP="4B1429A4">
      <w:pPr>
        <w:pStyle w:val="Heading1"/>
        <w:numPr>
          <w:ilvl w:val="0"/>
          <w:numId w:val="0"/>
        </w:numPr>
        <w:jc w:val="center"/>
      </w:pPr>
    </w:p>
    <w:p w14:paraId="374413AD" w14:textId="77777777" w:rsidR="00820069" w:rsidRDefault="00820069">
      <w:pPr>
        <w:pStyle w:val="Heading1"/>
        <w:pageBreakBefore/>
        <w:numPr>
          <w:ilvl w:val="0"/>
          <w:numId w:val="0"/>
        </w:numPr>
        <w:jc w:val="center"/>
      </w:pPr>
      <w:bookmarkStart w:id="9" w:name="_Toc472068877"/>
      <w:bookmarkStart w:id="10" w:name="_Toc484366959"/>
      <w:bookmarkStart w:id="11" w:name="_Toc19096638"/>
      <w:bookmarkStart w:id="12" w:name="_Toc119880838"/>
      <w:r>
        <w:lastRenderedPageBreak/>
        <w:t>TABLE OF CONTENTS</w:t>
      </w:r>
      <w:bookmarkEnd w:id="9"/>
      <w:bookmarkEnd w:id="10"/>
      <w:bookmarkEnd w:id="11"/>
      <w:bookmarkEnd w:id="12"/>
    </w:p>
    <w:sdt>
      <w:sdtPr>
        <w:rPr>
          <w:rFonts w:ascii="Times New Roman" w:eastAsia="AR PL UMing HK" w:hAnsi="Times New Roman" w:cs="Lohit Hindi"/>
          <w:color w:val="auto"/>
          <w:kern w:val="1"/>
          <w:sz w:val="22"/>
          <w:szCs w:val="24"/>
          <w:lang w:eastAsia="hi-IN" w:bidi="hi-IN"/>
        </w:rPr>
        <w:id w:val="-28730125"/>
        <w:docPartObj>
          <w:docPartGallery w:val="Table of Contents"/>
          <w:docPartUnique/>
        </w:docPartObj>
      </w:sdtPr>
      <w:sdtEndPr>
        <w:rPr>
          <w:b/>
          <w:bCs/>
          <w:noProof/>
        </w:rPr>
      </w:sdtEndPr>
      <w:sdtContent>
        <w:p w14:paraId="374413B0" w14:textId="77777777" w:rsidR="00F65943" w:rsidRDefault="00F65943">
          <w:pPr>
            <w:pStyle w:val="TOCHeading"/>
          </w:pPr>
          <w:r>
            <w:t>Contents</w:t>
          </w:r>
        </w:p>
        <w:p w14:paraId="22DDFDEA" w14:textId="40FD2E69" w:rsidR="00E146B0" w:rsidRDefault="00B52EEA">
          <w:pPr>
            <w:pStyle w:val="TOC1"/>
            <w:rPr>
              <w:rFonts w:asciiTheme="minorHAnsi" w:eastAsiaTheme="minorEastAsia" w:hAnsiTheme="minorHAnsi" w:cstheme="minorBidi"/>
              <w:noProof/>
              <w:kern w:val="0"/>
              <w:szCs w:val="22"/>
              <w:lang w:eastAsia="en-US" w:bidi="ar-SA"/>
            </w:rPr>
          </w:pPr>
          <w:r>
            <w:fldChar w:fldCharType="begin"/>
          </w:r>
          <w:r>
            <w:instrText xml:space="preserve"> TOC \o "1-5" \u </w:instrText>
          </w:r>
          <w:r>
            <w:fldChar w:fldCharType="separate"/>
          </w:r>
          <w:r w:rsidR="00E146B0">
            <w:rPr>
              <w:noProof/>
            </w:rPr>
            <w:t>DISCLAIMER</w:t>
          </w:r>
          <w:r w:rsidR="00E146B0">
            <w:rPr>
              <w:noProof/>
            </w:rPr>
            <w:tab/>
          </w:r>
          <w:r w:rsidR="00E146B0">
            <w:rPr>
              <w:noProof/>
            </w:rPr>
            <w:fldChar w:fldCharType="begin"/>
          </w:r>
          <w:r w:rsidR="00E146B0">
            <w:rPr>
              <w:noProof/>
            </w:rPr>
            <w:instrText xml:space="preserve"> PAGEREF _Toc119880836 \h </w:instrText>
          </w:r>
          <w:r w:rsidR="00E146B0">
            <w:rPr>
              <w:noProof/>
            </w:rPr>
          </w:r>
          <w:r w:rsidR="00E146B0">
            <w:rPr>
              <w:noProof/>
            </w:rPr>
            <w:fldChar w:fldCharType="separate"/>
          </w:r>
          <w:r w:rsidR="00F35116">
            <w:rPr>
              <w:noProof/>
            </w:rPr>
            <w:t>1</w:t>
          </w:r>
          <w:r w:rsidR="00E146B0">
            <w:rPr>
              <w:noProof/>
            </w:rPr>
            <w:fldChar w:fldCharType="end"/>
          </w:r>
        </w:p>
        <w:p w14:paraId="3962BECB" w14:textId="7477EAFA" w:rsidR="00E146B0" w:rsidRDefault="00E146B0">
          <w:pPr>
            <w:pStyle w:val="TOC1"/>
            <w:rPr>
              <w:rFonts w:asciiTheme="minorHAnsi" w:eastAsiaTheme="minorEastAsia" w:hAnsiTheme="minorHAnsi" w:cstheme="minorBidi"/>
              <w:noProof/>
              <w:kern w:val="0"/>
              <w:szCs w:val="22"/>
              <w:lang w:eastAsia="en-US" w:bidi="ar-SA"/>
            </w:rPr>
          </w:pPr>
          <w:r>
            <w:rPr>
              <w:noProof/>
            </w:rPr>
            <w:t>EXECUTIVE SUMMARY</w:t>
          </w:r>
          <w:r>
            <w:rPr>
              <w:noProof/>
            </w:rPr>
            <w:tab/>
          </w:r>
          <w:r>
            <w:rPr>
              <w:noProof/>
            </w:rPr>
            <w:fldChar w:fldCharType="begin"/>
          </w:r>
          <w:r>
            <w:rPr>
              <w:noProof/>
            </w:rPr>
            <w:instrText xml:space="preserve"> PAGEREF _Toc119880837 \h </w:instrText>
          </w:r>
          <w:r>
            <w:rPr>
              <w:noProof/>
            </w:rPr>
          </w:r>
          <w:r>
            <w:rPr>
              <w:noProof/>
            </w:rPr>
            <w:fldChar w:fldCharType="separate"/>
          </w:r>
          <w:r w:rsidR="00F35116">
            <w:rPr>
              <w:noProof/>
            </w:rPr>
            <w:t>2</w:t>
          </w:r>
          <w:r>
            <w:rPr>
              <w:noProof/>
            </w:rPr>
            <w:fldChar w:fldCharType="end"/>
          </w:r>
        </w:p>
        <w:p w14:paraId="1C3E41D9" w14:textId="095A73EA" w:rsidR="00E146B0" w:rsidRDefault="00E146B0">
          <w:pPr>
            <w:pStyle w:val="TOC1"/>
            <w:rPr>
              <w:rFonts w:asciiTheme="minorHAnsi" w:eastAsiaTheme="minorEastAsia" w:hAnsiTheme="minorHAnsi" w:cstheme="minorBidi"/>
              <w:noProof/>
              <w:kern w:val="0"/>
              <w:szCs w:val="22"/>
              <w:lang w:eastAsia="en-US" w:bidi="ar-SA"/>
            </w:rPr>
          </w:pPr>
          <w:r>
            <w:rPr>
              <w:noProof/>
            </w:rPr>
            <w:t>TABLE OF CONTENTS</w:t>
          </w:r>
          <w:r>
            <w:rPr>
              <w:noProof/>
            </w:rPr>
            <w:tab/>
          </w:r>
          <w:r>
            <w:rPr>
              <w:noProof/>
            </w:rPr>
            <w:fldChar w:fldCharType="begin"/>
          </w:r>
          <w:r>
            <w:rPr>
              <w:noProof/>
            </w:rPr>
            <w:instrText xml:space="preserve"> PAGEREF _Toc119880838 \h </w:instrText>
          </w:r>
          <w:r>
            <w:rPr>
              <w:noProof/>
            </w:rPr>
          </w:r>
          <w:r>
            <w:rPr>
              <w:noProof/>
            </w:rPr>
            <w:fldChar w:fldCharType="separate"/>
          </w:r>
          <w:r w:rsidR="00F35116">
            <w:rPr>
              <w:noProof/>
            </w:rPr>
            <w:t>3</w:t>
          </w:r>
          <w:r>
            <w:rPr>
              <w:noProof/>
            </w:rPr>
            <w:fldChar w:fldCharType="end"/>
          </w:r>
        </w:p>
        <w:p w14:paraId="1B70DBFB" w14:textId="7E51C7A8"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1</w:t>
          </w:r>
          <w:r>
            <w:rPr>
              <w:rFonts w:asciiTheme="minorHAnsi" w:eastAsiaTheme="minorEastAsia" w:hAnsiTheme="minorHAnsi" w:cstheme="minorBidi"/>
              <w:noProof/>
              <w:kern w:val="0"/>
              <w:szCs w:val="22"/>
              <w:lang w:eastAsia="en-US" w:bidi="ar-SA"/>
            </w:rPr>
            <w:tab/>
          </w:r>
          <w:r>
            <w:rPr>
              <w:noProof/>
            </w:rPr>
            <w:t>BACKGROUND</w:t>
          </w:r>
          <w:r>
            <w:rPr>
              <w:noProof/>
            </w:rPr>
            <w:tab/>
          </w:r>
          <w:r>
            <w:rPr>
              <w:noProof/>
            </w:rPr>
            <w:fldChar w:fldCharType="begin"/>
          </w:r>
          <w:r>
            <w:rPr>
              <w:noProof/>
            </w:rPr>
            <w:instrText xml:space="preserve"> PAGEREF _Toc119880839 \h </w:instrText>
          </w:r>
          <w:r>
            <w:rPr>
              <w:noProof/>
            </w:rPr>
          </w:r>
          <w:r>
            <w:rPr>
              <w:noProof/>
            </w:rPr>
            <w:fldChar w:fldCharType="separate"/>
          </w:r>
          <w:r w:rsidR="00F35116">
            <w:rPr>
              <w:noProof/>
            </w:rPr>
            <w:t>1</w:t>
          </w:r>
          <w:r>
            <w:rPr>
              <w:noProof/>
            </w:rPr>
            <w:fldChar w:fldCharType="end"/>
          </w:r>
        </w:p>
        <w:p w14:paraId="53B3DDDC" w14:textId="277801EE"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1.1</w:t>
          </w:r>
          <w:r>
            <w:rPr>
              <w:rFonts w:asciiTheme="minorHAnsi" w:eastAsiaTheme="minorEastAsia" w:hAnsiTheme="minorHAnsi" w:cstheme="minorBidi"/>
              <w:noProof/>
              <w:kern w:val="0"/>
              <w:szCs w:val="22"/>
              <w:lang w:eastAsia="en-US" w:bidi="ar-SA"/>
            </w:rPr>
            <w:tab/>
          </w:r>
          <w:r>
            <w:rPr>
              <w:noProof/>
            </w:rPr>
            <w:t>Introduction</w:t>
          </w:r>
          <w:r>
            <w:rPr>
              <w:noProof/>
            </w:rPr>
            <w:tab/>
          </w:r>
          <w:r>
            <w:rPr>
              <w:noProof/>
            </w:rPr>
            <w:fldChar w:fldCharType="begin"/>
          </w:r>
          <w:r>
            <w:rPr>
              <w:noProof/>
            </w:rPr>
            <w:instrText xml:space="preserve"> PAGEREF _Toc119880840 \h </w:instrText>
          </w:r>
          <w:r>
            <w:rPr>
              <w:noProof/>
            </w:rPr>
          </w:r>
          <w:r>
            <w:rPr>
              <w:noProof/>
            </w:rPr>
            <w:fldChar w:fldCharType="separate"/>
          </w:r>
          <w:r w:rsidR="00F35116">
            <w:rPr>
              <w:noProof/>
            </w:rPr>
            <w:t>1</w:t>
          </w:r>
          <w:r>
            <w:rPr>
              <w:noProof/>
            </w:rPr>
            <w:fldChar w:fldCharType="end"/>
          </w:r>
        </w:p>
        <w:p w14:paraId="36532B2C" w14:textId="7F01F54B"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1.2</w:t>
          </w:r>
          <w:r>
            <w:rPr>
              <w:rFonts w:asciiTheme="minorHAnsi" w:eastAsiaTheme="minorEastAsia" w:hAnsiTheme="minorHAnsi" w:cstheme="minorBidi"/>
              <w:noProof/>
              <w:kern w:val="0"/>
              <w:szCs w:val="22"/>
              <w:lang w:eastAsia="en-US" w:bidi="ar-SA"/>
            </w:rPr>
            <w:tab/>
          </w:r>
          <w:r>
            <w:rPr>
              <w:noProof/>
            </w:rPr>
            <w:t>Project Description</w:t>
          </w:r>
          <w:r>
            <w:rPr>
              <w:noProof/>
            </w:rPr>
            <w:tab/>
          </w:r>
          <w:r>
            <w:rPr>
              <w:noProof/>
            </w:rPr>
            <w:fldChar w:fldCharType="begin"/>
          </w:r>
          <w:r>
            <w:rPr>
              <w:noProof/>
            </w:rPr>
            <w:instrText xml:space="preserve"> PAGEREF _Toc119880841 \h </w:instrText>
          </w:r>
          <w:r>
            <w:rPr>
              <w:noProof/>
            </w:rPr>
          </w:r>
          <w:r>
            <w:rPr>
              <w:noProof/>
            </w:rPr>
            <w:fldChar w:fldCharType="separate"/>
          </w:r>
          <w:r w:rsidR="00F35116">
            <w:rPr>
              <w:noProof/>
            </w:rPr>
            <w:t>1</w:t>
          </w:r>
          <w:r>
            <w:rPr>
              <w:noProof/>
            </w:rPr>
            <w:fldChar w:fldCharType="end"/>
          </w:r>
        </w:p>
        <w:p w14:paraId="2FAC0031" w14:textId="0383DB03"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2</w:t>
          </w:r>
          <w:r>
            <w:rPr>
              <w:rFonts w:asciiTheme="minorHAnsi" w:eastAsiaTheme="minorEastAsia" w:hAnsiTheme="minorHAnsi" w:cstheme="minorBidi"/>
              <w:noProof/>
              <w:kern w:val="0"/>
              <w:szCs w:val="22"/>
              <w:lang w:eastAsia="en-US" w:bidi="ar-SA"/>
            </w:rPr>
            <w:tab/>
          </w:r>
          <w:r>
            <w:rPr>
              <w:noProof/>
            </w:rPr>
            <w:t>REQUIREMENTS</w:t>
          </w:r>
          <w:r>
            <w:rPr>
              <w:noProof/>
            </w:rPr>
            <w:tab/>
          </w:r>
          <w:r>
            <w:rPr>
              <w:noProof/>
            </w:rPr>
            <w:fldChar w:fldCharType="begin"/>
          </w:r>
          <w:r>
            <w:rPr>
              <w:noProof/>
            </w:rPr>
            <w:instrText xml:space="preserve"> PAGEREF _Toc119880842 \h </w:instrText>
          </w:r>
          <w:r>
            <w:rPr>
              <w:noProof/>
            </w:rPr>
          </w:r>
          <w:r>
            <w:rPr>
              <w:noProof/>
            </w:rPr>
            <w:fldChar w:fldCharType="separate"/>
          </w:r>
          <w:r w:rsidR="00F35116">
            <w:rPr>
              <w:noProof/>
            </w:rPr>
            <w:t>1</w:t>
          </w:r>
          <w:r>
            <w:rPr>
              <w:noProof/>
            </w:rPr>
            <w:fldChar w:fldCharType="end"/>
          </w:r>
        </w:p>
        <w:p w14:paraId="74901D08" w14:textId="60F4822B"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2.1</w:t>
          </w:r>
          <w:r>
            <w:rPr>
              <w:rFonts w:asciiTheme="minorHAnsi" w:eastAsiaTheme="minorEastAsia" w:hAnsiTheme="minorHAnsi" w:cstheme="minorBidi"/>
              <w:noProof/>
              <w:kern w:val="0"/>
              <w:szCs w:val="22"/>
              <w:lang w:eastAsia="en-US" w:bidi="ar-SA"/>
            </w:rPr>
            <w:tab/>
          </w:r>
          <w:r>
            <w:rPr>
              <w:noProof/>
            </w:rPr>
            <w:t>Customer Requirements (CRs)</w:t>
          </w:r>
          <w:r>
            <w:rPr>
              <w:noProof/>
            </w:rPr>
            <w:tab/>
          </w:r>
          <w:r>
            <w:rPr>
              <w:noProof/>
            </w:rPr>
            <w:fldChar w:fldCharType="begin"/>
          </w:r>
          <w:r>
            <w:rPr>
              <w:noProof/>
            </w:rPr>
            <w:instrText xml:space="preserve"> PAGEREF _Toc119880843 \h </w:instrText>
          </w:r>
          <w:r>
            <w:rPr>
              <w:noProof/>
            </w:rPr>
          </w:r>
          <w:r>
            <w:rPr>
              <w:noProof/>
            </w:rPr>
            <w:fldChar w:fldCharType="separate"/>
          </w:r>
          <w:r w:rsidR="00F35116">
            <w:rPr>
              <w:noProof/>
            </w:rPr>
            <w:t>1</w:t>
          </w:r>
          <w:r>
            <w:rPr>
              <w:noProof/>
            </w:rPr>
            <w:fldChar w:fldCharType="end"/>
          </w:r>
        </w:p>
        <w:p w14:paraId="57B6B5D0" w14:textId="71DA7EA8"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2.2</w:t>
          </w:r>
          <w:r>
            <w:rPr>
              <w:rFonts w:asciiTheme="minorHAnsi" w:eastAsiaTheme="minorEastAsia" w:hAnsiTheme="minorHAnsi" w:cstheme="minorBidi"/>
              <w:noProof/>
              <w:kern w:val="0"/>
              <w:szCs w:val="22"/>
              <w:lang w:eastAsia="en-US" w:bidi="ar-SA"/>
            </w:rPr>
            <w:tab/>
          </w:r>
          <w:r>
            <w:rPr>
              <w:noProof/>
            </w:rPr>
            <w:t>Engineering Requirements (ERs)</w:t>
          </w:r>
          <w:r>
            <w:rPr>
              <w:noProof/>
            </w:rPr>
            <w:tab/>
          </w:r>
          <w:r>
            <w:rPr>
              <w:noProof/>
            </w:rPr>
            <w:fldChar w:fldCharType="begin"/>
          </w:r>
          <w:r>
            <w:rPr>
              <w:noProof/>
            </w:rPr>
            <w:instrText xml:space="preserve"> PAGEREF _Toc119880844 \h </w:instrText>
          </w:r>
          <w:r>
            <w:rPr>
              <w:noProof/>
            </w:rPr>
          </w:r>
          <w:r>
            <w:rPr>
              <w:noProof/>
            </w:rPr>
            <w:fldChar w:fldCharType="separate"/>
          </w:r>
          <w:r w:rsidR="00F35116">
            <w:rPr>
              <w:noProof/>
            </w:rPr>
            <w:t>1</w:t>
          </w:r>
          <w:r>
            <w:rPr>
              <w:noProof/>
            </w:rPr>
            <w:fldChar w:fldCharType="end"/>
          </w:r>
        </w:p>
        <w:p w14:paraId="1769DAC9" w14:textId="5435C495"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2.3</w:t>
          </w:r>
          <w:r>
            <w:rPr>
              <w:rFonts w:asciiTheme="minorHAnsi" w:eastAsiaTheme="minorEastAsia" w:hAnsiTheme="minorHAnsi" w:cstheme="minorBidi"/>
              <w:noProof/>
              <w:kern w:val="0"/>
              <w:szCs w:val="22"/>
              <w:lang w:eastAsia="en-US" w:bidi="ar-SA"/>
            </w:rPr>
            <w:tab/>
          </w:r>
          <w:r>
            <w:rPr>
              <w:noProof/>
            </w:rPr>
            <w:t>Functional Decomposition</w:t>
          </w:r>
          <w:r>
            <w:rPr>
              <w:noProof/>
            </w:rPr>
            <w:tab/>
          </w:r>
          <w:r>
            <w:rPr>
              <w:noProof/>
            </w:rPr>
            <w:fldChar w:fldCharType="begin"/>
          </w:r>
          <w:r>
            <w:rPr>
              <w:noProof/>
            </w:rPr>
            <w:instrText xml:space="preserve"> PAGEREF _Toc119880845 \h </w:instrText>
          </w:r>
          <w:r>
            <w:rPr>
              <w:noProof/>
            </w:rPr>
          </w:r>
          <w:r>
            <w:rPr>
              <w:noProof/>
            </w:rPr>
            <w:fldChar w:fldCharType="separate"/>
          </w:r>
          <w:r w:rsidR="00F35116">
            <w:rPr>
              <w:noProof/>
            </w:rPr>
            <w:t>2</w:t>
          </w:r>
          <w:r>
            <w:rPr>
              <w:noProof/>
            </w:rPr>
            <w:fldChar w:fldCharType="end"/>
          </w:r>
        </w:p>
        <w:p w14:paraId="52FB0BEA" w14:textId="3DF0BD7A"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2.3.1</w:t>
          </w:r>
          <w:r>
            <w:rPr>
              <w:rFonts w:asciiTheme="minorHAnsi" w:eastAsiaTheme="minorEastAsia" w:hAnsiTheme="minorHAnsi" w:cstheme="minorBidi"/>
              <w:noProof/>
              <w:kern w:val="0"/>
              <w:szCs w:val="22"/>
              <w:lang w:eastAsia="en-US" w:bidi="ar-SA"/>
            </w:rPr>
            <w:tab/>
          </w:r>
          <w:r>
            <w:rPr>
              <w:noProof/>
            </w:rPr>
            <w:t>Black Box Model</w:t>
          </w:r>
          <w:r>
            <w:rPr>
              <w:noProof/>
            </w:rPr>
            <w:tab/>
          </w:r>
          <w:r>
            <w:rPr>
              <w:noProof/>
            </w:rPr>
            <w:fldChar w:fldCharType="begin"/>
          </w:r>
          <w:r>
            <w:rPr>
              <w:noProof/>
            </w:rPr>
            <w:instrText xml:space="preserve"> PAGEREF _Toc119880846 \h </w:instrText>
          </w:r>
          <w:r>
            <w:rPr>
              <w:noProof/>
            </w:rPr>
          </w:r>
          <w:r>
            <w:rPr>
              <w:noProof/>
            </w:rPr>
            <w:fldChar w:fldCharType="separate"/>
          </w:r>
          <w:r w:rsidR="00F35116">
            <w:rPr>
              <w:noProof/>
            </w:rPr>
            <w:t>2</w:t>
          </w:r>
          <w:r>
            <w:rPr>
              <w:noProof/>
            </w:rPr>
            <w:fldChar w:fldCharType="end"/>
          </w:r>
        </w:p>
        <w:p w14:paraId="0404E102" w14:textId="76D60039"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2.3.2</w:t>
          </w:r>
          <w:r>
            <w:rPr>
              <w:rFonts w:asciiTheme="minorHAnsi" w:eastAsiaTheme="minorEastAsia" w:hAnsiTheme="minorHAnsi" w:cstheme="minorBidi"/>
              <w:noProof/>
              <w:kern w:val="0"/>
              <w:szCs w:val="22"/>
              <w:lang w:eastAsia="en-US" w:bidi="ar-SA"/>
            </w:rPr>
            <w:tab/>
          </w:r>
          <w:r>
            <w:rPr>
              <w:noProof/>
            </w:rPr>
            <w:t>Functional Model/Work-Process Diagram/Hierarchical Task Analysis</w:t>
          </w:r>
          <w:r>
            <w:rPr>
              <w:noProof/>
            </w:rPr>
            <w:tab/>
          </w:r>
          <w:r>
            <w:rPr>
              <w:noProof/>
            </w:rPr>
            <w:fldChar w:fldCharType="begin"/>
          </w:r>
          <w:r>
            <w:rPr>
              <w:noProof/>
            </w:rPr>
            <w:instrText xml:space="preserve"> PAGEREF _Toc119880847 \h </w:instrText>
          </w:r>
          <w:r>
            <w:rPr>
              <w:noProof/>
            </w:rPr>
          </w:r>
          <w:r>
            <w:rPr>
              <w:noProof/>
            </w:rPr>
            <w:fldChar w:fldCharType="separate"/>
          </w:r>
          <w:r w:rsidR="00F35116">
            <w:rPr>
              <w:noProof/>
            </w:rPr>
            <w:t>2</w:t>
          </w:r>
          <w:r>
            <w:rPr>
              <w:noProof/>
            </w:rPr>
            <w:fldChar w:fldCharType="end"/>
          </w:r>
        </w:p>
        <w:p w14:paraId="4A38CAC4" w14:textId="7208ED01"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2.4</w:t>
          </w:r>
          <w:r>
            <w:rPr>
              <w:rFonts w:asciiTheme="minorHAnsi" w:eastAsiaTheme="minorEastAsia" w:hAnsiTheme="minorHAnsi" w:cstheme="minorBidi"/>
              <w:noProof/>
              <w:kern w:val="0"/>
              <w:szCs w:val="22"/>
              <w:lang w:eastAsia="en-US" w:bidi="ar-SA"/>
            </w:rPr>
            <w:tab/>
          </w:r>
          <w:r>
            <w:rPr>
              <w:noProof/>
            </w:rPr>
            <w:t>House of Quality (HoQ)</w:t>
          </w:r>
          <w:r>
            <w:rPr>
              <w:noProof/>
            </w:rPr>
            <w:tab/>
          </w:r>
          <w:r>
            <w:rPr>
              <w:noProof/>
            </w:rPr>
            <w:fldChar w:fldCharType="begin"/>
          </w:r>
          <w:r>
            <w:rPr>
              <w:noProof/>
            </w:rPr>
            <w:instrText xml:space="preserve"> PAGEREF _Toc119880848 \h </w:instrText>
          </w:r>
          <w:r>
            <w:rPr>
              <w:noProof/>
            </w:rPr>
          </w:r>
          <w:r>
            <w:rPr>
              <w:noProof/>
            </w:rPr>
            <w:fldChar w:fldCharType="separate"/>
          </w:r>
          <w:r w:rsidR="00F35116">
            <w:rPr>
              <w:noProof/>
            </w:rPr>
            <w:t>2</w:t>
          </w:r>
          <w:r>
            <w:rPr>
              <w:noProof/>
            </w:rPr>
            <w:fldChar w:fldCharType="end"/>
          </w:r>
        </w:p>
        <w:p w14:paraId="7FC78E27" w14:textId="54AB1974"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2.5</w:t>
          </w:r>
          <w:r>
            <w:rPr>
              <w:rFonts w:asciiTheme="minorHAnsi" w:eastAsiaTheme="minorEastAsia" w:hAnsiTheme="minorHAnsi" w:cstheme="minorBidi"/>
              <w:noProof/>
              <w:kern w:val="0"/>
              <w:szCs w:val="22"/>
              <w:lang w:eastAsia="en-US" w:bidi="ar-SA"/>
            </w:rPr>
            <w:tab/>
          </w:r>
          <w:r>
            <w:rPr>
              <w:noProof/>
            </w:rPr>
            <w:t>Standards, Codes, and Regulations</w:t>
          </w:r>
          <w:r>
            <w:rPr>
              <w:noProof/>
            </w:rPr>
            <w:tab/>
          </w:r>
          <w:r>
            <w:rPr>
              <w:noProof/>
            </w:rPr>
            <w:fldChar w:fldCharType="begin"/>
          </w:r>
          <w:r>
            <w:rPr>
              <w:noProof/>
            </w:rPr>
            <w:instrText xml:space="preserve"> PAGEREF _Toc119880849 \h </w:instrText>
          </w:r>
          <w:r>
            <w:rPr>
              <w:noProof/>
            </w:rPr>
          </w:r>
          <w:r>
            <w:rPr>
              <w:noProof/>
            </w:rPr>
            <w:fldChar w:fldCharType="separate"/>
          </w:r>
          <w:r w:rsidR="00F35116">
            <w:rPr>
              <w:noProof/>
            </w:rPr>
            <w:t>3</w:t>
          </w:r>
          <w:r>
            <w:rPr>
              <w:noProof/>
            </w:rPr>
            <w:fldChar w:fldCharType="end"/>
          </w:r>
        </w:p>
        <w:p w14:paraId="25A55CEA" w14:textId="68507599"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3</w:t>
          </w:r>
          <w:r>
            <w:rPr>
              <w:rFonts w:asciiTheme="minorHAnsi" w:eastAsiaTheme="minorEastAsia" w:hAnsiTheme="minorHAnsi" w:cstheme="minorBidi"/>
              <w:noProof/>
              <w:kern w:val="0"/>
              <w:szCs w:val="22"/>
              <w:lang w:eastAsia="en-US" w:bidi="ar-SA"/>
            </w:rPr>
            <w:tab/>
          </w:r>
          <w:r>
            <w:rPr>
              <w:noProof/>
            </w:rPr>
            <w:t>Testing Procedures (TPs)</w:t>
          </w:r>
          <w:r>
            <w:rPr>
              <w:noProof/>
            </w:rPr>
            <w:tab/>
          </w:r>
          <w:r>
            <w:rPr>
              <w:noProof/>
            </w:rPr>
            <w:fldChar w:fldCharType="begin"/>
          </w:r>
          <w:r>
            <w:rPr>
              <w:noProof/>
            </w:rPr>
            <w:instrText xml:space="preserve"> PAGEREF _Toc119880850 \h </w:instrText>
          </w:r>
          <w:r>
            <w:rPr>
              <w:noProof/>
            </w:rPr>
          </w:r>
          <w:r>
            <w:rPr>
              <w:noProof/>
            </w:rPr>
            <w:fldChar w:fldCharType="separate"/>
          </w:r>
          <w:r w:rsidR="00F35116">
            <w:rPr>
              <w:noProof/>
            </w:rPr>
            <w:t>3</w:t>
          </w:r>
          <w:r>
            <w:rPr>
              <w:noProof/>
            </w:rPr>
            <w:fldChar w:fldCharType="end"/>
          </w:r>
        </w:p>
        <w:p w14:paraId="53EA4277" w14:textId="6357D92F"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3.1</w:t>
          </w:r>
          <w:r>
            <w:rPr>
              <w:rFonts w:asciiTheme="minorHAnsi" w:eastAsiaTheme="minorEastAsia" w:hAnsiTheme="minorHAnsi" w:cstheme="minorBidi"/>
              <w:noProof/>
              <w:kern w:val="0"/>
              <w:szCs w:val="22"/>
              <w:lang w:eastAsia="en-US" w:bidi="ar-SA"/>
            </w:rPr>
            <w:tab/>
          </w:r>
          <w:r>
            <w:rPr>
              <w:noProof/>
            </w:rPr>
            <w:t>Testing Procedure 1: Bubble Output</w:t>
          </w:r>
          <w:r>
            <w:rPr>
              <w:noProof/>
            </w:rPr>
            <w:tab/>
          </w:r>
          <w:r>
            <w:rPr>
              <w:noProof/>
            </w:rPr>
            <w:fldChar w:fldCharType="begin"/>
          </w:r>
          <w:r>
            <w:rPr>
              <w:noProof/>
            </w:rPr>
            <w:instrText xml:space="preserve"> PAGEREF _Toc119880851 \h </w:instrText>
          </w:r>
          <w:r>
            <w:rPr>
              <w:noProof/>
            </w:rPr>
          </w:r>
          <w:r>
            <w:rPr>
              <w:noProof/>
            </w:rPr>
            <w:fldChar w:fldCharType="separate"/>
          </w:r>
          <w:r w:rsidR="00F35116">
            <w:rPr>
              <w:noProof/>
            </w:rPr>
            <w:t>3</w:t>
          </w:r>
          <w:r>
            <w:rPr>
              <w:noProof/>
            </w:rPr>
            <w:fldChar w:fldCharType="end"/>
          </w:r>
        </w:p>
        <w:p w14:paraId="5D04B7AE" w14:textId="29758067"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3.1.1</w:t>
          </w:r>
          <w:r>
            <w:rPr>
              <w:rFonts w:asciiTheme="minorHAnsi" w:eastAsiaTheme="minorEastAsia" w:hAnsiTheme="minorHAnsi" w:cstheme="minorBidi"/>
              <w:noProof/>
              <w:kern w:val="0"/>
              <w:szCs w:val="22"/>
              <w:lang w:eastAsia="en-US" w:bidi="ar-SA"/>
            </w:rPr>
            <w:tab/>
          </w:r>
          <w:r>
            <w:rPr>
              <w:noProof/>
            </w:rPr>
            <w:t>Testing Procedure 1: Objective</w:t>
          </w:r>
          <w:r>
            <w:rPr>
              <w:noProof/>
            </w:rPr>
            <w:tab/>
          </w:r>
          <w:r>
            <w:rPr>
              <w:noProof/>
            </w:rPr>
            <w:fldChar w:fldCharType="begin"/>
          </w:r>
          <w:r>
            <w:rPr>
              <w:noProof/>
            </w:rPr>
            <w:instrText xml:space="preserve"> PAGEREF _Toc119880852 \h </w:instrText>
          </w:r>
          <w:r>
            <w:rPr>
              <w:noProof/>
            </w:rPr>
          </w:r>
          <w:r>
            <w:rPr>
              <w:noProof/>
            </w:rPr>
            <w:fldChar w:fldCharType="separate"/>
          </w:r>
          <w:r w:rsidR="00F35116">
            <w:rPr>
              <w:noProof/>
            </w:rPr>
            <w:t>3</w:t>
          </w:r>
          <w:r>
            <w:rPr>
              <w:noProof/>
            </w:rPr>
            <w:fldChar w:fldCharType="end"/>
          </w:r>
        </w:p>
        <w:p w14:paraId="19076FFF" w14:textId="71F511AA"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3.1.2</w:t>
          </w:r>
          <w:r>
            <w:rPr>
              <w:rFonts w:asciiTheme="minorHAnsi" w:eastAsiaTheme="minorEastAsia" w:hAnsiTheme="minorHAnsi" w:cstheme="minorBidi"/>
              <w:noProof/>
              <w:kern w:val="0"/>
              <w:szCs w:val="22"/>
              <w:lang w:eastAsia="en-US" w:bidi="ar-SA"/>
            </w:rPr>
            <w:tab/>
          </w:r>
          <w:r>
            <w:rPr>
              <w:noProof/>
            </w:rPr>
            <w:t>Testing Procedure 1: Resources Required</w:t>
          </w:r>
          <w:r>
            <w:rPr>
              <w:noProof/>
            </w:rPr>
            <w:tab/>
          </w:r>
          <w:r>
            <w:rPr>
              <w:noProof/>
            </w:rPr>
            <w:fldChar w:fldCharType="begin"/>
          </w:r>
          <w:r>
            <w:rPr>
              <w:noProof/>
            </w:rPr>
            <w:instrText xml:space="preserve"> PAGEREF _Toc119880853 \h </w:instrText>
          </w:r>
          <w:r>
            <w:rPr>
              <w:noProof/>
            </w:rPr>
          </w:r>
          <w:r>
            <w:rPr>
              <w:noProof/>
            </w:rPr>
            <w:fldChar w:fldCharType="separate"/>
          </w:r>
          <w:r w:rsidR="00F35116">
            <w:rPr>
              <w:noProof/>
            </w:rPr>
            <w:t>3</w:t>
          </w:r>
          <w:r>
            <w:rPr>
              <w:noProof/>
            </w:rPr>
            <w:fldChar w:fldCharType="end"/>
          </w:r>
        </w:p>
        <w:p w14:paraId="4D603EAF" w14:textId="44B9F5DF"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3.1.3</w:t>
          </w:r>
          <w:r>
            <w:rPr>
              <w:rFonts w:asciiTheme="minorHAnsi" w:eastAsiaTheme="minorEastAsia" w:hAnsiTheme="minorHAnsi" w:cstheme="minorBidi"/>
              <w:noProof/>
              <w:kern w:val="0"/>
              <w:szCs w:val="22"/>
              <w:lang w:eastAsia="en-US" w:bidi="ar-SA"/>
            </w:rPr>
            <w:tab/>
          </w:r>
          <w:r>
            <w:rPr>
              <w:noProof/>
            </w:rPr>
            <w:t>Testing Procedure 1: Schedule</w:t>
          </w:r>
          <w:r>
            <w:rPr>
              <w:noProof/>
            </w:rPr>
            <w:tab/>
          </w:r>
          <w:r>
            <w:rPr>
              <w:noProof/>
            </w:rPr>
            <w:fldChar w:fldCharType="begin"/>
          </w:r>
          <w:r>
            <w:rPr>
              <w:noProof/>
            </w:rPr>
            <w:instrText xml:space="preserve"> PAGEREF _Toc119880854 \h </w:instrText>
          </w:r>
          <w:r>
            <w:rPr>
              <w:noProof/>
            </w:rPr>
          </w:r>
          <w:r>
            <w:rPr>
              <w:noProof/>
            </w:rPr>
            <w:fldChar w:fldCharType="separate"/>
          </w:r>
          <w:r w:rsidR="00F35116">
            <w:rPr>
              <w:noProof/>
            </w:rPr>
            <w:t>3</w:t>
          </w:r>
          <w:r>
            <w:rPr>
              <w:noProof/>
            </w:rPr>
            <w:fldChar w:fldCharType="end"/>
          </w:r>
        </w:p>
        <w:p w14:paraId="0051B07F" w14:textId="64D9A3A6"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3.2</w:t>
          </w:r>
          <w:r>
            <w:rPr>
              <w:rFonts w:asciiTheme="minorHAnsi" w:eastAsiaTheme="minorEastAsia" w:hAnsiTheme="minorHAnsi" w:cstheme="minorBidi"/>
              <w:noProof/>
              <w:kern w:val="0"/>
              <w:szCs w:val="22"/>
              <w:lang w:eastAsia="en-US" w:bidi="ar-SA"/>
            </w:rPr>
            <w:tab/>
          </w:r>
          <w:r>
            <w:rPr>
              <w:noProof/>
            </w:rPr>
            <w:t>Testing Procedure 2: Bubble Concentration</w:t>
          </w:r>
          <w:r>
            <w:rPr>
              <w:noProof/>
            </w:rPr>
            <w:tab/>
          </w:r>
          <w:r>
            <w:rPr>
              <w:noProof/>
            </w:rPr>
            <w:fldChar w:fldCharType="begin"/>
          </w:r>
          <w:r>
            <w:rPr>
              <w:noProof/>
            </w:rPr>
            <w:instrText xml:space="preserve"> PAGEREF _Toc119880855 \h </w:instrText>
          </w:r>
          <w:r>
            <w:rPr>
              <w:noProof/>
            </w:rPr>
          </w:r>
          <w:r>
            <w:rPr>
              <w:noProof/>
            </w:rPr>
            <w:fldChar w:fldCharType="separate"/>
          </w:r>
          <w:r w:rsidR="00F35116">
            <w:rPr>
              <w:noProof/>
            </w:rPr>
            <w:t>3</w:t>
          </w:r>
          <w:r>
            <w:rPr>
              <w:noProof/>
            </w:rPr>
            <w:fldChar w:fldCharType="end"/>
          </w:r>
        </w:p>
        <w:p w14:paraId="58ECA159" w14:textId="0D7DA8E1"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3.2.1</w:t>
          </w:r>
          <w:r>
            <w:rPr>
              <w:rFonts w:asciiTheme="minorHAnsi" w:eastAsiaTheme="minorEastAsia" w:hAnsiTheme="minorHAnsi" w:cstheme="minorBidi"/>
              <w:noProof/>
              <w:kern w:val="0"/>
              <w:szCs w:val="22"/>
              <w:lang w:eastAsia="en-US" w:bidi="ar-SA"/>
            </w:rPr>
            <w:tab/>
          </w:r>
          <w:r>
            <w:rPr>
              <w:noProof/>
            </w:rPr>
            <w:t>Testing Procedure 2: Objective</w:t>
          </w:r>
          <w:r>
            <w:rPr>
              <w:noProof/>
            </w:rPr>
            <w:tab/>
          </w:r>
          <w:r>
            <w:rPr>
              <w:noProof/>
            </w:rPr>
            <w:fldChar w:fldCharType="begin"/>
          </w:r>
          <w:r>
            <w:rPr>
              <w:noProof/>
            </w:rPr>
            <w:instrText xml:space="preserve"> PAGEREF _Toc119880856 \h </w:instrText>
          </w:r>
          <w:r>
            <w:rPr>
              <w:noProof/>
            </w:rPr>
          </w:r>
          <w:r>
            <w:rPr>
              <w:noProof/>
            </w:rPr>
            <w:fldChar w:fldCharType="separate"/>
          </w:r>
          <w:r w:rsidR="00F35116">
            <w:rPr>
              <w:noProof/>
            </w:rPr>
            <w:t>3</w:t>
          </w:r>
          <w:r>
            <w:rPr>
              <w:noProof/>
            </w:rPr>
            <w:fldChar w:fldCharType="end"/>
          </w:r>
        </w:p>
        <w:p w14:paraId="08F6A96E" w14:textId="15B55D70"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3.2.2</w:t>
          </w:r>
          <w:r>
            <w:rPr>
              <w:rFonts w:asciiTheme="minorHAnsi" w:eastAsiaTheme="minorEastAsia" w:hAnsiTheme="minorHAnsi" w:cstheme="minorBidi"/>
              <w:noProof/>
              <w:kern w:val="0"/>
              <w:szCs w:val="22"/>
              <w:lang w:eastAsia="en-US" w:bidi="ar-SA"/>
            </w:rPr>
            <w:tab/>
          </w:r>
          <w:r>
            <w:rPr>
              <w:noProof/>
            </w:rPr>
            <w:t>Testing Procedure 2: Resources Required</w:t>
          </w:r>
          <w:r>
            <w:rPr>
              <w:noProof/>
            </w:rPr>
            <w:tab/>
          </w:r>
          <w:r>
            <w:rPr>
              <w:noProof/>
            </w:rPr>
            <w:fldChar w:fldCharType="begin"/>
          </w:r>
          <w:r>
            <w:rPr>
              <w:noProof/>
            </w:rPr>
            <w:instrText xml:space="preserve"> PAGEREF _Toc119880857 \h </w:instrText>
          </w:r>
          <w:r>
            <w:rPr>
              <w:noProof/>
            </w:rPr>
          </w:r>
          <w:r>
            <w:rPr>
              <w:noProof/>
            </w:rPr>
            <w:fldChar w:fldCharType="separate"/>
          </w:r>
          <w:r w:rsidR="00F35116">
            <w:rPr>
              <w:noProof/>
            </w:rPr>
            <w:t>3</w:t>
          </w:r>
          <w:r>
            <w:rPr>
              <w:noProof/>
            </w:rPr>
            <w:fldChar w:fldCharType="end"/>
          </w:r>
        </w:p>
        <w:p w14:paraId="79CE9781" w14:textId="297C8B37"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3.2.3</w:t>
          </w:r>
          <w:r>
            <w:rPr>
              <w:rFonts w:asciiTheme="minorHAnsi" w:eastAsiaTheme="minorEastAsia" w:hAnsiTheme="minorHAnsi" w:cstheme="minorBidi"/>
              <w:noProof/>
              <w:kern w:val="0"/>
              <w:szCs w:val="22"/>
              <w:lang w:eastAsia="en-US" w:bidi="ar-SA"/>
            </w:rPr>
            <w:tab/>
          </w:r>
          <w:r>
            <w:rPr>
              <w:noProof/>
            </w:rPr>
            <w:t>Testing Procedure 2: Schedule</w:t>
          </w:r>
          <w:r>
            <w:rPr>
              <w:noProof/>
            </w:rPr>
            <w:tab/>
          </w:r>
          <w:r>
            <w:rPr>
              <w:noProof/>
            </w:rPr>
            <w:fldChar w:fldCharType="begin"/>
          </w:r>
          <w:r>
            <w:rPr>
              <w:noProof/>
            </w:rPr>
            <w:instrText xml:space="preserve"> PAGEREF _Toc119880858 \h </w:instrText>
          </w:r>
          <w:r>
            <w:rPr>
              <w:noProof/>
            </w:rPr>
          </w:r>
          <w:r>
            <w:rPr>
              <w:noProof/>
            </w:rPr>
            <w:fldChar w:fldCharType="separate"/>
          </w:r>
          <w:r w:rsidR="00F35116">
            <w:rPr>
              <w:noProof/>
            </w:rPr>
            <w:t>1</w:t>
          </w:r>
          <w:r>
            <w:rPr>
              <w:noProof/>
            </w:rPr>
            <w:fldChar w:fldCharType="end"/>
          </w:r>
        </w:p>
        <w:p w14:paraId="05973910" w14:textId="4C1DF9AE"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3.3</w:t>
          </w:r>
          <w:r>
            <w:rPr>
              <w:rFonts w:asciiTheme="minorHAnsi" w:eastAsiaTheme="minorEastAsia" w:hAnsiTheme="minorHAnsi" w:cstheme="minorBidi"/>
              <w:noProof/>
              <w:kern w:val="0"/>
              <w:szCs w:val="22"/>
              <w:lang w:eastAsia="en-US" w:bidi="ar-SA"/>
            </w:rPr>
            <w:tab/>
          </w:r>
          <w:r>
            <w:rPr>
              <w:noProof/>
            </w:rPr>
            <w:t>Testing Procedure 3: Bubble Size</w:t>
          </w:r>
          <w:r>
            <w:rPr>
              <w:noProof/>
            </w:rPr>
            <w:tab/>
          </w:r>
          <w:r>
            <w:rPr>
              <w:noProof/>
            </w:rPr>
            <w:fldChar w:fldCharType="begin"/>
          </w:r>
          <w:r>
            <w:rPr>
              <w:noProof/>
            </w:rPr>
            <w:instrText xml:space="preserve"> PAGEREF _Toc119880859 \h </w:instrText>
          </w:r>
          <w:r>
            <w:rPr>
              <w:noProof/>
            </w:rPr>
          </w:r>
          <w:r>
            <w:rPr>
              <w:noProof/>
            </w:rPr>
            <w:fldChar w:fldCharType="separate"/>
          </w:r>
          <w:r w:rsidR="00F35116">
            <w:rPr>
              <w:noProof/>
            </w:rPr>
            <w:t>1</w:t>
          </w:r>
          <w:r>
            <w:rPr>
              <w:noProof/>
            </w:rPr>
            <w:fldChar w:fldCharType="end"/>
          </w:r>
        </w:p>
        <w:p w14:paraId="1574BE68" w14:textId="690C51EC"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3.3.1</w:t>
          </w:r>
          <w:r>
            <w:rPr>
              <w:rFonts w:asciiTheme="minorHAnsi" w:eastAsiaTheme="minorEastAsia" w:hAnsiTheme="minorHAnsi" w:cstheme="minorBidi"/>
              <w:noProof/>
              <w:kern w:val="0"/>
              <w:szCs w:val="22"/>
              <w:lang w:eastAsia="en-US" w:bidi="ar-SA"/>
            </w:rPr>
            <w:tab/>
          </w:r>
          <w:r>
            <w:rPr>
              <w:noProof/>
            </w:rPr>
            <w:t>Testing Procedure 3: Objective</w:t>
          </w:r>
          <w:r>
            <w:rPr>
              <w:noProof/>
            </w:rPr>
            <w:tab/>
          </w:r>
          <w:r>
            <w:rPr>
              <w:noProof/>
            </w:rPr>
            <w:fldChar w:fldCharType="begin"/>
          </w:r>
          <w:r>
            <w:rPr>
              <w:noProof/>
            </w:rPr>
            <w:instrText xml:space="preserve"> PAGEREF _Toc119880860 \h </w:instrText>
          </w:r>
          <w:r>
            <w:rPr>
              <w:noProof/>
            </w:rPr>
          </w:r>
          <w:r>
            <w:rPr>
              <w:noProof/>
            </w:rPr>
            <w:fldChar w:fldCharType="separate"/>
          </w:r>
          <w:r w:rsidR="00F35116">
            <w:rPr>
              <w:noProof/>
            </w:rPr>
            <w:t>1</w:t>
          </w:r>
          <w:r>
            <w:rPr>
              <w:noProof/>
            </w:rPr>
            <w:fldChar w:fldCharType="end"/>
          </w:r>
        </w:p>
        <w:p w14:paraId="3AB959F9" w14:textId="267CFF3D"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3.3.2</w:t>
          </w:r>
          <w:r>
            <w:rPr>
              <w:rFonts w:asciiTheme="minorHAnsi" w:eastAsiaTheme="minorEastAsia" w:hAnsiTheme="minorHAnsi" w:cstheme="minorBidi"/>
              <w:noProof/>
              <w:kern w:val="0"/>
              <w:szCs w:val="22"/>
              <w:lang w:eastAsia="en-US" w:bidi="ar-SA"/>
            </w:rPr>
            <w:tab/>
          </w:r>
          <w:r>
            <w:rPr>
              <w:noProof/>
            </w:rPr>
            <w:t>Testing Procedure 3: Resources Required</w:t>
          </w:r>
          <w:r>
            <w:rPr>
              <w:noProof/>
            </w:rPr>
            <w:tab/>
          </w:r>
          <w:r>
            <w:rPr>
              <w:noProof/>
            </w:rPr>
            <w:fldChar w:fldCharType="begin"/>
          </w:r>
          <w:r>
            <w:rPr>
              <w:noProof/>
            </w:rPr>
            <w:instrText xml:space="preserve"> PAGEREF _Toc119880861 \h </w:instrText>
          </w:r>
          <w:r>
            <w:rPr>
              <w:noProof/>
            </w:rPr>
          </w:r>
          <w:r>
            <w:rPr>
              <w:noProof/>
            </w:rPr>
            <w:fldChar w:fldCharType="separate"/>
          </w:r>
          <w:r w:rsidR="00F35116">
            <w:rPr>
              <w:noProof/>
            </w:rPr>
            <w:t>1</w:t>
          </w:r>
          <w:r>
            <w:rPr>
              <w:noProof/>
            </w:rPr>
            <w:fldChar w:fldCharType="end"/>
          </w:r>
        </w:p>
        <w:p w14:paraId="73BD7627" w14:textId="743CD02A"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3.3.3</w:t>
          </w:r>
          <w:r>
            <w:rPr>
              <w:rFonts w:asciiTheme="minorHAnsi" w:eastAsiaTheme="minorEastAsia" w:hAnsiTheme="minorHAnsi" w:cstheme="minorBidi"/>
              <w:noProof/>
              <w:kern w:val="0"/>
              <w:szCs w:val="22"/>
              <w:lang w:eastAsia="en-US" w:bidi="ar-SA"/>
            </w:rPr>
            <w:tab/>
          </w:r>
          <w:r>
            <w:rPr>
              <w:noProof/>
            </w:rPr>
            <w:t>Testing Procedure 3: Schedule</w:t>
          </w:r>
          <w:r>
            <w:rPr>
              <w:noProof/>
            </w:rPr>
            <w:tab/>
          </w:r>
          <w:r>
            <w:rPr>
              <w:noProof/>
            </w:rPr>
            <w:fldChar w:fldCharType="begin"/>
          </w:r>
          <w:r>
            <w:rPr>
              <w:noProof/>
            </w:rPr>
            <w:instrText xml:space="preserve"> PAGEREF _Toc119880862 \h </w:instrText>
          </w:r>
          <w:r>
            <w:rPr>
              <w:noProof/>
            </w:rPr>
          </w:r>
          <w:r>
            <w:rPr>
              <w:noProof/>
            </w:rPr>
            <w:fldChar w:fldCharType="separate"/>
          </w:r>
          <w:r w:rsidR="00F35116">
            <w:rPr>
              <w:noProof/>
            </w:rPr>
            <w:t>1</w:t>
          </w:r>
          <w:r>
            <w:rPr>
              <w:noProof/>
            </w:rPr>
            <w:fldChar w:fldCharType="end"/>
          </w:r>
        </w:p>
        <w:p w14:paraId="466AA80F" w14:textId="267B3C3C"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3.4</w:t>
          </w:r>
          <w:r>
            <w:rPr>
              <w:rFonts w:asciiTheme="minorHAnsi" w:eastAsiaTheme="minorEastAsia" w:hAnsiTheme="minorHAnsi" w:cstheme="minorBidi"/>
              <w:noProof/>
              <w:kern w:val="0"/>
              <w:szCs w:val="22"/>
              <w:lang w:eastAsia="en-US" w:bidi="ar-SA"/>
            </w:rPr>
            <w:tab/>
          </w:r>
          <w:r>
            <w:rPr>
              <w:noProof/>
            </w:rPr>
            <w:t>Testing Procedure 4: Device Residence</w:t>
          </w:r>
          <w:r>
            <w:rPr>
              <w:noProof/>
            </w:rPr>
            <w:tab/>
          </w:r>
          <w:r>
            <w:rPr>
              <w:noProof/>
            </w:rPr>
            <w:fldChar w:fldCharType="begin"/>
          </w:r>
          <w:r>
            <w:rPr>
              <w:noProof/>
            </w:rPr>
            <w:instrText xml:space="preserve"> PAGEREF _Toc119880863 \h </w:instrText>
          </w:r>
          <w:r>
            <w:rPr>
              <w:noProof/>
            </w:rPr>
          </w:r>
          <w:r>
            <w:rPr>
              <w:noProof/>
            </w:rPr>
            <w:fldChar w:fldCharType="separate"/>
          </w:r>
          <w:r w:rsidR="00F35116">
            <w:rPr>
              <w:noProof/>
            </w:rPr>
            <w:t>1</w:t>
          </w:r>
          <w:r>
            <w:rPr>
              <w:noProof/>
            </w:rPr>
            <w:fldChar w:fldCharType="end"/>
          </w:r>
        </w:p>
        <w:p w14:paraId="04BE24E4" w14:textId="24BC2505"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3.4.1</w:t>
          </w:r>
          <w:r>
            <w:rPr>
              <w:rFonts w:asciiTheme="minorHAnsi" w:eastAsiaTheme="minorEastAsia" w:hAnsiTheme="minorHAnsi" w:cstheme="minorBidi"/>
              <w:noProof/>
              <w:kern w:val="0"/>
              <w:szCs w:val="22"/>
              <w:lang w:eastAsia="en-US" w:bidi="ar-SA"/>
            </w:rPr>
            <w:tab/>
          </w:r>
          <w:r>
            <w:rPr>
              <w:noProof/>
            </w:rPr>
            <w:t>Testing Procedure 4: Objective</w:t>
          </w:r>
          <w:r>
            <w:rPr>
              <w:noProof/>
            </w:rPr>
            <w:tab/>
          </w:r>
          <w:r>
            <w:rPr>
              <w:noProof/>
            </w:rPr>
            <w:fldChar w:fldCharType="begin"/>
          </w:r>
          <w:r>
            <w:rPr>
              <w:noProof/>
            </w:rPr>
            <w:instrText xml:space="preserve"> PAGEREF _Toc119880864 \h </w:instrText>
          </w:r>
          <w:r>
            <w:rPr>
              <w:noProof/>
            </w:rPr>
          </w:r>
          <w:r>
            <w:rPr>
              <w:noProof/>
            </w:rPr>
            <w:fldChar w:fldCharType="separate"/>
          </w:r>
          <w:r w:rsidR="00F35116">
            <w:rPr>
              <w:noProof/>
            </w:rPr>
            <w:t>1</w:t>
          </w:r>
          <w:r>
            <w:rPr>
              <w:noProof/>
            </w:rPr>
            <w:fldChar w:fldCharType="end"/>
          </w:r>
        </w:p>
        <w:p w14:paraId="0D99DF5A" w14:textId="4B4A1E0F"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3.4.2</w:t>
          </w:r>
          <w:r>
            <w:rPr>
              <w:rFonts w:asciiTheme="minorHAnsi" w:eastAsiaTheme="minorEastAsia" w:hAnsiTheme="minorHAnsi" w:cstheme="minorBidi"/>
              <w:noProof/>
              <w:kern w:val="0"/>
              <w:szCs w:val="22"/>
              <w:lang w:eastAsia="en-US" w:bidi="ar-SA"/>
            </w:rPr>
            <w:tab/>
          </w:r>
          <w:r>
            <w:rPr>
              <w:noProof/>
            </w:rPr>
            <w:t>Testing Procedure 4: Resources Required</w:t>
          </w:r>
          <w:r>
            <w:rPr>
              <w:noProof/>
            </w:rPr>
            <w:tab/>
          </w:r>
          <w:r>
            <w:rPr>
              <w:noProof/>
            </w:rPr>
            <w:fldChar w:fldCharType="begin"/>
          </w:r>
          <w:r>
            <w:rPr>
              <w:noProof/>
            </w:rPr>
            <w:instrText xml:space="preserve"> PAGEREF _Toc119880865 \h </w:instrText>
          </w:r>
          <w:r>
            <w:rPr>
              <w:noProof/>
            </w:rPr>
          </w:r>
          <w:r>
            <w:rPr>
              <w:noProof/>
            </w:rPr>
            <w:fldChar w:fldCharType="separate"/>
          </w:r>
          <w:r w:rsidR="00F35116">
            <w:rPr>
              <w:noProof/>
            </w:rPr>
            <w:t>1</w:t>
          </w:r>
          <w:r>
            <w:rPr>
              <w:noProof/>
            </w:rPr>
            <w:fldChar w:fldCharType="end"/>
          </w:r>
        </w:p>
        <w:p w14:paraId="631A2CBA" w14:textId="66C692DA" w:rsidR="00E146B0" w:rsidRDefault="00E146B0">
          <w:pPr>
            <w:pStyle w:val="TOC3"/>
            <w:rPr>
              <w:rFonts w:asciiTheme="minorHAnsi" w:eastAsiaTheme="minorEastAsia" w:hAnsiTheme="minorHAnsi" w:cstheme="minorBidi"/>
              <w:noProof/>
              <w:kern w:val="0"/>
              <w:szCs w:val="22"/>
              <w:lang w:eastAsia="en-US" w:bidi="ar-SA"/>
            </w:rPr>
          </w:pPr>
          <w:r>
            <w:rPr>
              <w:noProof/>
            </w:rPr>
            <w:t>3.4.3 Testing Procedure 4: Schedule</w:t>
          </w:r>
          <w:r>
            <w:rPr>
              <w:noProof/>
            </w:rPr>
            <w:tab/>
          </w:r>
          <w:r>
            <w:rPr>
              <w:noProof/>
            </w:rPr>
            <w:fldChar w:fldCharType="begin"/>
          </w:r>
          <w:r>
            <w:rPr>
              <w:noProof/>
            </w:rPr>
            <w:instrText xml:space="preserve"> PAGEREF _Toc119880866 \h </w:instrText>
          </w:r>
          <w:r>
            <w:rPr>
              <w:noProof/>
            </w:rPr>
          </w:r>
          <w:r>
            <w:rPr>
              <w:noProof/>
            </w:rPr>
            <w:fldChar w:fldCharType="separate"/>
          </w:r>
          <w:r w:rsidR="00F35116">
            <w:rPr>
              <w:noProof/>
            </w:rPr>
            <w:t>1</w:t>
          </w:r>
          <w:r>
            <w:rPr>
              <w:noProof/>
            </w:rPr>
            <w:fldChar w:fldCharType="end"/>
          </w:r>
        </w:p>
        <w:p w14:paraId="7E32BBC6" w14:textId="78BFBEA4"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3.5</w:t>
          </w:r>
          <w:r>
            <w:rPr>
              <w:rFonts w:asciiTheme="minorHAnsi" w:eastAsiaTheme="minorEastAsia" w:hAnsiTheme="minorHAnsi" w:cstheme="minorBidi"/>
              <w:noProof/>
              <w:kern w:val="0"/>
              <w:szCs w:val="22"/>
              <w:lang w:eastAsia="en-US" w:bidi="ar-SA"/>
            </w:rPr>
            <w:tab/>
          </w:r>
          <w:r>
            <w:rPr>
              <w:noProof/>
            </w:rPr>
            <w:t>Testing Procedure 5: Device Material</w:t>
          </w:r>
          <w:r>
            <w:rPr>
              <w:noProof/>
            </w:rPr>
            <w:tab/>
          </w:r>
          <w:r>
            <w:rPr>
              <w:noProof/>
            </w:rPr>
            <w:fldChar w:fldCharType="begin"/>
          </w:r>
          <w:r>
            <w:rPr>
              <w:noProof/>
            </w:rPr>
            <w:instrText xml:space="preserve"> PAGEREF _Toc119880867 \h </w:instrText>
          </w:r>
          <w:r>
            <w:rPr>
              <w:noProof/>
            </w:rPr>
          </w:r>
          <w:r>
            <w:rPr>
              <w:noProof/>
            </w:rPr>
            <w:fldChar w:fldCharType="separate"/>
          </w:r>
          <w:r w:rsidR="00F35116">
            <w:rPr>
              <w:noProof/>
            </w:rPr>
            <w:t>1</w:t>
          </w:r>
          <w:r>
            <w:rPr>
              <w:noProof/>
            </w:rPr>
            <w:fldChar w:fldCharType="end"/>
          </w:r>
        </w:p>
        <w:p w14:paraId="7B5AA3D2" w14:textId="2B69DFEC"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3.5.1</w:t>
          </w:r>
          <w:r>
            <w:rPr>
              <w:rFonts w:asciiTheme="minorHAnsi" w:eastAsiaTheme="minorEastAsia" w:hAnsiTheme="minorHAnsi" w:cstheme="minorBidi"/>
              <w:noProof/>
              <w:kern w:val="0"/>
              <w:szCs w:val="22"/>
              <w:lang w:eastAsia="en-US" w:bidi="ar-SA"/>
            </w:rPr>
            <w:tab/>
          </w:r>
          <w:r>
            <w:rPr>
              <w:noProof/>
            </w:rPr>
            <w:t>Testing Procedure 5: Objective</w:t>
          </w:r>
          <w:r>
            <w:rPr>
              <w:noProof/>
            </w:rPr>
            <w:tab/>
          </w:r>
          <w:r>
            <w:rPr>
              <w:noProof/>
            </w:rPr>
            <w:fldChar w:fldCharType="begin"/>
          </w:r>
          <w:r>
            <w:rPr>
              <w:noProof/>
            </w:rPr>
            <w:instrText xml:space="preserve"> PAGEREF _Toc119880868 \h </w:instrText>
          </w:r>
          <w:r>
            <w:rPr>
              <w:noProof/>
            </w:rPr>
          </w:r>
          <w:r>
            <w:rPr>
              <w:noProof/>
            </w:rPr>
            <w:fldChar w:fldCharType="separate"/>
          </w:r>
          <w:r w:rsidR="00F35116">
            <w:rPr>
              <w:noProof/>
            </w:rPr>
            <w:t>1</w:t>
          </w:r>
          <w:r>
            <w:rPr>
              <w:noProof/>
            </w:rPr>
            <w:fldChar w:fldCharType="end"/>
          </w:r>
        </w:p>
        <w:p w14:paraId="5F4BAA18" w14:textId="42498575"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3.5.2</w:t>
          </w:r>
          <w:r>
            <w:rPr>
              <w:rFonts w:asciiTheme="minorHAnsi" w:eastAsiaTheme="minorEastAsia" w:hAnsiTheme="minorHAnsi" w:cstheme="minorBidi"/>
              <w:noProof/>
              <w:kern w:val="0"/>
              <w:szCs w:val="22"/>
              <w:lang w:eastAsia="en-US" w:bidi="ar-SA"/>
            </w:rPr>
            <w:tab/>
          </w:r>
          <w:r>
            <w:rPr>
              <w:noProof/>
            </w:rPr>
            <w:t>Testing Procedure 5: Resources Required</w:t>
          </w:r>
          <w:r>
            <w:rPr>
              <w:noProof/>
            </w:rPr>
            <w:tab/>
          </w:r>
          <w:r>
            <w:rPr>
              <w:noProof/>
            </w:rPr>
            <w:fldChar w:fldCharType="begin"/>
          </w:r>
          <w:r>
            <w:rPr>
              <w:noProof/>
            </w:rPr>
            <w:instrText xml:space="preserve"> PAGEREF _Toc119880869 \h </w:instrText>
          </w:r>
          <w:r>
            <w:rPr>
              <w:noProof/>
            </w:rPr>
          </w:r>
          <w:r>
            <w:rPr>
              <w:noProof/>
            </w:rPr>
            <w:fldChar w:fldCharType="separate"/>
          </w:r>
          <w:r w:rsidR="00F35116">
            <w:rPr>
              <w:noProof/>
            </w:rPr>
            <w:t>1</w:t>
          </w:r>
          <w:r>
            <w:rPr>
              <w:noProof/>
            </w:rPr>
            <w:fldChar w:fldCharType="end"/>
          </w:r>
        </w:p>
        <w:p w14:paraId="74C94FD4" w14:textId="050A4F1C"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3.5.3</w:t>
          </w:r>
          <w:r>
            <w:rPr>
              <w:rFonts w:asciiTheme="minorHAnsi" w:eastAsiaTheme="minorEastAsia" w:hAnsiTheme="minorHAnsi" w:cstheme="minorBidi"/>
              <w:noProof/>
              <w:kern w:val="0"/>
              <w:szCs w:val="22"/>
              <w:lang w:eastAsia="en-US" w:bidi="ar-SA"/>
            </w:rPr>
            <w:tab/>
          </w:r>
          <w:r>
            <w:rPr>
              <w:noProof/>
            </w:rPr>
            <w:t>Testing Procedure 5: Schedule</w:t>
          </w:r>
          <w:r>
            <w:rPr>
              <w:noProof/>
            </w:rPr>
            <w:tab/>
          </w:r>
          <w:r>
            <w:rPr>
              <w:noProof/>
            </w:rPr>
            <w:fldChar w:fldCharType="begin"/>
          </w:r>
          <w:r>
            <w:rPr>
              <w:noProof/>
            </w:rPr>
            <w:instrText xml:space="preserve"> PAGEREF _Toc119880870 \h </w:instrText>
          </w:r>
          <w:r>
            <w:rPr>
              <w:noProof/>
            </w:rPr>
          </w:r>
          <w:r>
            <w:rPr>
              <w:noProof/>
            </w:rPr>
            <w:fldChar w:fldCharType="separate"/>
          </w:r>
          <w:r w:rsidR="00F35116">
            <w:rPr>
              <w:noProof/>
            </w:rPr>
            <w:t>1</w:t>
          </w:r>
          <w:r>
            <w:rPr>
              <w:noProof/>
            </w:rPr>
            <w:fldChar w:fldCharType="end"/>
          </w:r>
        </w:p>
        <w:p w14:paraId="6A08748B" w14:textId="76C2D22D"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3.6</w:t>
          </w:r>
          <w:r>
            <w:rPr>
              <w:rFonts w:asciiTheme="minorHAnsi" w:eastAsiaTheme="minorEastAsia" w:hAnsiTheme="minorHAnsi" w:cstheme="minorBidi"/>
              <w:noProof/>
              <w:kern w:val="0"/>
              <w:szCs w:val="22"/>
              <w:lang w:eastAsia="en-US" w:bidi="ar-SA"/>
            </w:rPr>
            <w:tab/>
          </w:r>
          <w:r>
            <w:rPr>
              <w:noProof/>
            </w:rPr>
            <w:t>Testing Procedure 6: User &amp; Environmentally Friendly</w:t>
          </w:r>
          <w:r>
            <w:rPr>
              <w:noProof/>
            </w:rPr>
            <w:tab/>
          </w:r>
          <w:r>
            <w:rPr>
              <w:noProof/>
            </w:rPr>
            <w:fldChar w:fldCharType="begin"/>
          </w:r>
          <w:r>
            <w:rPr>
              <w:noProof/>
            </w:rPr>
            <w:instrText xml:space="preserve"> PAGEREF _Toc119880871 \h </w:instrText>
          </w:r>
          <w:r>
            <w:rPr>
              <w:noProof/>
            </w:rPr>
          </w:r>
          <w:r>
            <w:rPr>
              <w:noProof/>
            </w:rPr>
            <w:fldChar w:fldCharType="separate"/>
          </w:r>
          <w:r w:rsidR="00F35116">
            <w:rPr>
              <w:noProof/>
            </w:rPr>
            <w:t>1</w:t>
          </w:r>
          <w:r>
            <w:rPr>
              <w:noProof/>
            </w:rPr>
            <w:fldChar w:fldCharType="end"/>
          </w:r>
        </w:p>
        <w:p w14:paraId="616BF480" w14:textId="22D04BF8"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3.6.1</w:t>
          </w:r>
          <w:r>
            <w:rPr>
              <w:rFonts w:asciiTheme="minorHAnsi" w:eastAsiaTheme="minorEastAsia" w:hAnsiTheme="minorHAnsi" w:cstheme="minorBidi"/>
              <w:noProof/>
              <w:kern w:val="0"/>
              <w:szCs w:val="22"/>
              <w:lang w:eastAsia="en-US" w:bidi="ar-SA"/>
            </w:rPr>
            <w:tab/>
          </w:r>
          <w:r>
            <w:rPr>
              <w:noProof/>
            </w:rPr>
            <w:t>Testing Procedure 6: Objective</w:t>
          </w:r>
          <w:r>
            <w:rPr>
              <w:noProof/>
            </w:rPr>
            <w:tab/>
          </w:r>
          <w:r>
            <w:rPr>
              <w:noProof/>
            </w:rPr>
            <w:fldChar w:fldCharType="begin"/>
          </w:r>
          <w:r>
            <w:rPr>
              <w:noProof/>
            </w:rPr>
            <w:instrText xml:space="preserve"> PAGEREF _Toc119880872 \h </w:instrText>
          </w:r>
          <w:r>
            <w:rPr>
              <w:noProof/>
            </w:rPr>
          </w:r>
          <w:r>
            <w:rPr>
              <w:noProof/>
            </w:rPr>
            <w:fldChar w:fldCharType="separate"/>
          </w:r>
          <w:r w:rsidR="00F35116">
            <w:rPr>
              <w:noProof/>
            </w:rPr>
            <w:t>1</w:t>
          </w:r>
          <w:r>
            <w:rPr>
              <w:noProof/>
            </w:rPr>
            <w:fldChar w:fldCharType="end"/>
          </w:r>
        </w:p>
        <w:p w14:paraId="058FC3F2" w14:textId="790B4FC3"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3.6.2</w:t>
          </w:r>
          <w:r>
            <w:rPr>
              <w:rFonts w:asciiTheme="minorHAnsi" w:eastAsiaTheme="minorEastAsia" w:hAnsiTheme="minorHAnsi" w:cstheme="minorBidi"/>
              <w:noProof/>
              <w:kern w:val="0"/>
              <w:szCs w:val="22"/>
              <w:lang w:eastAsia="en-US" w:bidi="ar-SA"/>
            </w:rPr>
            <w:tab/>
          </w:r>
          <w:r>
            <w:rPr>
              <w:noProof/>
            </w:rPr>
            <w:t>Testing Procedure 6: Resources Required</w:t>
          </w:r>
          <w:r>
            <w:rPr>
              <w:noProof/>
            </w:rPr>
            <w:tab/>
          </w:r>
          <w:r>
            <w:rPr>
              <w:noProof/>
            </w:rPr>
            <w:fldChar w:fldCharType="begin"/>
          </w:r>
          <w:r>
            <w:rPr>
              <w:noProof/>
            </w:rPr>
            <w:instrText xml:space="preserve"> PAGEREF _Toc119880873 \h </w:instrText>
          </w:r>
          <w:r>
            <w:rPr>
              <w:noProof/>
            </w:rPr>
          </w:r>
          <w:r>
            <w:rPr>
              <w:noProof/>
            </w:rPr>
            <w:fldChar w:fldCharType="separate"/>
          </w:r>
          <w:r w:rsidR="00F35116">
            <w:rPr>
              <w:noProof/>
            </w:rPr>
            <w:t>1</w:t>
          </w:r>
          <w:r>
            <w:rPr>
              <w:noProof/>
            </w:rPr>
            <w:fldChar w:fldCharType="end"/>
          </w:r>
        </w:p>
        <w:p w14:paraId="775CCE89" w14:textId="1206940F"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3.6.3</w:t>
          </w:r>
          <w:r>
            <w:rPr>
              <w:rFonts w:asciiTheme="minorHAnsi" w:eastAsiaTheme="minorEastAsia" w:hAnsiTheme="minorHAnsi" w:cstheme="minorBidi"/>
              <w:noProof/>
              <w:kern w:val="0"/>
              <w:szCs w:val="22"/>
              <w:lang w:eastAsia="en-US" w:bidi="ar-SA"/>
            </w:rPr>
            <w:tab/>
          </w:r>
          <w:r>
            <w:rPr>
              <w:noProof/>
            </w:rPr>
            <w:t>Testing Procedure 6: Schedule</w:t>
          </w:r>
          <w:r>
            <w:rPr>
              <w:noProof/>
            </w:rPr>
            <w:tab/>
          </w:r>
          <w:r>
            <w:rPr>
              <w:noProof/>
            </w:rPr>
            <w:fldChar w:fldCharType="begin"/>
          </w:r>
          <w:r>
            <w:rPr>
              <w:noProof/>
            </w:rPr>
            <w:instrText xml:space="preserve"> PAGEREF _Toc119880874 \h </w:instrText>
          </w:r>
          <w:r>
            <w:rPr>
              <w:noProof/>
            </w:rPr>
          </w:r>
          <w:r>
            <w:rPr>
              <w:noProof/>
            </w:rPr>
            <w:fldChar w:fldCharType="separate"/>
          </w:r>
          <w:r w:rsidR="00F35116">
            <w:rPr>
              <w:noProof/>
            </w:rPr>
            <w:t>1</w:t>
          </w:r>
          <w:r>
            <w:rPr>
              <w:noProof/>
            </w:rPr>
            <w:fldChar w:fldCharType="end"/>
          </w:r>
        </w:p>
        <w:p w14:paraId="3E6C63BE" w14:textId="17C17F36"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4</w:t>
          </w:r>
          <w:r>
            <w:rPr>
              <w:rFonts w:asciiTheme="minorHAnsi" w:eastAsiaTheme="minorEastAsia" w:hAnsiTheme="minorHAnsi" w:cstheme="minorBidi"/>
              <w:noProof/>
              <w:kern w:val="0"/>
              <w:szCs w:val="22"/>
              <w:lang w:eastAsia="en-US" w:bidi="ar-SA"/>
            </w:rPr>
            <w:tab/>
          </w:r>
          <w:r>
            <w:rPr>
              <w:noProof/>
            </w:rPr>
            <w:t>Risk Analysis and Mitigation</w:t>
          </w:r>
          <w:r>
            <w:rPr>
              <w:noProof/>
            </w:rPr>
            <w:tab/>
          </w:r>
          <w:r>
            <w:rPr>
              <w:noProof/>
            </w:rPr>
            <w:fldChar w:fldCharType="begin"/>
          </w:r>
          <w:r>
            <w:rPr>
              <w:noProof/>
            </w:rPr>
            <w:instrText xml:space="preserve"> PAGEREF _Toc119880875 \h </w:instrText>
          </w:r>
          <w:r>
            <w:rPr>
              <w:noProof/>
            </w:rPr>
          </w:r>
          <w:r>
            <w:rPr>
              <w:noProof/>
            </w:rPr>
            <w:fldChar w:fldCharType="separate"/>
          </w:r>
          <w:r w:rsidR="00F35116">
            <w:rPr>
              <w:noProof/>
            </w:rPr>
            <w:t>2</w:t>
          </w:r>
          <w:r>
            <w:rPr>
              <w:noProof/>
            </w:rPr>
            <w:fldChar w:fldCharType="end"/>
          </w:r>
        </w:p>
        <w:p w14:paraId="5F3B412B" w14:textId="49E8C678"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4.1</w:t>
          </w:r>
          <w:r>
            <w:rPr>
              <w:rFonts w:asciiTheme="minorHAnsi" w:eastAsiaTheme="minorEastAsia" w:hAnsiTheme="minorHAnsi" w:cstheme="minorBidi"/>
              <w:noProof/>
              <w:kern w:val="0"/>
              <w:szCs w:val="22"/>
              <w:lang w:eastAsia="en-US" w:bidi="ar-SA"/>
            </w:rPr>
            <w:tab/>
          </w:r>
          <w:r>
            <w:rPr>
              <w:noProof/>
            </w:rPr>
            <w:t>Critical Failures</w:t>
          </w:r>
          <w:r>
            <w:rPr>
              <w:noProof/>
            </w:rPr>
            <w:tab/>
          </w:r>
          <w:r>
            <w:rPr>
              <w:noProof/>
            </w:rPr>
            <w:fldChar w:fldCharType="begin"/>
          </w:r>
          <w:r>
            <w:rPr>
              <w:noProof/>
            </w:rPr>
            <w:instrText xml:space="preserve"> PAGEREF _Toc119880876 \h </w:instrText>
          </w:r>
          <w:r>
            <w:rPr>
              <w:noProof/>
            </w:rPr>
          </w:r>
          <w:r>
            <w:rPr>
              <w:noProof/>
            </w:rPr>
            <w:fldChar w:fldCharType="separate"/>
          </w:r>
          <w:r w:rsidR="00F35116">
            <w:rPr>
              <w:noProof/>
            </w:rPr>
            <w:t>2</w:t>
          </w:r>
          <w:r>
            <w:rPr>
              <w:noProof/>
            </w:rPr>
            <w:fldChar w:fldCharType="end"/>
          </w:r>
        </w:p>
        <w:p w14:paraId="7F4003F5" w14:textId="2519C869"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4.1.1</w:t>
          </w:r>
          <w:r>
            <w:rPr>
              <w:rFonts w:asciiTheme="minorHAnsi" w:eastAsiaTheme="minorEastAsia" w:hAnsiTheme="minorHAnsi" w:cstheme="minorBidi"/>
              <w:noProof/>
              <w:kern w:val="0"/>
              <w:szCs w:val="22"/>
              <w:lang w:eastAsia="en-US" w:bidi="ar-SA"/>
            </w:rPr>
            <w:tab/>
          </w:r>
          <w:r>
            <w:rPr>
              <w:noProof/>
            </w:rPr>
            <w:t>Potential Critical Failure 1: Thermal Fatigue</w:t>
          </w:r>
          <w:r>
            <w:rPr>
              <w:noProof/>
            </w:rPr>
            <w:tab/>
          </w:r>
          <w:r>
            <w:rPr>
              <w:noProof/>
            </w:rPr>
            <w:fldChar w:fldCharType="begin"/>
          </w:r>
          <w:r>
            <w:rPr>
              <w:noProof/>
            </w:rPr>
            <w:instrText xml:space="preserve"> PAGEREF _Toc119880877 \h </w:instrText>
          </w:r>
          <w:r>
            <w:rPr>
              <w:noProof/>
            </w:rPr>
          </w:r>
          <w:r>
            <w:rPr>
              <w:noProof/>
            </w:rPr>
            <w:fldChar w:fldCharType="separate"/>
          </w:r>
          <w:r w:rsidR="00F35116">
            <w:rPr>
              <w:noProof/>
            </w:rPr>
            <w:t>2</w:t>
          </w:r>
          <w:r>
            <w:rPr>
              <w:noProof/>
            </w:rPr>
            <w:fldChar w:fldCharType="end"/>
          </w:r>
        </w:p>
        <w:p w14:paraId="55E4B913" w14:textId="13AD1FD4"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4.1.2</w:t>
          </w:r>
          <w:r>
            <w:rPr>
              <w:rFonts w:asciiTheme="minorHAnsi" w:eastAsiaTheme="minorEastAsia" w:hAnsiTheme="minorHAnsi" w:cstheme="minorBidi"/>
              <w:noProof/>
              <w:kern w:val="0"/>
              <w:szCs w:val="22"/>
              <w:lang w:eastAsia="en-US" w:bidi="ar-SA"/>
            </w:rPr>
            <w:tab/>
          </w:r>
          <w:r>
            <w:rPr>
              <w:noProof/>
            </w:rPr>
            <w:t>Potential Critical Failure 2: Stress Rupture</w:t>
          </w:r>
          <w:r>
            <w:rPr>
              <w:noProof/>
            </w:rPr>
            <w:tab/>
          </w:r>
          <w:r>
            <w:rPr>
              <w:noProof/>
            </w:rPr>
            <w:fldChar w:fldCharType="begin"/>
          </w:r>
          <w:r>
            <w:rPr>
              <w:noProof/>
            </w:rPr>
            <w:instrText xml:space="preserve"> PAGEREF _Toc119880878 \h </w:instrText>
          </w:r>
          <w:r>
            <w:rPr>
              <w:noProof/>
            </w:rPr>
          </w:r>
          <w:r>
            <w:rPr>
              <w:noProof/>
            </w:rPr>
            <w:fldChar w:fldCharType="separate"/>
          </w:r>
          <w:r w:rsidR="00F35116">
            <w:rPr>
              <w:noProof/>
            </w:rPr>
            <w:t>2</w:t>
          </w:r>
          <w:r>
            <w:rPr>
              <w:noProof/>
            </w:rPr>
            <w:fldChar w:fldCharType="end"/>
          </w:r>
        </w:p>
        <w:p w14:paraId="429CFD79" w14:textId="7B209D53"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4.1.3</w:t>
          </w:r>
          <w:r>
            <w:rPr>
              <w:rFonts w:asciiTheme="minorHAnsi" w:eastAsiaTheme="minorEastAsia" w:hAnsiTheme="minorHAnsi" w:cstheme="minorBidi"/>
              <w:noProof/>
              <w:kern w:val="0"/>
              <w:szCs w:val="22"/>
              <w:lang w:eastAsia="en-US" w:bidi="ar-SA"/>
            </w:rPr>
            <w:tab/>
          </w:r>
          <w:r>
            <w:rPr>
              <w:noProof/>
            </w:rPr>
            <w:t>Potential Critical Failure 3: Corrosion Wear</w:t>
          </w:r>
          <w:r>
            <w:rPr>
              <w:noProof/>
            </w:rPr>
            <w:tab/>
          </w:r>
          <w:r>
            <w:rPr>
              <w:noProof/>
            </w:rPr>
            <w:fldChar w:fldCharType="begin"/>
          </w:r>
          <w:r>
            <w:rPr>
              <w:noProof/>
            </w:rPr>
            <w:instrText xml:space="preserve"> PAGEREF _Toc119880879 \h </w:instrText>
          </w:r>
          <w:r>
            <w:rPr>
              <w:noProof/>
            </w:rPr>
          </w:r>
          <w:r>
            <w:rPr>
              <w:noProof/>
            </w:rPr>
            <w:fldChar w:fldCharType="separate"/>
          </w:r>
          <w:r w:rsidR="00F35116">
            <w:rPr>
              <w:noProof/>
            </w:rPr>
            <w:t>2</w:t>
          </w:r>
          <w:r>
            <w:rPr>
              <w:noProof/>
            </w:rPr>
            <w:fldChar w:fldCharType="end"/>
          </w:r>
        </w:p>
        <w:p w14:paraId="1BB4D031" w14:textId="1E681F34"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4.1.4</w:t>
          </w:r>
          <w:r>
            <w:rPr>
              <w:rFonts w:asciiTheme="minorHAnsi" w:eastAsiaTheme="minorEastAsia" w:hAnsiTheme="minorHAnsi" w:cstheme="minorBidi"/>
              <w:noProof/>
              <w:kern w:val="0"/>
              <w:szCs w:val="22"/>
              <w:lang w:eastAsia="en-US" w:bidi="ar-SA"/>
            </w:rPr>
            <w:tab/>
          </w:r>
          <w:r>
            <w:rPr>
              <w:noProof/>
            </w:rPr>
            <w:t>Potential Critical Failure 4: Combined Creep and Fatigue</w:t>
          </w:r>
          <w:r>
            <w:rPr>
              <w:noProof/>
            </w:rPr>
            <w:tab/>
          </w:r>
          <w:r>
            <w:rPr>
              <w:noProof/>
            </w:rPr>
            <w:fldChar w:fldCharType="begin"/>
          </w:r>
          <w:r>
            <w:rPr>
              <w:noProof/>
            </w:rPr>
            <w:instrText xml:space="preserve"> PAGEREF _Toc119880880 \h </w:instrText>
          </w:r>
          <w:r>
            <w:rPr>
              <w:noProof/>
            </w:rPr>
          </w:r>
          <w:r>
            <w:rPr>
              <w:noProof/>
            </w:rPr>
            <w:fldChar w:fldCharType="separate"/>
          </w:r>
          <w:r w:rsidR="00F35116">
            <w:rPr>
              <w:noProof/>
            </w:rPr>
            <w:t>2</w:t>
          </w:r>
          <w:r>
            <w:rPr>
              <w:noProof/>
            </w:rPr>
            <w:fldChar w:fldCharType="end"/>
          </w:r>
        </w:p>
        <w:p w14:paraId="02A3BB5A" w14:textId="5DF7CCE5"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4.1.5</w:t>
          </w:r>
          <w:r>
            <w:rPr>
              <w:rFonts w:asciiTheme="minorHAnsi" w:eastAsiaTheme="minorEastAsia" w:hAnsiTheme="minorHAnsi" w:cstheme="minorBidi"/>
              <w:noProof/>
              <w:kern w:val="0"/>
              <w:szCs w:val="22"/>
              <w:lang w:eastAsia="en-US" w:bidi="ar-SA"/>
            </w:rPr>
            <w:tab/>
          </w:r>
          <w:r>
            <w:rPr>
              <w:noProof/>
            </w:rPr>
            <w:t>Potential Critical Failure 5: Combined Creep and Fatigue</w:t>
          </w:r>
          <w:r>
            <w:rPr>
              <w:noProof/>
            </w:rPr>
            <w:tab/>
          </w:r>
          <w:r>
            <w:rPr>
              <w:noProof/>
            </w:rPr>
            <w:fldChar w:fldCharType="begin"/>
          </w:r>
          <w:r>
            <w:rPr>
              <w:noProof/>
            </w:rPr>
            <w:instrText xml:space="preserve"> PAGEREF _Toc119880881 \h </w:instrText>
          </w:r>
          <w:r>
            <w:rPr>
              <w:noProof/>
            </w:rPr>
          </w:r>
          <w:r>
            <w:rPr>
              <w:noProof/>
            </w:rPr>
            <w:fldChar w:fldCharType="separate"/>
          </w:r>
          <w:r w:rsidR="00F35116">
            <w:rPr>
              <w:noProof/>
            </w:rPr>
            <w:t>2</w:t>
          </w:r>
          <w:r>
            <w:rPr>
              <w:noProof/>
            </w:rPr>
            <w:fldChar w:fldCharType="end"/>
          </w:r>
        </w:p>
        <w:p w14:paraId="5E570D1D" w14:textId="696767F2"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4.1.6</w:t>
          </w:r>
          <w:r>
            <w:rPr>
              <w:rFonts w:asciiTheme="minorHAnsi" w:eastAsiaTheme="minorEastAsia" w:hAnsiTheme="minorHAnsi" w:cstheme="minorBidi"/>
              <w:noProof/>
              <w:kern w:val="0"/>
              <w:szCs w:val="22"/>
              <w:lang w:eastAsia="en-US" w:bidi="ar-SA"/>
            </w:rPr>
            <w:tab/>
          </w:r>
          <w:r>
            <w:rPr>
              <w:noProof/>
            </w:rPr>
            <w:t>Potential Critical Failure 6: Combined Creep and Fatigue</w:t>
          </w:r>
          <w:r>
            <w:rPr>
              <w:noProof/>
            </w:rPr>
            <w:tab/>
          </w:r>
          <w:r>
            <w:rPr>
              <w:noProof/>
            </w:rPr>
            <w:fldChar w:fldCharType="begin"/>
          </w:r>
          <w:r>
            <w:rPr>
              <w:noProof/>
            </w:rPr>
            <w:instrText xml:space="preserve"> PAGEREF _Toc119880882 \h </w:instrText>
          </w:r>
          <w:r>
            <w:rPr>
              <w:noProof/>
            </w:rPr>
          </w:r>
          <w:r>
            <w:rPr>
              <w:noProof/>
            </w:rPr>
            <w:fldChar w:fldCharType="separate"/>
          </w:r>
          <w:r w:rsidR="00F35116">
            <w:rPr>
              <w:noProof/>
            </w:rPr>
            <w:t>2</w:t>
          </w:r>
          <w:r>
            <w:rPr>
              <w:noProof/>
            </w:rPr>
            <w:fldChar w:fldCharType="end"/>
          </w:r>
        </w:p>
        <w:p w14:paraId="4C9EEBD3" w14:textId="3C475AB8"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lastRenderedPageBreak/>
            <w:t>4.1.7</w:t>
          </w:r>
          <w:r>
            <w:rPr>
              <w:rFonts w:asciiTheme="minorHAnsi" w:eastAsiaTheme="minorEastAsia" w:hAnsiTheme="minorHAnsi" w:cstheme="minorBidi"/>
              <w:noProof/>
              <w:kern w:val="0"/>
              <w:szCs w:val="22"/>
              <w:lang w:eastAsia="en-US" w:bidi="ar-SA"/>
            </w:rPr>
            <w:tab/>
          </w:r>
          <w:r>
            <w:rPr>
              <w:noProof/>
            </w:rPr>
            <w:t>Potential Critical Failure 7: Corrosion Wear &amp; Combined Creep and Fatigue</w:t>
          </w:r>
          <w:r>
            <w:rPr>
              <w:noProof/>
            </w:rPr>
            <w:tab/>
          </w:r>
          <w:r>
            <w:rPr>
              <w:noProof/>
            </w:rPr>
            <w:fldChar w:fldCharType="begin"/>
          </w:r>
          <w:r>
            <w:rPr>
              <w:noProof/>
            </w:rPr>
            <w:instrText xml:space="preserve"> PAGEREF _Toc119880883 \h </w:instrText>
          </w:r>
          <w:r>
            <w:rPr>
              <w:noProof/>
            </w:rPr>
          </w:r>
          <w:r>
            <w:rPr>
              <w:noProof/>
            </w:rPr>
            <w:fldChar w:fldCharType="separate"/>
          </w:r>
          <w:r w:rsidR="00F35116">
            <w:rPr>
              <w:noProof/>
            </w:rPr>
            <w:t>3</w:t>
          </w:r>
          <w:r>
            <w:rPr>
              <w:noProof/>
            </w:rPr>
            <w:fldChar w:fldCharType="end"/>
          </w:r>
        </w:p>
        <w:p w14:paraId="07C9E9C7" w14:textId="219502E5"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4.1.8</w:t>
          </w:r>
          <w:r>
            <w:rPr>
              <w:rFonts w:asciiTheme="minorHAnsi" w:eastAsiaTheme="minorEastAsia" w:hAnsiTheme="minorHAnsi" w:cstheme="minorBidi"/>
              <w:noProof/>
              <w:kern w:val="0"/>
              <w:szCs w:val="22"/>
              <w:lang w:eastAsia="en-US" w:bidi="ar-SA"/>
            </w:rPr>
            <w:tab/>
          </w:r>
          <w:r>
            <w:rPr>
              <w:noProof/>
            </w:rPr>
            <w:t>Potential Critical Failure 8: Corrosion Wear</w:t>
          </w:r>
          <w:r>
            <w:rPr>
              <w:noProof/>
            </w:rPr>
            <w:tab/>
          </w:r>
          <w:r>
            <w:rPr>
              <w:noProof/>
            </w:rPr>
            <w:fldChar w:fldCharType="begin"/>
          </w:r>
          <w:r>
            <w:rPr>
              <w:noProof/>
            </w:rPr>
            <w:instrText xml:space="preserve"> PAGEREF _Toc119880884 \h </w:instrText>
          </w:r>
          <w:r>
            <w:rPr>
              <w:noProof/>
            </w:rPr>
          </w:r>
          <w:r>
            <w:rPr>
              <w:noProof/>
            </w:rPr>
            <w:fldChar w:fldCharType="separate"/>
          </w:r>
          <w:r w:rsidR="00F35116">
            <w:rPr>
              <w:noProof/>
            </w:rPr>
            <w:t>3</w:t>
          </w:r>
          <w:r>
            <w:rPr>
              <w:noProof/>
            </w:rPr>
            <w:fldChar w:fldCharType="end"/>
          </w:r>
        </w:p>
        <w:p w14:paraId="681A2EE3" w14:textId="54AA5386" w:rsidR="00E146B0" w:rsidRDefault="00E146B0">
          <w:pPr>
            <w:pStyle w:val="TOC3"/>
            <w:tabs>
              <w:tab w:val="left" w:pos="1320"/>
            </w:tabs>
            <w:rPr>
              <w:rFonts w:asciiTheme="minorHAnsi" w:eastAsiaTheme="minorEastAsia" w:hAnsiTheme="minorHAnsi" w:cstheme="minorBidi"/>
              <w:noProof/>
              <w:kern w:val="0"/>
              <w:szCs w:val="22"/>
              <w:lang w:eastAsia="en-US" w:bidi="ar-SA"/>
            </w:rPr>
          </w:pPr>
          <w:r>
            <w:rPr>
              <w:noProof/>
            </w:rPr>
            <w:t>4.1.9</w:t>
          </w:r>
          <w:r>
            <w:rPr>
              <w:rFonts w:asciiTheme="minorHAnsi" w:eastAsiaTheme="minorEastAsia" w:hAnsiTheme="minorHAnsi" w:cstheme="minorBidi"/>
              <w:noProof/>
              <w:kern w:val="0"/>
              <w:szCs w:val="22"/>
              <w:lang w:eastAsia="en-US" w:bidi="ar-SA"/>
            </w:rPr>
            <w:tab/>
          </w:r>
          <w:r>
            <w:rPr>
              <w:noProof/>
            </w:rPr>
            <w:t>Potential Critical Failure 9: Combined Creep and Fatigue</w:t>
          </w:r>
          <w:r>
            <w:rPr>
              <w:noProof/>
            </w:rPr>
            <w:tab/>
          </w:r>
          <w:r>
            <w:rPr>
              <w:noProof/>
            </w:rPr>
            <w:fldChar w:fldCharType="begin"/>
          </w:r>
          <w:r>
            <w:rPr>
              <w:noProof/>
            </w:rPr>
            <w:instrText xml:space="preserve"> PAGEREF _Toc119880885 \h </w:instrText>
          </w:r>
          <w:r>
            <w:rPr>
              <w:noProof/>
            </w:rPr>
          </w:r>
          <w:r>
            <w:rPr>
              <w:noProof/>
            </w:rPr>
            <w:fldChar w:fldCharType="separate"/>
          </w:r>
          <w:r w:rsidR="00F35116">
            <w:rPr>
              <w:noProof/>
            </w:rPr>
            <w:t>3</w:t>
          </w:r>
          <w:r>
            <w:rPr>
              <w:noProof/>
            </w:rPr>
            <w:fldChar w:fldCharType="end"/>
          </w:r>
        </w:p>
        <w:p w14:paraId="4F85B220" w14:textId="01FCC382" w:rsidR="00E146B0" w:rsidRDefault="00E146B0">
          <w:pPr>
            <w:pStyle w:val="TOC3"/>
            <w:tabs>
              <w:tab w:val="left" w:pos="1540"/>
            </w:tabs>
            <w:rPr>
              <w:rFonts w:asciiTheme="minorHAnsi" w:eastAsiaTheme="minorEastAsia" w:hAnsiTheme="minorHAnsi" w:cstheme="minorBidi"/>
              <w:noProof/>
              <w:kern w:val="0"/>
              <w:szCs w:val="22"/>
              <w:lang w:eastAsia="en-US" w:bidi="ar-SA"/>
            </w:rPr>
          </w:pPr>
          <w:r>
            <w:rPr>
              <w:noProof/>
            </w:rPr>
            <w:t>4.1.10</w:t>
          </w:r>
          <w:r>
            <w:rPr>
              <w:rFonts w:asciiTheme="minorHAnsi" w:eastAsiaTheme="minorEastAsia" w:hAnsiTheme="minorHAnsi" w:cstheme="minorBidi"/>
              <w:noProof/>
              <w:kern w:val="0"/>
              <w:szCs w:val="22"/>
              <w:lang w:eastAsia="en-US" w:bidi="ar-SA"/>
            </w:rPr>
            <w:tab/>
          </w:r>
          <w:r>
            <w:rPr>
              <w:noProof/>
            </w:rPr>
            <w:t>Potential Critical Failure 10: Corrosion Wear &amp; Combined Creep and Fatigue</w:t>
          </w:r>
          <w:r>
            <w:rPr>
              <w:noProof/>
            </w:rPr>
            <w:tab/>
          </w:r>
          <w:r>
            <w:rPr>
              <w:noProof/>
            </w:rPr>
            <w:fldChar w:fldCharType="begin"/>
          </w:r>
          <w:r>
            <w:rPr>
              <w:noProof/>
            </w:rPr>
            <w:instrText xml:space="preserve"> PAGEREF _Toc119880886 \h </w:instrText>
          </w:r>
          <w:r>
            <w:rPr>
              <w:noProof/>
            </w:rPr>
          </w:r>
          <w:r>
            <w:rPr>
              <w:noProof/>
            </w:rPr>
            <w:fldChar w:fldCharType="separate"/>
          </w:r>
          <w:r w:rsidR="00F35116">
            <w:rPr>
              <w:noProof/>
            </w:rPr>
            <w:t>3</w:t>
          </w:r>
          <w:r>
            <w:rPr>
              <w:noProof/>
            </w:rPr>
            <w:fldChar w:fldCharType="end"/>
          </w:r>
        </w:p>
        <w:p w14:paraId="570F5289" w14:textId="6232FD6E"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4.2</w:t>
          </w:r>
          <w:r>
            <w:rPr>
              <w:rFonts w:asciiTheme="minorHAnsi" w:eastAsiaTheme="minorEastAsia" w:hAnsiTheme="minorHAnsi" w:cstheme="minorBidi"/>
              <w:noProof/>
              <w:kern w:val="0"/>
              <w:szCs w:val="22"/>
              <w:lang w:eastAsia="en-US" w:bidi="ar-SA"/>
            </w:rPr>
            <w:tab/>
          </w:r>
          <w:r>
            <w:rPr>
              <w:noProof/>
            </w:rPr>
            <w:t>Risks and Trade-offs Analysis</w:t>
          </w:r>
          <w:r>
            <w:rPr>
              <w:noProof/>
            </w:rPr>
            <w:tab/>
          </w:r>
          <w:r>
            <w:rPr>
              <w:noProof/>
            </w:rPr>
            <w:fldChar w:fldCharType="begin"/>
          </w:r>
          <w:r>
            <w:rPr>
              <w:noProof/>
            </w:rPr>
            <w:instrText xml:space="preserve"> PAGEREF _Toc119880887 \h </w:instrText>
          </w:r>
          <w:r>
            <w:rPr>
              <w:noProof/>
            </w:rPr>
          </w:r>
          <w:r>
            <w:rPr>
              <w:noProof/>
            </w:rPr>
            <w:fldChar w:fldCharType="separate"/>
          </w:r>
          <w:r w:rsidR="00F35116">
            <w:rPr>
              <w:noProof/>
            </w:rPr>
            <w:t>3</w:t>
          </w:r>
          <w:r>
            <w:rPr>
              <w:noProof/>
            </w:rPr>
            <w:fldChar w:fldCharType="end"/>
          </w:r>
        </w:p>
        <w:p w14:paraId="01DE349B" w14:textId="53009C19"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5</w:t>
          </w:r>
          <w:r>
            <w:rPr>
              <w:rFonts w:asciiTheme="minorHAnsi" w:eastAsiaTheme="minorEastAsia" w:hAnsiTheme="minorHAnsi" w:cstheme="minorBidi"/>
              <w:noProof/>
              <w:kern w:val="0"/>
              <w:szCs w:val="22"/>
              <w:lang w:eastAsia="en-US" w:bidi="ar-SA"/>
            </w:rPr>
            <w:tab/>
          </w:r>
          <w:r>
            <w:rPr>
              <w:noProof/>
            </w:rPr>
            <w:t>DESIGN SELECTED – First Semester</w:t>
          </w:r>
          <w:r>
            <w:rPr>
              <w:noProof/>
            </w:rPr>
            <w:tab/>
          </w:r>
          <w:r>
            <w:rPr>
              <w:noProof/>
            </w:rPr>
            <w:fldChar w:fldCharType="begin"/>
          </w:r>
          <w:r>
            <w:rPr>
              <w:noProof/>
            </w:rPr>
            <w:instrText xml:space="preserve"> PAGEREF _Toc119880888 \h </w:instrText>
          </w:r>
          <w:r>
            <w:rPr>
              <w:noProof/>
            </w:rPr>
          </w:r>
          <w:r>
            <w:rPr>
              <w:noProof/>
            </w:rPr>
            <w:fldChar w:fldCharType="separate"/>
          </w:r>
          <w:r w:rsidR="00F35116">
            <w:rPr>
              <w:noProof/>
            </w:rPr>
            <w:t>4</w:t>
          </w:r>
          <w:r>
            <w:rPr>
              <w:noProof/>
            </w:rPr>
            <w:fldChar w:fldCharType="end"/>
          </w:r>
        </w:p>
        <w:p w14:paraId="4494C1D3" w14:textId="6B5F2D08"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5.1</w:t>
          </w:r>
          <w:r>
            <w:rPr>
              <w:rFonts w:asciiTheme="minorHAnsi" w:eastAsiaTheme="minorEastAsia" w:hAnsiTheme="minorHAnsi" w:cstheme="minorBidi"/>
              <w:noProof/>
              <w:kern w:val="0"/>
              <w:szCs w:val="22"/>
              <w:lang w:eastAsia="en-US" w:bidi="ar-SA"/>
            </w:rPr>
            <w:tab/>
          </w:r>
          <w:r>
            <w:rPr>
              <w:noProof/>
            </w:rPr>
            <w:t>Design Description</w:t>
          </w:r>
          <w:r>
            <w:rPr>
              <w:noProof/>
            </w:rPr>
            <w:tab/>
          </w:r>
          <w:r>
            <w:rPr>
              <w:noProof/>
            </w:rPr>
            <w:fldChar w:fldCharType="begin"/>
          </w:r>
          <w:r>
            <w:rPr>
              <w:noProof/>
            </w:rPr>
            <w:instrText xml:space="preserve"> PAGEREF _Toc119880889 \h </w:instrText>
          </w:r>
          <w:r>
            <w:rPr>
              <w:noProof/>
            </w:rPr>
          </w:r>
          <w:r>
            <w:rPr>
              <w:noProof/>
            </w:rPr>
            <w:fldChar w:fldCharType="separate"/>
          </w:r>
          <w:r w:rsidR="00F35116">
            <w:rPr>
              <w:noProof/>
            </w:rPr>
            <w:t>4</w:t>
          </w:r>
          <w:r>
            <w:rPr>
              <w:noProof/>
            </w:rPr>
            <w:fldChar w:fldCharType="end"/>
          </w:r>
        </w:p>
        <w:p w14:paraId="19DC993E" w14:textId="2C522771"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5.2</w:t>
          </w:r>
          <w:r>
            <w:rPr>
              <w:rFonts w:asciiTheme="minorHAnsi" w:eastAsiaTheme="minorEastAsia" w:hAnsiTheme="minorHAnsi" w:cstheme="minorBidi"/>
              <w:noProof/>
              <w:kern w:val="0"/>
              <w:szCs w:val="22"/>
              <w:lang w:eastAsia="en-US" w:bidi="ar-SA"/>
            </w:rPr>
            <w:tab/>
          </w:r>
          <w:r>
            <w:rPr>
              <w:noProof/>
            </w:rPr>
            <w:t>Implementation Plan</w:t>
          </w:r>
          <w:r>
            <w:rPr>
              <w:noProof/>
            </w:rPr>
            <w:tab/>
          </w:r>
          <w:r>
            <w:rPr>
              <w:noProof/>
            </w:rPr>
            <w:fldChar w:fldCharType="begin"/>
          </w:r>
          <w:r>
            <w:rPr>
              <w:noProof/>
            </w:rPr>
            <w:instrText xml:space="preserve"> PAGEREF _Toc119880890 \h </w:instrText>
          </w:r>
          <w:r>
            <w:rPr>
              <w:noProof/>
            </w:rPr>
          </w:r>
          <w:r>
            <w:rPr>
              <w:noProof/>
            </w:rPr>
            <w:fldChar w:fldCharType="separate"/>
          </w:r>
          <w:r w:rsidR="00F35116">
            <w:rPr>
              <w:noProof/>
            </w:rPr>
            <w:t>5</w:t>
          </w:r>
          <w:r>
            <w:rPr>
              <w:noProof/>
            </w:rPr>
            <w:fldChar w:fldCharType="end"/>
          </w:r>
        </w:p>
        <w:p w14:paraId="3EEFA4FB" w14:textId="67E61E15"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6</w:t>
          </w:r>
          <w:r>
            <w:rPr>
              <w:rFonts w:asciiTheme="minorHAnsi" w:eastAsiaTheme="minorEastAsia" w:hAnsiTheme="minorHAnsi" w:cstheme="minorBidi"/>
              <w:noProof/>
              <w:kern w:val="0"/>
              <w:szCs w:val="22"/>
              <w:lang w:eastAsia="en-US" w:bidi="ar-SA"/>
            </w:rPr>
            <w:tab/>
          </w:r>
          <w:r>
            <w:rPr>
              <w:noProof/>
            </w:rPr>
            <w:t>CONCLUSIONS</w:t>
          </w:r>
          <w:r>
            <w:rPr>
              <w:noProof/>
            </w:rPr>
            <w:tab/>
          </w:r>
          <w:r>
            <w:rPr>
              <w:noProof/>
            </w:rPr>
            <w:fldChar w:fldCharType="begin"/>
          </w:r>
          <w:r>
            <w:rPr>
              <w:noProof/>
            </w:rPr>
            <w:instrText xml:space="preserve"> PAGEREF _Toc119880891 \h </w:instrText>
          </w:r>
          <w:r>
            <w:rPr>
              <w:noProof/>
            </w:rPr>
          </w:r>
          <w:r>
            <w:rPr>
              <w:noProof/>
            </w:rPr>
            <w:fldChar w:fldCharType="separate"/>
          </w:r>
          <w:r w:rsidR="00F35116">
            <w:rPr>
              <w:noProof/>
            </w:rPr>
            <w:t>6</w:t>
          </w:r>
          <w:r>
            <w:rPr>
              <w:noProof/>
            </w:rPr>
            <w:fldChar w:fldCharType="end"/>
          </w:r>
        </w:p>
        <w:p w14:paraId="0A9919A3" w14:textId="2D593334"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7</w:t>
          </w:r>
          <w:r>
            <w:rPr>
              <w:rFonts w:asciiTheme="minorHAnsi" w:eastAsiaTheme="minorEastAsia" w:hAnsiTheme="minorHAnsi" w:cstheme="minorBidi"/>
              <w:noProof/>
              <w:kern w:val="0"/>
              <w:szCs w:val="22"/>
              <w:lang w:eastAsia="en-US" w:bidi="ar-SA"/>
            </w:rPr>
            <w:tab/>
          </w:r>
          <w:r>
            <w:rPr>
              <w:noProof/>
            </w:rPr>
            <w:t>REFERENCES</w:t>
          </w:r>
          <w:r>
            <w:rPr>
              <w:noProof/>
            </w:rPr>
            <w:tab/>
          </w:r>
          <w:r>
            <w:rPr>
              <w:noProof/>
            </w:rPr>
            <w:fldChar w:fldCharType="begin"/>
          </w:r>
          <w:r>
            <w:rPr>
              <w:noProof/>
            </w:rPr>
            <w:instrText xml:space="preserve"> PAGEREF _Toc119880892 \h </w:instrText>
          </w:r>
          <w:r>
            <w:rPr>
              <w:noProof/>
            </w:rPr>
          </w:r>
          <w:r>
            <w:rPr>
              <w:noProof/>
            </w:rPr>
            <w:fldChar w:fldCharType="separate"/>
          </w:r>
          <w:r w:rsidR="00F35116">
            <w:rPr>
              <w:noProof/>
            </w:rPr>
            <w:t>7</w:t>
          </w:r>
          <w:r>
            <w:rPr>
              <w:noProof/>
            </w:rPr>
            <w:fldChar w:fldCharType="end"/>
          </w:r>
        </w:p>
        <w:p w14:paraId="2E793DA2" w14:textId="002FE179" w:rsidR="00E146B0" w:rsidRDefault="00E146B0">
          <w:pPr>
            <w:pStyle w:val="TOC1"/>
            <w:tabs>
              <w:tab w:val="left" w:pos="566"/>
            </w:tabs>
            <w:rPr>
              <w:rFonts w:asciiTheme="minorHAnsi" w:eastAsiaTheme="minorEastAsia" w:hAnsiTheme="minorHAnsi" w:cstheme="minorBidi"/>
              <w:noProof/>
              <w:kern w:val="0"/>
              <w:szCs w:val="22"/>
              <w:lang w:eastAsia="en-US" w:bidi="ar-SA"/>
            </w:rPr>
          </w:pPr>
          <w:r>
            <w:rPr>
              <w:noProof/>
            </w:rPr>
            <w:t>8</w:t>
          </w:r>
          <w:r>
            <w:rPr>
              <w:rFonts w:asciiTheme="minorHAnsi" w:eastAsiaTheme="minorEastAsia" w:hAnsiTheme="minorHAnsi" w:cstheme="minorBidi"/>
              <w:noProof/>
              <w:kern w:val="0"/>
              <w:szCs w:val="22"/>
              <w:lang w:eastAsia="en-US" w:bidi="ar-SA"/>
            </w:rPr>
            <w:tab/>
          </w:r>
          <w:r>
            <w:rPr>
              <w:noProof/>
            </w:rPr>
            <w:t>APPENDICES</w:t>
          </w:r>
          <w:r>
            <w:rPr>
              <w:noProof/>
            </w:rPr>
            <w:tab/>
          </w:r>
          <w:r>
            <w:rPr>
              <w:noProof/>
            </w:rPr>
            <w:fldChar w:fldCharType="begin"/>
          </w:r>
          <w:r>
            <w:rPr>
              <w:noProof/>
            </w:rPr>
            <w:instrText xml:space="preserve"> PAGEREF _Toc119880893 \h </w:instrText>
          </w:r>
          <w:r>
            <w:rPr>
              <w:noProof/>
            </w:rPr>
          </w:r>
          <w:r>
            <w:rPr>
              <w:noProof/>
            </w:rPr>
            <w:fldChar w:fldCharType="separate"/>
          </w:r>
          <w:r w:rsidR="00F35116">
            <w:rPr>
              <w:noProof/>
            </w:rPr>
            <w:t>8</w:t>
          </w:r>
          <w:r>
            <w:rPr>
              <w:noProof/>
            </w:rPr>
            <w:fldChar w:fldCharType="end"/>
          </w:r>
        </w:p>
        <w:p w14:paraId="7C3E4B43" w14:textId="65A68960"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8.1</w:t>
          </w:r>
          <w:r>
            <w:rPr>
              <w:rFonts w:asciiTheme="minorHAnsi" w:eastAsiaTheme="minorEastAsia" w:hAnsiTheme="minorHAnsi" w:cstheme="minorBidi"/>
              <w:noProof/>
              <w:kern w:val="0"/>
              <w:szCs w:val="22"/>
              <w:lang w:eastAsia="en-US" w:bidi="ar-SA"/>
            </w:rPr>
            <w:tab/>
          </w:r>
          <w:r>
            <w:rPr>
              <w:noProof/>
            </w:rPr>
            <w:t>Appendix A: Shortened FMEA</w:t>
          </w:r>
          <w:r>
            <w:rPr>
              <w:noProof/>
            </w:rPr>
            <w:tab/>
          </w:r>
          <w:r>
            <w:rPr>
              <w:noProof/>
            </w:rPr>
            <w:fldChar w:fldCharType="begin"/>
          </w:r>
          <w:r>
            <w:rPr>
              <w:noProof/>
            </w:rPr>
            <w:instrText xml:space="preserve"> PAGEREF _Toc119880894 \h </w:instrText>
          </w:r>
          <w:r>
            <w:rPr>
              <w:noProof/>
            </w:rPr>
          </w:r>
          <w:r>
            <w:rPr>
              <w:noProof/>
            </w:rPr>
            <w:fldChar w:fldCharType="separate"/>
          </w:r>
          <w:r w:rsidR="00F35116">
            <w:rPr>
              <w:noProof/>
            </w:rPr>
            <w:t>8</w:t>
          </w:r>
          <w:r>
            <w:rPr>
              <w:noProof/>
            </w:rPr>
            <w:fldChar w:fldCharType="end"/>
          </w:r>
        </w:p>
        <w:p w14:paraId="7CDA3A41" w14:textId="7D8D2517"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8.2</w:t>
          </w:r>
          <w:r>
            <w:rPr>
              <w:rFonts w:asciiTheme="minorHAnsi" w:eastAsiaTheme="minorEastAsia" w:hAnsiTheme="minorHAnsi" w:cstheme="minorBidi"/>
              <w:noProof/>
              <w:kern w:val="0"/>
              <w:szCs w:val="22"/>
              <w:lang w:eastAsia="en-US" w:bidi="ar-SA"/>
            </w:rPr>
            <w:tab/>
          </w:r>
          <w:r>
            <w:rPr>
              <w:noProof/>
            </w:rPr>
            <w:t>Appendix B: CAD models and Drawings for the Nozzle</w:t>
          </w:r>
          <w:r>
            <w:rPr>
              <w:noProof/>
            </w:rPr>
            <w:tab/>
          </w:r>
          <w:r>
            <w:rPr>
              <w:noProof/>
            </w:rPr>
            <w:fldChar w:fldCharType="begin"/>
          </w:r>
          <w:r>
            <w:rPr>
              <w:noProof/>
            </w:rPr>
            <w:instrText xml:space="preserve"> PAGEREF _Toc119880895 \h </w:instrText>
          </w:r>
          <w:r>
            <w:rPr>
              <w:noProof/>
            </w:rPr>
          </w:r>
          <w:r>
            <w:rPr>
              <w:noProof/>
            </w:rPr>
            <w:fldChar w:fldCharType="separate"/>
          </w:r>
          <w:r w:rsidR="00F35116">
            <w:rPr>
              <w:noProof/>
            </w:rPr>
            <w:t>8</w:t>
          </w:r>
          <w:r>
            <w:rPr>
              <w:noProof/>
            </w:rPr>
            <w:fldChar w:fldCharType="end"/>
          </w:r>
        </w:p>
        <w:p w14:paraId="5AF9C5A0" w14:textId="44A93101" w:rsidR="00E146B0" w:rsidRDefault="00E146B0">
          <w:pPr>
            <w:pStyle w:val="TOC2"/>
            <w:tabs>
              <w:tab w:val="left" w:pos="849"/>
            </w:tabs>
            <w:rPr>
              <w:rFonts w:asciiTheme="minorHAnsi" w:eastAsiaTheme="minorEastAsia" w:hAnsiTheme="minorHAnsi" w:cstheme="minorBidi"/>
              <w:noProof/>
              <w:kern w:val="0"/>
              <w:szCs w:val="22"/>
              <w:lang w:eastAsia="en-US" w:bidi="ar-SA"/>
            </w:rPr>
          </w:pPr>
          <w:r>
            <w:rPr>
              <w:noProof/>
            </w:rPr>
            <w:t>8.3</w:t>
          </w:r>
          <w:r>
            <w:rPr>
              <w:rFonts w:asciiTheme="minorHAnsi" w:eastAsiaTheme="minorEastAsia" w:hAnsiTheme="minorHAnsi" w:cstheme="minorBidi"/>
              <w:noProof/>
              <w:kern w:val="0"/>
              <w:szCs w:val="22"/>
              <w:lang w:eastAsia="en-US" w:bidi="ar-SA"/>
            </w:rPr>
            <w:tab/>
          </w:r>
          <w:r>
            <w:rPr>
              <w:noProof/>
            </w:rPr>
            <w:t>Appendix C: Functional Decomposition Model</w:t>
          </w:r>
          <w:r>
            <w:rPr>
              <w:noProof/>
            </w:rPr>
            <w:tab/>
          </w:r>
          <w:r>
            <w:rPr>
              <w:noProof/>
            </w:rPr>
            <w:fldChar w:fldCharType="begin"/>
          </w:r>
          <w:r>
            <w:rPr>
              <w:noProof/>
            </w:rPr>
            <w:instrText xml:space="preserve"> PAGEREF _Toc119880896 \h </w:instrText>
          </w:r>
          <w:r>
            <w:rPr>
              <w:noProof/>
            </w:rPr>
          </w:r>
          <w:r>
            <w:rPr>
              <w:noProof/>
            </w:rPr>
            <w:fldChar w:fldCharType="separate"/>
          </w:r>
          <w:r w:rsidR="00F35116">
            <w:rPr>
              <w:noProof/>
            </w:rPr>
            <w:t>11</w:t>
          </w:r>
          <w:r>
            <w:rPr>
              <w:noProof/>
            </w:rPr>
            <w:fldChar w:fldCharType="end"/>
          </w:r>
        </w:p>
        <w:p w14:paraId="374413E2" w14:textId="3B1F6843" w:rsidR="00F65943" w:rsidRDefault="00B52EEA">
          <w:r>
            <w:fldChar w:fldCharType="end"/>
          </w:r>
        </w:p>
      </w:sdtContent>
    </w:sdt>
    <w:p w14:paraId="374413E3" w14:textId="77777777" w:rsidR="00F65943" w:rsidRDefault="00F65943">
      <w:pPr>
        <w:pStyle w:val="BodyText"/>
        <w:sectPr w:rsidR="00F65943">
          <w:footerReference w:type="default" r:id="rId12"/>
          <w:pgSz w:w="12240" w:h="15840"/>
          <w:pgMar w:top="1440" w:right="1440" w:bottom="1405" w:left="1440" w:header="720" w:footer="864" w:gutter="0"/>
          <w:pgNumType w:start="1"/>
          <w:cols w:space="720"/>
        </w:sectPr>
      </w:pPr>
    </w:p>
    <w:p w14:paraId="374413E4" w14:textId="77777777" w:rsidR="00820069" w:rsidRDefault="00820069">
      <w:pPr>
        <w:sectPr w:rsidR="00820069">
          <w:type w:val="continuous"/>
          <w:pgSz w:w="12240" w:h="15840"/>
          <w:pgMar w:top="1440" w:right="1440" w:bottom="1405" w:left="1440" w:header="720" w:footer="864" w:gutter="0"/>
          <w:cols w:space="720"/>
        </w:sectPr>
      </w:pPr>
    </w:p>
    <w:p w14:paraId="374413E5" w14:textId="77777777" w:rsidR="00820069" w:rsidRDefault="00820069">
      <w:pPr>
        <w:pStyle w:val="Heading1"/>
      </w:pPr>
      <w:bookmarkStart w:id="13" w:name="_Toc472068878"/>
      <w:bookmarkStart w:id="14" w:name="_Toc484366960"/>
      <w:bookmarkStart w:id="15" w:name="_Toc119880839"/>
      <w:r>
        <w:lastRenderedPageBreak/>
        <w:t>BACKGROUND</w:t>
      </w:r>
      <w:bookmarkEnd w:id="13"/>
      <w:bookmarkEnd w:id="14"/>
      <w:bookmarkEnd w:id="15"/>
    </w:p>
    <w:p w14:paraId="374413E6" w14:textId="77777777" w:rsidR="00820069" w:rsidRDefault="00820069">
      <w:pPr>
        <w:pStyle w:val="Heading2"/>
      </w:pPr>
      <w:bookmarkStart w:id="16" w:name="_Toc472068879"/>
      <w:bookmarkStart w:id="17" w:name="_Toc484366961"/>
      <w:bookmarkStart w:id="18" w:name="_Toc119880840"/>
      <w:r>
        <w:t>Introduction</w:t>
      </w:r>
      <w:bookmarkEnd w:id="16"/>
      <w:bookmarkEnd w:id="17"/>
      <w:bookmarkEnd w:id="18"/>
    </w:p>
    <w:p w14:paraId="2059AC0C" w14:textId="449F824F" w:rsidR="00820069" w:rsidRDefault="04AB2296" w:rsidP="7D426233">
      <w:pPr>
        <w:pStyle w:val="BodyText"/>
        <w:ind w:firstLine="709"/>
        <w:jc w:val="both"/>
      </w:pPr>
      <w:r w:rsidRPr="7D426233">
        <w:rPr>
          <w:rFonts w:eastAsia="Times New Roman" w:cs="Times New Roman"/>
          <w:color w:val="000000" w:themeColor="text1"/>
          <w:szCs w:val="22"/>
        </w:rPr>
        <w:t>The Project the team is tasked on working is to make a microscale bubble generator. The client</w:t>
      </w:r>
      <w:r w:rsidR="706CCEF0" w:rsidRPr="605E3AC2">
        <w:rPr>
          <w:rFonts w:eastAsia="Times New Roman" w:cs="Times New Roman"/>
          <w:color w:val="000000" w:themeColor="text1"/>
        </w:rPr>
        <w:t>,</w:t>
      </w:r>
      <w:r w:rsidRPr="7D426233">
        <w:rPr>
          <w:rFonts w:eastAsia="Times New Roman" w:cs="Times New Roman"/>
          <w:color w:val="000000" w:themeColor="text1"/>
          <w:szCs w:val="22"/>
        </w:rPr>
        <w:t xml:space="preserve"> Dr. </w:t>
      </w:r>
      <w:proofErr w:type="spellStart"/>
      <w:r w:rsidRPr="7D426233">
        <w:rPr>
          <w:rFonts w:eastAsia="Times New Roman" w:cs="Times New Roman"/>
          <w:color w:val="000000" w:themeColor="text1"/>
          <w:szCs w:val="22"/>
        </w:rPr>
        <w:t>Zhongwang</w:t>
      </w:r>
      <w:proofErr w:type="spellEnd"/>
      <w:r w:rsidRPr="7D426233">
        <w:rPr>
          <w:rFonts w:eastAsia="Times New Roman" w:cs="Times New Roman"/>
          <w:color w:val="000000" w:themeColor="text1"/>
          <w:szCs w:val="22"/>
        </w:rPr>
        <w:t xml:space="preserve"> Dou, is an Assistant Professor in the Engineering Department at Northern Arizona University and would like to have this device in his lab. The microscale bubble generator is a device that could be used in a wind tunnel to be used to analyze the aerodynamics of objects. The bubbles are a form of particle for visualization to see how the object is affected by wind.</w:t>
      </w:r>
      <w:r>
        <w:t xml:space="preserve"> </w:t>
      </w:r>
    </w:p>
    <w:p w14:paraId="0A0F9CC6" w14:textId="1ED89B62" w:rsidR="2FB8E4F2" w:rsidRDefault="2FB8E4F2" w:rsidP="1F81BA4A">
      <w:pPr>
        <w:pStyle w:val="BodyText"/>
        <w:ind w:firstLine="709"/>
        <w:jc w:val="both"/>
        <w:rPr>
          <w:rFonts w:eastAsia="Times New Roman" w:cs="Times New Roman"/>
        </w:rPr>
      </w:pPr>
      <w:r w:rsidRPr="3617EE26">
        <w:rPr>
          <w:rFonts w:eastAsia="Times New Roman" w:cs="Times New Roman"/>
        </w:rPr>
        <w:t xml:space="preserve">Our team is working to make </w:t>
      </w:r>
      <w:r w:rsidR="1D58391B" w:rsidRPr="4BC1894F">
        <w:rPr>
          <w:rFonts w:eastAsia="Times New Roman" w:cs="Times New Roman"/>
        </w:rPr>
        <w:t>a</w:t>
      </w:r>
      <w:r w:rsidRPr="3617EE26">
        <w:rPr>
          <w:rFonts w:eastAsia="Times New Roman" w:cs="Times New Roman"/>
        </w:rPr>
        <w:t xml:space="preserve"> micro-scale bubble generator. Dr. </w:t>
      </w:r>
      <w:proofErr w:type="spellStart"/>
      <w:r w:rsidRPr="3617EE26">
        <w:rPr>
          <w:rFonts w:eastAsia="Times New Roman" w:cs="Times New Roman"/>
        </w:rPr>
        <w:t>Zhongwang</w:t>
      </w:r>
      <w:proofErr w:type="spellEnd"/>
      <w:r w:rsidRPr="3617EE26">
        <w:rPr>
          <w:rFonts w:eastAsia="Times New Roman" w:cs="Times New Roman"/>
        </w:rPr>
        <w:t xml:space="preserve"> Dou is our client for this generator</w:t>
      </w:r>
      <w:r w:rsidR="39443D27" w:rsidRPr="4BC1894F">
        <w:rPr>
          <w:rFonts w:eastAsia="Times New Roman" w:cs="Times New Roman"/>
        </w:rPr>
        <w:t>,</w:t>
      </w:r>
      <w:r w:rsidRPr="3617EE26">
        <w:rPr>
          <w:rFonts w:eastAsia="Times New Roman" w:cs="Times New Roman"/>
        </w:rPr>
        <w:t xml:space="preserve"> and he is the one who </w:t>
      </w:r>
      <w:r w:rsidR="360D33DD" w:rsidRPr="4BC1894F">
        <w:rPr>
          <w:rFonts w:eastAsia="Times New Roman" w:cs="Times New Roman"/>
        </w:rPr>
        <w:t>wants</w:t>
      </w:r>
      <w:r w:rsidRPr="3617EE26">
        <w:rPr>
          <w:rFonts w:eastAsia="Times New Roman" w:cs="Times New Roman"/>
        </w:rPr>
        <w:t xml:space="preserve"> to see this device in his lab. He is the Assistant Professor in the Engineering department at Northern Arizona University. The size of the bubble that the generator will make will depend on the parameters like orifice diameter as well as the gas flow rate. The volume of the gas reservoir is another parameter which our team has considered. The device can be used in the wind tunnel</w:t>
      </w:r>
      <w:r w:rsidR="61BB6D28" w:rsidRPr="4BC1894F">
        <w:rPr>
          <w:rFonts w:eastAsia="Times New Roman" w:cs="Times New Roman"/>
        </w:rPr>
        <w:t>,</w:t>
      </w:r>
      <w:r w:rsidRPr="3617EE26">
        <w:rPr>
          <w:rFonts w:eastAsia="Times New Roman" w:cs="Times New Roman"/>
        </w:rPr>
        <w:t xml:space="preserve"> and it can be used for analyzing the aerodynamics of objects.</w:t>
      </w:r>
    </w:p>
    <w:p w14:paraId="374413E9" w14:textId="77777777" w:rsidR="00820069" w:rsidRDefault="00820069">
      <w:pPr>
        <w:pStyle w:val="Heading2"/>
      </w:pPr>
      <w:bookmarkStart w:id="19" w:name="_Toc472068880"/>
      <w:bookmarkStart w:id="20" w:name="_Toc484366962"/>
      <w:bookmarkStart w:id="21" w:name="_Toc119880841"/>
      <w:r>
        <w:t>Project Description</w:t>
      </w:r>
      <w:bookmarkEnd w:id="19"/>
      <w:bookmarkEnd w:id="20"/>
      <w:bookmarkEnd w:id="21"/>
    </w:p>
    <w:p w14:paraId="69BD46EC" w14:textId="594C8E88" w:rsidR="00820069" w:rsidRDefault="67458402" w:rsidP="3001A8A3">
      <w:pPr>
        <w:pStyle w:val="BodyText"/>
        <w:spacing w:line="259" w:lineRule="auto"/>
        <w:ind w:firstLine="709"/>
        <w:jc w:val="both"/>
      </w:pPr>
      <w:r w:rsidRPr="3617EE26">
        <w:rPr>
          <w:rFonts w:eastAsia="Times New Roman" w:cs="Times New Roman"/>
          <w:color w:val="000000" w:themeColor="text1"/>
        </w:rPr>
        <w:t>The goal of this project as said above is to make a microscale bubble generator. The client has requested that the machine can generate bubbles ranging from 15-150 microns in diameter. The client would also like this machine to have an output of one hundred million bubbles a second with a general density of twenty thousand per cubic centimeter with “easy to adjust settings.” This is so that one can analyze objects with precision. Finally, the client has requested that the machine has a residence time of thirty or more minutes.</w:t>
      </w:r>
      <w:r>
        <w:t xml:space="preserve"> </w:t>
      </w:r>
    </w:p>
    <w:p w14:paraId="66B45CA9" w14:textId="1F4B3A20" w:rsidR="00820069" w:rsidRDefault="00820069" w:rsidP="5EF4440A">
      <w:pPr>
        <w:pStyle w:val="Heading1"/>
      </w:pPr>
      <w:bookmarkStart w:id="22" w:name="_Toc119880842"/>
      <w:r>
        <w:t>REQUIREMENTS</w:t>
      </w:r>
      <w:bookmarkEnd w:id="22"/>
    </w:p>
    <w:p w14:paraId="374413FF" w14:textId="77777777" w:rsidR="00820069" w:rsidRDefault="00820069">
      <w:pPr>
        <w:pStyle w:val="Heading2"/>
      </w:pPr>
      <w:bookmarkStart w:id="23" w:name="_Toc472068887"/>
      <w:bookmarkStart w:id="24" w:name="_Toc484366969"/>
      <w:bookmarkStart w:id="25" w:name="_Toc119880843"/>
      <w:r>
        <w:t>Customer Requirements (CRs)</w:t>
      </w:r>
      <w:bookmarkEnd w:id="23"/>
      <w:bookmarkEnd w:id="24"/>
      <w:bookmarkEnd w:id="25"/>
    </w:p>
    <w:p w14:paraId="26A3405F" w14:textId="4DEF0A64" w:rsidR="78947FE6" w:rsidRDefault="78947FE6" w:rsidP="79DC1074">
      <w:pPr>
        <w:ind w:firstLine="709"/>
        <w:jc w:val="both"/>
        <w:rPr>
          <w:rFonts w:eastAsia="Times New Roman" w:cs="Times New Roman"/>
        </w:rPr>
      </w:pPr>
      <w:r w:rsidRPr="79DC1074">
        <w:rPr>
          <w:rFonts w:eastAsia="Times New Roman" w:cs="Times New Roman"/>
        </w:rPr>
        <w:t xml:space="preserve">The team has been given a set of multiple requirements by the client Dr. </w:t>
      </w:r>
      <w:proofErr w:type="spellStart"/>
      <w:r w:rsidRPr="79DC1074">
        <w:rPr>
          <w:rFonts w:eastAsia="Times New Roman" w:cs="Times New Roman"/>
        </w:rPr>
        <w:t>Zhongwang</w:t>
      </w:r>
      <w:proofErr w:type="spellEnd"/>
      <w:r w:rsidRPr="79DC1074">
        <w:rPr>
          <w:rFonts w:eastAsia="Times New Roman" w:cs="Times New Roman"/>
        </w:rPr>
        <w:t xml:space="preserve"> Dou that the bubble generator should have. The most important requirements are the bubble output rate, the concentration of the bubble, and the size of the bubble. These are the major requirements which will make our machine different and better than the currently available machines. The requirements with ratings are given </w:t>
      </w:r>
      <w:proofErr w:type="gramStart"/>
      <w:r w:rsidRPr="79DC1074">
        <w:rPr>
          <w:rFonts w:eastAsia="Times New Roman" w:cs="Times New Roman"/>
        </w:rPr>
        <w:t>below</w:t>
      </w:r>
      <w:proofErr w:type="gramEnd"/>
    </w:p>
    <w:p w14:paraId="37A8E282" w14:textId="180B210D" w:rsidR="78947FE6" w:rsidRDefault="78947FE6" w:rsidP="79DC1074">
      <w:pPr>
        <w:jc w:val="both"/>
      </w:pPr>
      <w:r w:rsidRPr="79DC1074">
        <w:rPr>
          <w:rFonts w:eastAsia="Times New Roman" w:cs="Times New Roman"/>
        </w:rPr>
        <w:t>(1) Bubble output rate, this was rated at 12/12</w:t>
      </w:r>
    </w:p>
    <w:p w14:paraId="057D7373" w14:textId="180B210D" w:rsidR="78947FE6" w:rsidRDefault="78947FE6" w:rsidP="79DC1074">
      <w:pPr>
        <w:jc w:val="both"/>
      </w:pPr>
      <w:r w:rsidRPr="79DC1074">
        <w:rPr>
          <w:rFonts w:eastAsia="Times New Roman" w:cs="Times New Roman"/>
        </w:rPr>
        <w:t>(2) Bubble Concentration, this was rated at 12/12</w:t>
      </w:r>
    </w:p>
    <w:p w14:paraId="41BC1A86" w14:textId="180B210D" w:rsidR="78947FE6" w:rsidRDefault="78947FE6" w:rsidP="79DC1074">
      <w:pPr>
        <w:jc w:val="both"/>
      </w:pPr>
      <w:r w:rsidRPr="79DC1074">
        <w:rPr>
          <w:rFonts w:eastAsia="Times New Roman" w:cs="Times New Roman"/>
        </w:rPr>
        <w:t>(3) Device residence, this was rated at 10/12</w:t>
      </w:r>
    </w:p>
    <w:p w14:paraId="3A31BFEA" w14:textId="180B210D" w:rsidR="78947FE6" w:rsidRDefault="78947FE6" w:rsidP="79DC1074">
      <w:pPr>
        <w:jc w:val="both"/>
      </w:pPr>
      <w:r w:rsidRPr="79DC1074">
        <w:rPr>
          <w:rFonts w:eastAsia="Times New Roman" w:cs="Times New Roman"/>
        </w:rPr>
        <w:t>(4) Device material, this was rated at 10/12</w:t>
      </w:r>
    </w:p>
    <w:p w14:paraId="4C45C3DD" w14:textId="180B210D" w:rsidR="78947FE6" w:rsidRDefault="78947FE6" w:rsidP="79DC1074">
      <w:pPr>
        <w:jc w:val="both"/>
      </w:pPr>
      <w:r w:rsidRPr="79DC1074">
        <w:rPr>
          <w:rFonts w:eastAsia="Times New Roman" w:cs="Times New Roman"/>
        </w:rPr>
        <w:t>(5) Bubble size, this was rated at 12/12</w:t>
      </w:r>
    </w:p>
    <w:p w14:paraId="4BD110F3" w14:textId="180B210D" w:rsidR="78947FE6" w:rsidRDefault="78947FE6" w:rsidP="79DC1074">
      <w:pPr>
        <w:jc w:val="both"/>
      </w:pPr>
      <w:r w:rsidRPr="79DC1074">
        <w:rPr>
          <w:rFonts w:eastAsia="Times New Roman" w:cs="Times New Roman"/>
        </w:rPr>
        <w:t>(6) User friendly, this was rated at 4/12</w:t>
      </w:r>
    </w:p>
    <w:p w14:paraId="50DD742E" w14:textId="180B210D" w:rsidR="78947FE6" w:rsidRDefault="78947FE6" w:rsidP="79DC1074">
      <w:pPr>
        <w:jc w:val="both"/>
      </w:pPr>
      <w:r w:rsidRPr="79DC1074">
        <w:rPr>
          <w:rFonts w:eastAsia="Times New Roman" w:cs="Times New Roman"/>
        </w:rPr>
        <w:t>(7) Durability, this was rated at 12/12</w:t>
      </w:r>
    </w:p>
    <w:p w14:paraId="5000A8E7" w14:textId="3711E3D9" w:rsidR="002C683C" w:rsidRDefault="78947FE6" w:rsidP="002A1797">
      <w:pPr>
        <w:jc w:val="both"/>
      </w:pPr>
      <w:r w:rsidRPr="79DC1074">
        <w:rPr>
          <w:rFonts w:eastAsia="Times New Roman" w:cs="Times New Roman"/>
        </w:rPr>
        <w:t>(8) Reliability, this was rated at 12/12</w:t>
      </w:r>
      <w:bookmarkStart w:id="26" w:name="_Toc472068888"/>
      <w:bookmarkStart w:id="27" w:name="_Toc484366970"/>
    </w:p>
    <w:p w14:paraId="37DFCC17" w14:textId="23B2AB16" w:rsidR="5206AD17" w:rsidRDefault="00820069" w:rsidP="4213BAB7">
      <w:pPr>
        <w:pStyle w:val="Heading2"/>
      </w:pPr>
      <w:bookmarkStart w:id="28" w:name="_Toc119880844"/>
      <w:r>
        <w:t>Engineering Requirements (ERs)</w:t>
      </w:r>
      <w:bookmarkEnd w:id="26"/>
      <w:bookmarkEnd w:id="27"/>
      <w:bookmarkEnd w:id="28"/>
      <w:r>
        <w:tab/>
      </w:r>
      <w:r>
        <w:tab/>
      </w:r>
      <w:r>
        <w:tab/>
      </w:r>
      <w:r>
        <w:tab/>
      </w:r>
      <w:r>
        <w:tab/>
      </w:r>
    </w:p>
    <w:p w14:paraId="62297246" w14:textId="5003C64F" w:rsidR="5206AD17" w:rsidRDefault="5206AD17">
      <w:r w:rsidRPr="2DA49E3E">
        <w:rPr>
          <w:rFonts w:ascii="TimesNewRomanPSMT" w:eastAsia="TimesNewRomanPSMT" w:hAnsi="TimesNewRomanPSMT" w:cs="TimesNewRomanPSMT"/>
          <w:szCs w:val="22"/>
        </w:rPr>
        <w:t xml:space="preserve">The engineering requirements were based off the customer requirements that the team received. So, the team took the customer requirements and had to come up with a feasible way to conceptualize them. They were then able to make the list below. </w:t>
      </w:r>
    </w:p>
    <w:p w14:paraId="074BCBC2" w14:textId="5003C64F" w:rsidR="5206AD17" w:rsidRDefault="5206AD17"/>
    <w:p w14:paraId="60B59508" w14:textId="1AB166A5" w:rsidR="5206AD17" w:rsidRDefault="5206AD17">
      <w:r w:rsidRPr="2DA49E3E">
        <w:rPr>
          <w:rFonts w:ascii="TimesNewRomanPSMT" w:eastAsia="TimesNewRomanPSMT" w:hAnsi="TimesNewRomanPSMT" w:cs="TimesNewRomanPSMT"/>
          <w:szCs w:val="22"/>
        </w:rPr>
        <w:t xml:space="preserve">(1) Bubble output rate: (bubbles / second) </w:t>
      </w:r>
    </w:p>
    <w:p w14:paraId="021D0DBA" w14:textId="0FA8CF23" w:rsidR="5206AD17" w:rsidRDefault="5206AD17">
      <w:r w:rsidRPr="2DA49E3E">
        <w:rPr>
          <w:rFonts w:ascii="TimesNewRomanPSMT" w:eastAsia="TimesNewRomanPSMT" w:hAnsi="TimesNewRomanPSMT" w:cs="TimesNewRomanPSMT"/>
          <w:szCs w:val="22"/>
        </w:rPr>
        <w:t xml:space="preserve">(2) Bubble concentration: (bubbles / cm^3) </w:t>
      </w:r>
    </w:p>
    <w:p w14:paraId="694ACFAA" w14:textId="59EB4E53" w:rsidR="5206AD17" w:rsidRDefault="5206AD17">
      <w:pPr>
        <w:rPr>
          <w:rFonts w:ascii="TimesNewRomanPSMT" w:eastAsia="TimesNewRomanPSMT" w:hAnsi="TimesNewRomanPSMT" w:cs="TimesNewRomanPSMT"/>
          <w:szCs w:val="22"/>
        </w:rPr>
      </w:pPr>
      <w:r w:rsidRPr="2DA49E3E">
        <w:rPr>
          <w:rFonts w:ascii="TimesNewRomanPSMT" w:eastAsia="TimesNewRomanPSMT" w:hAnsi="TimesNewRomanPSMT" w:cs="TimesNewRomanPSMT"/>
          <w:szCs w:val="22"/>
        </w:rPr>
        <w:t xml:space="preserve">(3) Device residence: (time) </w:t>
      </w:r>
    </w:p>
    <w:p w14:paraId="3550E5F3" w14:textId="64CA1BA1" w:rsidR="5206AD17" w:rsidRDefault="5206AD17" w:rsidP="31662CDE">
      <w:pPr>
        <w:rPr>
          <w:rFonts w:ascii="TimesNewRomanPSMT" w:eastAsia="TimesNewRomanPSMT" w:hAnsi="TimesNewRomanPSMT" w:cs="TimesNewRomanPSMT"/>
          <w:szCs w:val="22"/>
        </w:rPr>
      </w:pPr>
      <w:r w:rsidRPr="2DA49E3E">
        <w:rPr>
          <w:rFonts w:ascii="TimesNewRomanPSMT" w:eastAsia="TimesNewRomanPSMT" w:hAnsi="TimesNewRomanPSMT" w:cs="TimesNewRomanPSMT"/>
          <w:szCs w:val="22"/>
        </w:rPr>
        <w:t>(4) Device material: (material chosen properties)</w:t>
      </w:r>
    </w:p>
    <w:p w14:paraId="335E2035" w14:textId="30D825B3" w:rsidR="38651DBC" w:rsidRPr="002A1797" w:rsidRDefault="5206AD17" w:rsidP="002A1797">
      <w:pPr>
        <w:rPr>
          <w:rFonts w:ascii="TimesNewRomanPSMT" w:eastAsia="TimesNewRomanPSMT" w:hAnsi="TimesNewRomanPSMT" w:cs="TimesNewRomanPSMT"/>
          <w:szCs w:val="22"/>
        </w:rPr>
      </w:pPr>
      <w:r w:rsidRPr="2DA49E3E">
        <w:rPr>
          <w:rFonts w:ascii="TimesNewRomanPSMT" w:eastAsia="TimesNewRomanPSMT" w:hAnsi="TimesNewRomanPSMT" w:cs="TimesNewRomanPSMT"/>
          <w:szCs w:val="22"/>
        </w:rPr>
        <w:lastRenderedPageBreak/>
        <w:t>(5) Bubble size: (millimeters)</w:t>
      </w:r>
      <w:r>
        <w:br/>
      </w:r>
      <w:r w:rsidRPr="2DA49E3E">
        <w:rPr>
          <w:rFonts w:ascii="TimesNewRomanPSMT" w:eastAsia="TimesNewRomanPSMT" w:hAnsi="TimesNewRomanPSMT" w:cs="TimesNewRomanPSMT"/>
          <w:szCs w:val="22"/>
        </w:rPr>
        <w:t>(6) Durability: (time)</w:t>
      </w:r>
      <w:r>
        <w:br/>
      </w:r>
      <w:r w:rsidRPr="2DA49E3E">
        <w:rPr>
          <w:rFonts w:ascii="TimesNewRomanPSMT" w:eastAsia="TimesNewRomanPSMT" w:hAnsi="TimesNewRomanPSMT" w:cs="TimesNewRomanPSMT"/>
          <w:szCs w:val="22"/>
        </w:rPr>
        <w:t xml:space="preserve">(7) Reliability: (time) </w:t>
      </w:r>
    </w:p>
    <w:p w14:paraId="37441421" w14:textId="77777777" w:rsidR="00D93DCB" w:rsidRDefault="00D93DCB">
      <w:pPr>
        <w:pStyle w:val="Heading2"/>
      </w:pPr>
      <w:bookmarkStart w:id="29" w:name="_Toc119880845"/>
      <w:bookmarkStart w:id="30" w:name="_Toc472068898"/>
      <w:bookmarkStart w:id="31" w:name="_Toc484366980"/>
      <w:r>
        <w:t>Functional Decomposition</w:t>
      </w:r>
      <w:bookmarkEnd w:id="29"/>
    </w:p>
    <w:p w14:paraId="6903B6B4" w14:textId="5E17F8F3" w:rsidR="69FF917C" w:rsidRDefault="47A55CD1" w:rsidP="69FF917C">
      <w:pPr>
        <w:pStyle w:val="BodyText"/>
        <w:spacing w:line="259" w:lineRule="auto"/>
      </w:pPr>
      <w:r>
        <w:t>Since the last report, there have been no changes made to the black box or functio</w:t>
      </w:r>
      <w:r w:rsidR="5E735DF6">
        <w:t>nal decomposition model.</w:t>
      </w:r>
    </w:p>
    <w:p w14:paraId="6C3C15A5" w14:textId="40BCA90B" w:rsidR="00D93DCB" w:rsidRDefault="00D93DCB" w:rsidP="00D93DCB">
      <w:pPr>
        <w:pStyle w:val="Heading3"/>
      </w:pPr>
      <w:bookmarkStart w:id="32" w:name="_Toc119880846"/>
      <w:r>
        <w:t>Black Box Model</w:t>
      </w:r>
      <w:bookmarkEnd w:id="32"/>
    </w:p>
    <w:p w14:paraId="27015CD6" w14:textId="6A83ADF0" w:rsidR="48B1C9FF" w:rsidRDefault="48B1C9FF">
      <w:r w:rsidRPr="18F2E8B6">
        <w:rPr>
          <w:rFonts w:ascii="TimesNewRomanPSMT" w:eastAsia="TimesNewRomanPSMT" w:hAnsi="TimesNewRomanPSMT" w:cs="TimesNewRomanPSMT"/>
          <w:szCs w:val="22"/>
        </w:rPr>
        <w:t xml:space="preserve">This section will be used to talk about the black box model of the team’s project. Pictured below in figure 14 is the black box model which is a simplified version of the functional model but is still a good representation of how the team visualizes their project. They chose three different modes of imports that allow them to make the bubbles with three different outputs. This is important for the team since they can easily come back to this and see exactly what needs to be done </w:t>
      </w:r>
      <w:proofErr w:type="gramStart"/>
      <w:r w:rsidRPr="18F2E8B6">
        <w:rPr>
          <w:rFonts w:ascii="TimesNewRomanPSMT" w:eastAsia="TimesNewRomanPSMT" w:hAnsi="TimesNewRomanPSMT" w:cs="TimesNewRomanPSMT"/>
          <w:szCs w:val="22"/>
        </w:rPr>
        <w:t>in order to</w:t>
      </w:r>
      <w:proofErr w:type="gramEnd"/>
      <w:r w:rsidRPr="18F2E8B6">
        <w:rPr>
          <w:rFonts w:ascii="TimesNewRomanPSMT" w:eastAsia="TimesNewRomanPSMT" w:hAnsi="TimesNewRomanPSMT" w:cs="TimesNewRomanPSMT"/>
          <w:szCs w:val="22"/>
        </w:rPr>
        <w:t xml:space="preserve"> complete their project. </w:t>
      </w:r>
    </w:p>
    <w:p w14:paraId="74AAF9F1" w14:textId="1B23B2BE" w:rsidR="48B1C9FF" w:rsidRDefault="48B1C9FF"/>
    <w:p w14:paraId="78E3586C" w14:textId="0B158D07" w:rsidR="48B1C9FF" w:rsidRDefault="79406307" w:rsidP="712DC791">
      <w:pPr>
        <w:jc w:val="center"/>
      </w:pPr>
      <w:r>
        <w:rPr>
          <w:noProof/>
        </w:rPr>
        <w:drawing>
          <wp:inline distT="0" distB="0" distL="0" distR="0" wp14:anchorId="26451483" wp14:editId="205486D3">
            <wp:extent cx="4572000" cy="1257300"/>
            <wp:effectExtent l="0" t="0" r="0" b="0"/>
            <wp:docPr id="1696138042" name="Picture 1696138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6138042"/>
                    <pic:cNvPicPr/>
                  </pic:nvPicPr>
                  <pic:blipFill>
                    <a:blip r:embed="rId13">
                      <a:extLst>
                        <a:ext uri="{28A0092B-C50C-407E-A947-70E740481C1C}">
                          <a14:useLocalDpi xmlns:a14="http://schemas.microsoft.com/office/drawing/2010/main" val="0"/>
                        </a:ext>
                      </a:extLst>
                    </a:blip>
                    <a:stretch>
                      <a:fillRect/>
                    </a:stretch>
                  </pic:blipFill>
                  <pic:spPr>
                    <a:xfrm>
                      <a:off x="0" y="0"/>
                      <a:ext cx="4572000" cy="1257300"/>
                    </a:xfrm>
                    <a:prstGeom prst="rect">
                      <a:avLst/>
                    </a:prstGeom>
                  </pic:spPr>
                </pic:pic>
              </a:graphicData>
            </a:graphic>
          </wp:inline>
        </w:drawing>
      </w:r>
    </w:p>
    <w:p w14:paraId="2696DB95" w14:textId="3E0496BE" w:rsidR="48B1C9FF" w:rsidRDefault="735C6F75" w:rsidP="1401E6DE">
      <w:pPr>
        <w:jc w:val="center"/>
        <w:rPr>
          <w:rFonts w:eastAsia="Times New Roman" w:cs="Times New Roman"/>
        </w:rPr>
      </w:pPr>
      <w:r w:rsidRPr="67A6669C">
        <w:rPr>
          <w:rFonts w:eastAsia="Times New Roman" w:cs="Times New Roman"/>
        </w:rPr>
        <w:t>Figure 1: Black box Model</w:t>
      </w:r>
    </w:p>
    <w:p w14:paraId="6A8C647B" w14:textId="42C460E3" w:rsidR="76E2DADC" w:rsidRDefault="76E2DADC" w:rsidP="76E2DADC">
      <w:pPr>
        <w:pStyle w:val="BodyText"/>
      </w:pPr>
    </w:p>
    <w:p w14:paraId="37441427" w14:textId="77777777" w:rsidR="00D93DCB" w:rsidRDefault="00D93DCB" w:rsidP="00D93DCB">
      <w:pPr>
        <w:pStyle w:val="Heading3"/>
      </w:pPr>
      <w:bookmarkStart w:id="33" w:name="_Toc119880847"/>
      <w:r>
        <w:t>Functional Model/Work-Process Diagram/Hierarchical Task Analysis</w:t>
      </w:r>
      <w:bookmarkEnd w:id="33"/>
    </w:p>
    <w:p w14:paraId="7869A76F" w14:textId="0D5A4E9A" w:rsidR="394F0387" w:rsidRDefault="672B9FAC" w:rsidP="16350928">
      <w:pPr>
        <w:pStyle w:val="BodyText"/>
        <w:ind w:firstLine="709"/>
      </w:pPr>
      <w:bookmarkStart w:id="34" w:name="_Toc472068891"/>
      <w:bookmarkStart w:id="35" w:name="_Toc484366973"/>
      <w:r>
        <w:t xml:space="preserve">Using the black box model </w:t>
      </w:r>
      <w:r w:rsidR="4CA27756">
        <w:t xml:space="preserve">in chapter 2.3.2, a Functional Decomposition model was </w:t>
      </w:r>
      <w:r w:rsidR="794768EC">
        <w:t>developed. The functional decomposition model uses the same notation as a b</w:t>
      </w:r>
      <w:r w:rsidR="64B92FC9">
        <w:t xml:space="preserve">lack box </w:t>
      </w:r>
      <w:r w:rsidR="00B77799">
        <w:t>model but</w:t>
      </w:r>
      <w:r w:rsidR="64B92FC9">
        <w:t xml:space="preserve"> creates a breakdown of each step throug</w:t>
      </w:r>
      <w:r w:rsidR="5E696F96">
        <w:t>hout the device’s process. Each step was conceived from the cu</w:t>
      </w:r>
      <w:r w:rsidR="0F84E1F4">
        <w:t xml:space="preserve">stomer requirements and the preliminary </w:t>
      </w:r>
      <w:r w:rsidR="26FCDB45">
        <w:t>soup</w:t>
      </w:r>
      <w:r w:rsidR="537C8A0E">
        <w:t xml:space="preserve"> </w:t>
      </w:r>
      <w:r w:rsidR="0F84E1F4">
        <w:t>bubble</w:t>
      </w:r>
      <w:r w:rsidR="00B8B2E3">
        <w:t xml:space="preserve"> design</w:t>
      </w:r>
      <w:r w:rsidR="60A72742">
        <w:t xml:space="preserve">. </w:t>
      </w:r>
      <w:r w:rsidR="00B8B2E3">
        <w:t xml:space="preserve"> </w:t>
      </w:r>
    </w:p>
    <w:p w14:paraId="10645E4A" w14:textId="0506912E" w:rsidR="002C683C" w:rsidRDefault="00B77799" w:rsidP="00F00108">
      <w:pPr>
        <w:pStyle w:val="BodyText"/>
      </w:pPr>
      <w:r>
        <w:rPr>
          <w:noProof/>
        </w:rPr>
        <w:drawing>
          <wp:inline distT="0" distB="0" distL="0" distR="0" wp14:anchorId="67FC3320" wp14:editId="05B45B09">
            <wp:extent cx="5943600" cy="1746885"/>
            <wp:effectExtent l="0" t="0" r="0" b="5715"/>
            <wp:docPr id="1882640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40323" name="Picture 18826403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1746885"/>
                    </a:xfrm>
                    <a:prstGeom prst="rect">
                      <a:avLst/>
                    </a:prstGeom>
                  </pic:spPr>
                </pic:pic>
              </a:graphicData>
            </a:graphic>
          </wp:inline>
        </w:drawing>
      </w:r>
    </w:p>
    <w:p w14:paraId="1C8BD827" w14:textId="470E917D" w:rsidR="007A1469" w:rsidRDefault="007A1469" w:rsidP="007A1469">
      <w:pPr>
        <w:pStyle w:val="BodyText"/>
        <w:jc w:val="center"/>
      </w:pPr>
      <w:r>
        <w:t xml:space="preserve">Figure </w:t>
      </w:r>
      <w:r w:rsidR="00A5544D">
        <w:t>2</w:t>
      </w:r>
      <w:r>
        <w:t xml:space="preserve">: </w:t>
      </w:r>
      <w:r w:rsidR="00A5544D">
        <w:t>Detailed Decomposition Model</w:t>
      </w:r>
    </w:p>
    <w:p w14:paraId="24249794" w14:textId="1CF6CA92" w:rsidR="00F00108" w:rsidRDefault="00F00108" w:rsidP="00F00108">
      <w:pPr>
        <w:pStyle w:val="Heading2"/>
      </w:pPr>
      <w:bookmarkStart w:id="36" w:name="_Toc119880848"/>
      <w:r>
        <w:t>House of Quality (</w:t>
      </w:r>
      <w:proofErr w:type="spellStart"/>
      <w:r>
        <w:t>HoQ</w:t>
      </w:r>
      <w:proofErr w:type="spellEnd"/>
      <w:r>
        <w:t>)</w:t>
      </w:r>
      <w:bookmarkEnd w:id="34"/>
      <w:bookmarkEnd w:id="35"/>
      <w:bookmarkEnd w:id="36"/>
    </w:p>
    <w:p w14:paraId="45DDF7B5" w14:textId="2F0A619C" w:rsidR="3D397488" w:rsidRDefault="3D397488" w:rsidP="00D13D20">
      <w:pPr>
        <w:ind w:firstLine="709"/>
        <w:jc w:val="both"/>
        <w:rPr>
          <w:rFonts w:eastAsia="Times New Roman" w:cs="Times New Roman"/>
        </w:rPr>
      </w:pPr>
      <w:r w:rsidRPr="3617EE26">
        <w:rPr>
          <w:rFonts w:eastAsia="Times New Roman" w:cs="Times New Roman"/>
        </w:rPr>
        <w:t>For connecting the engineering requirements and customer requirement this house of quality is made. The importance score is given to every requirement</w:t>
      </w:r>
      <w:r w:rsidR="0C18501B" w:rsidRPr="4BC1894F">
        <w:rPr>
          <w:rFonts w:eastAsia="Times New Roman" w:cs="Times New Roman"/>
        </w:rPr>
        <w:t>,</w:t>
      </w:r>
      <w:r w:rsidRPr="3617EE26">
        <w:rPr>
          <w:rFonts w:eastAsia="Times New Roman" w:cs="Times New Roman"/>
        </w:rPr>
        <w:t xml:space="preserve"> and we will use scores to understand how much the requirement is fulfilled. The importance of each requirement will be correlated. </w:t>
      </w:r>
      <w:bookmarkStart w:id="37" w:name="_Int_8YfbjIY1"/>
      <w:proofErr w:type="gramStart"/>
      <w:r w:rsidRPr="3617EE26">
        <w:rPr>
          <w:rFonts w:eastAsia="Times New Roman" w:cs="Times New Roman"/>
        </w:rPr>
        <w:t>After completing the House of Quality, it</w:t>
      </w:r>
      <w:bookmarkEnd w:id="37"/>
      <w:proofErr w:type="gramEnd"/>
      <w:r w:rsidRPr="3617EE26">
        <w:rPr>
          <w:rFonts w:eastAsia="Times New Roman" w:cs="Times New Roman"/>
        </w:rPr>
        <w:t xml:space="preserve"> was determined that the nozzle structure has the most importance in this project as it affects the bubble structure, output, size, and volumetric concentration. We also found that we need to </w:t>
      </w:r>
      <w:r w:rsidRPr="3617EE26">
        <w:rPr>
          <w:rFonts w:eastAsia="Times New Roman" w:cs="Times New Roman"/>
        </w:rPr>
        <w:lastRenderedPageBreak/>
        <w:t xml:space="preserve">design </w:t>
      </w:r>
      <w:r w:rsidR="74BB6686" w:rsidRPr="4BC1894F">
        <w:rPr>
          <w:rFonts w:eastAsia="Times New Roman" w:cs="Times New Roman"/>
        </w:rPr>
        <w:t xml:space="preserve">a </w:t>
      </w:r>
      <w:r w:rsidRPr="3617EE26">
        <w:rPr>
          <w:rFonts w:eastAsia="Times New Roman" w:cs="Times New Roman"/>
        </w:rPr>
        <w:t>3</w:t>
      </w:r>
      <w:r w:rsidR="74BB6686" w:rsidRPr="4BC1894F">
        <w:rPr>
          <w:rFonts w:eastAsia="Times New Roman" w:cs="Times New Roman"/>
        </w:rPr>
        <w:t>-</w:t>
      </w:r>
      <w:r w:rsidRPr="3617EE26">
        <w:rPr>
          <w:rFonts w:eastAsia="Times New Roman" w:cs="Times New Roman"/>
        </w:rPr>
        <w:t xml:space="preserve">layer coaxial atomizer. </w:t>
      </w:r>
    </w:p>
    <w:p w14:paraId="443EA27B" w14:textId="1E94AF46" w:rsidR="0EB6E3BD" w:rsidRDefault="0EB6E3BD"/>
    <w:p w14:paraId="1035B43D" w14:textId="25DBBA0D" w:rsidR="0EB6E3BD" w:rsidRDefault="2574DCEA" w:rsidP="3D739BF0">
      <w:pPr>
        <w:pStyle w:val="BodyText"/>
        <w:jc w:val="center"/>
      </w:pPr>
      <w:r>
        <w:rPr>
          <w:noProof/>
        </w:rPr>
        <w:drawing>
          <wp:inline distT="0" distB="0" distL="0" distR="0" wp14:anchorId="3C13BD5D" wp14:editId="61861634">
            <wp:extent cx="4572000" cy="3562350"/>
            <wp:effectExtent l="0" t="0" r="0" b="0"/>
            <wp:docPr id="1103203260" name="Picture 11032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203260"/>
                    <pic:cNvPicPr/>
                  </pic:nvPicPr>
                  <pic:blipFill>
                    <a:blip r:embed="rId15">
                      <a:extLst>
                        <a:ext uri="{28A0092B-C50C-407E-A947-70E740481C1C}">
                          <a14:useLocalDpi xmlns:a14="http://schemas.microsoft.com/office/drawing/2010/main" val="0"/>
                        </a:ext>
                      </a:extLst>
                    </a:blip>
                    <a:stretch>
                      <a:fillRect/>
                    </a:stretch>
                  </pic:blipFill>
                  <pic:spPr>
                    <a:xfrm>
                      <a:off x="0" y="0"/>
                      <a:ext cx="4572000" cy="3562350"/>
                    </a:xfrm>
                    <a:prstGeom prst="rect">
                      <a:avLst/>
                    </a:prstGeom>
                  </pic:spPr>
                </pic:pic>
              </a:graphicData>
            </a:graphic>
          </wp:inline>
        </w:drawing>
      </w:r>
    </w:p>
    <w:p w14:paraId="45BBA9D2" w14:textId="15D708F2" w:rsidR="3D739BF0" w:rsidRDefault="19B66785" w:rsidP="36DE4D56">
      <w:pPr>
        <w:pStyle w:val="BodyText"/>
        <w:jc w:val="center"/>
      </w:pPr>
      <w:r>
        <w:t xml:space="preserve">Figure </w:t>
      </w:r>
      <w:r w:rsidR="00A5544D">
        <w:t>3</w:t>
      </w:r>
      <w:r>
        <w:t>: House of Quality</w:t>
      </w:r>
    </w:p>
    <w:p w14:paraId="2AD7C143" w14:textId="5E13B697" w:rsidR="00F00108" w:rsidRDefault="00F00108" w:rsidP="00F00108">
      <w:pPr>
        <w:pStyle w:val="BodyText"/>
      </w:pPr>
      <w:r>
        <w:t xml:space="preserve">[Summarize project requirements in a House of Quality using the template provided on the course website.  If the </w:t>
      </w:r>
      <w:proofErr w:type="spellStart"/>
      <w:r>
        <w:t>HoQ</w:t>
      </w:r>
      <w:proofErr w:type="spellEnd"/>
      <w:r>
        <w:t xml:space="preserve"> is small enough</w:t>
      </w:r>
      <w:r w:rsidR="20853B96">
        <w:t>,</w:t>
      </w:r>
      <w:r>
        <w:t xml:space="preserve"> you may include it here as landscape or portrait. If it is too large, add the </w:t>
      </w:r>
      <w:proofErr w:type="spellStart"/>
      <w:r>
        <w:t>HoQ</w:t>
      </w:r>
      <w:proofErr w:type="spellEnd"/>
      <w:r>
        <w:t xml:space="preserve"> as an Appendix.  Include a detailed introduction to the section and a discussion of how the </w:t>
      </w:r>
      <w:proofErr w:type="spellStart"/>
      <w:r>
        <w:t>HoQ</w:t>
      </w:r>
      <w:proofErr w:type="spellEnd"/>
      <w:r>
        <w:t xml:space="preserve"> has helped the team in the design process.  Be specific and detailed (i.e</w:t>
      </w:r>
      <w:r w:rsidR="3B767C38">
        <w:t>.,</w:t>
      </w:r>
      <w:r>
        <w:t xml:space="preserve"> do not write any statements that could be applied to multiple projects besides your own).  Ensure that every Engineering Requirement has a legitimate target value and tolerance to the target.]</w:t>
      </w:r>
    </w:p>
    <w:p w14:paraId="321DFF88" w14:textId="5CE58BF3" w:rsidR="00F00108" w:rsidRDefault="00F00108" w:rsidP="00F00108">
      <w:pPr>
        <w:pStyle w:val="BodyText"/>
      </w:pPr>
      <w:r>
        <w:t xml:space="preserve">[Include Testing Procedures in </w:t>
      </w:r>
      <w:r w:rsidR="002C683C">
        <w:t xml:space="preserve">the </w:t>
      </w:r>
      <w:r>
        <w:t>House of Quality for this report.]</w:t>
      </w:r>
    </w:p>
    <w:p w14:paraId="4B87B217" w14:textId="77777777" w:rsidR="002C683C" w:rsidRDefault="002C683C" w:rsidP="00F00108">
      <w:pPr>
        <w:pStyle w:val="BodyText"/>
      </w:pPr>
    </w:p>
    <w:p w14:paraId="01931DA8" w14:textId="58D9A93F" w:rsidR="00F00108" w:rsidRDefault="004C6E7D" w:rsidP="004C6E7D">
      <w:pPr>
        <w:pStyle w:val="Heading2"/>
      </w:pPr>
      <w:bookmarkStart w:id="38" w:name="_Toc119880849"/>
      <w:r>
        <w:t>Standards, Codes, and Regulations</w:t>
      </w:r>
      <w:bookmarkEnd w:id="38"/>
    </w:p>
    <w:p w14:paraId="0FB5AAEE" w14:textId="3DB83FCE" w:rsidR="28CB7EF9" w:rsidRDefault="14DE7E35" w:rsidP="00D13D20">
      <w:pPr>
        <w:pStyle w:val="BodyText"/>
        <w:ind w:firstLine="709"/>
        <w:jc w:val="both"/>
      </w:pPr>
      <w:r>
        <w:t>In this section of the report the team will be writing abou</w:t>
      </w:r>
      <w:r w:rsidR="28CB7EF9">
        <w:t xml:space="preserve">t the standards and codes they believe they will need for their project. The first code being from </w:t>
      </w:r>
      <w:r w:rsidR="311C837B">
        <w:t xml:space="preserve">the ASME standards, </w:t>
      </w:r>
      <w:r w:rsidR="1563DCC4">
        <w:t xml:space="preserve">and it </w:t>
      </w:r>
      <w:r w:rsidR="628D7B78">
        <w:t xml:space="preserve">details how the team needs to </w:t>
      </w:r>
      <w:r w:rsidR="00D13D20">
        <w:t>tolerate</w:t>
      </w:r>
      <w:r w:rsidR="1563DCC4">
        <w:t xml:space="preserve"> their CAD drawings as well as their dimensioning. The second code is </w:t>
      </w:r>
      <w:r w:rsidR="6F3AE662">
        <w:t>als</w:t>
      </w:r>
      <w:r w:rsidR="43538FFD">
        <w:t>o</w:t>
      </w:r>
      <w:r w:rsidR="1563DCC4">
        <w:t xml:space="preserve"> from the ASME standards </w:t>
      </w:r>
      <w:r w:rsidR="602B4F3E">
        <w:t>which details metric bolts. The team thinks this is relevant si</w:t>
      </w:r>
      <w:r w:rsidR="1F475A24">
        <w:t xml:space="preserve">nce they will need to </w:t>
      </w:r>
      <w:r w:rsidR="66CFF734">
        <w:t>know about how to put their final de</w:t>
      </w:r>
      <w:r w:rsidR="1F475A24">
        <w:t xml:space="preserve">vice next </w:t>
      </w:r>
      <w:r w:rsidR="163ACCA4">
        <w:t>semester. The third code is relevant to their proj</w:t>
      </w:r>
      <w:r w:rsidR="1F475A24">
        <w:t>ect since it details pump energy</w:t>
      </w:r>
      <w:r w:rsidR="420F1FC2">
        <w:t>,</w:t>
      </w:r>
      <w:r w:rsidR="1F475A24">
        <w:t xml:space="preserve"> and they are pumping </w:t>
      </w:r>
      <w:r w:rsidR="263285E5">
        <w:t xml:space="preserve">multiple fluids to produce their bubble. </w:t>
      </w:r>
      <w:r w:rsidR="5632B0FC">
        <w:t xml:space="preserve">The </w:t>
      </w:r>
      <w:r w:rsidR="02470E28">
        <w:t>fourth code is detailing valv</w:t>
      </w:r>
      <w:r w:rsidR="364E9DFC">
        <w:t xml:space="preserve">es which the team is </w:t>
      </w:r>
      <w:r w:rsidR="42D2F02E">
        <w:t>going to be using so they can regulate the amo</w:t>
      </w:r>
      <w:r w:rsidR="364E9DFC">
        <w:t xml:space="preserve">unt </w:t>
      </w:r>
      <w:r w:rsidR="4DFB9C32">
        <w:t xml:space="preserve">of fluid being pumped through their nozzle. Finally, the last code is detailing </w:t>
      </w:r>
      <w:r w:rsidR="364E9DFC">
        <w:t xml:space="preserve">temperature </w:t>
      </w:r>
      <w:r w:rsidR="00D13D20">
        <w:t>measurement,</w:t>
      </w:r>
      <w:r w:rsidR="364E9DFC">
        <w:t xml:space="preserve"> this is </w:t>
      </w:r>
      <w:r w:rsidR="00116528">
        <w:t>relevant</w:t>
      </w:r>
      <w:r w:rsidR="364E9DFC">
        <w:t xml:space="preserve"> since the team will need to monitor the </w:t>
      </w:r>
      <w:r w:rsidR="6FA5856F">
        <w:t>device tempe</w:t>
      </w:r>
      <w:r w:rsidR="7B47DA44">
        <w:t>rature t</w:t>
      </w:r>
      <w:r w:rsidR="72148FA3">
        <w:t xml:space="preserve">o make sure it stays at a normal operating temperature otherwise their </w:t>
      </w:r>
      <w:r w:rsidR="4CDE5EFE">
        <w:t>fluids could change and make the device nonfunctional</w:t>
      </w:r>
      <w:r w:rsidR="72148FA3">
        <w:t>.</w:t>
      </w:r>
      <w:r w:rsidR="677E546C">
        <w:t xml:space="preserve"> Below in the </w:t>
      </w:r>
      <w:r w:rsidR="11256074">
        <w:t>table are the codes.</w:t>
      </w:r>
    </w:p>
    <w:p w14:paraId="61EF834C" w14:textId="77777777" w:rsidR="002C683C" w:rsidRDefault="002C683C" w:rsidP="00D13D20">
      <w:pPr>
        <w:pStyle w:val="BodyText"/>
        <w:spacing w:after="0"/>
        <w:jc w:val="both"/>
        <w:sectPr w:rsidR="002C683C">
          <w:footerReference w:type="default" r:id="rId16"/>
          <w:pgSz w:w="12240" w:h="15840"/>
          <w:pgMar w:top="1440" w:right="1440" w:bottom="1405" w:left="1440" w:header="720" w:footer="864" w:gutter="0"/>
          <w:pgNumType w:start="1"/>
          <w:cols w:space="720"/>
        </w:sectPr>
      </w:pPr>
    </w:p>
    <w:p w14:paraId="05FAC0B2" w14:textId="77777777" w:rsidR="002C683C" w:rsidRDefault="002C683C" w:rsidP="00D13D20">
      <w:pPr>
        <w:pStyle w:val="BodyText"/>
        <w:spacing w:after="0"/>
        <w:jc w:val="both"/>
        <w:sectPr w:rsidR="002C683C" w:rsidSect="002C683C">
          <w:type w:val="continuous"/>
          <w:pgSz w:w="12240" w:h="15840"/>
          <w:pgMar w:top="1440" w:right="1440" w:bottom="1405" w:left="1440" w:header="720" w:footer="864" w:gutter="0"/>
          <w:pgNumType w:start="1"/>
          <w:cols w:num="2" w:space="720"/>
        </w:sectPr>
      </w:pPr>
    </w:p>
    <w:p w14:paraId="355F7D85" w14:textId="3C8CF0B2" w:rsidR="00D04BCC" w:rsidRDefault="00D04BCC" w:rsidP="00D04BCC">
      <w:pPr>
        <w:pStyle w:val="BodyText"/>
        <w:spacing w:after="0"/>
      </w:pPr>
    </w:p>
    <w:p w14:paraId="52549F8B" w14:textId="77777777" w:rsidR="00D04BCC" w:rsidRDefault="00D04BCC" w:rsidP="00D04BCC">
      <w:pPr>
        <w:pStyle w:val="BodyText"/>
        <w:spacing w:after="0"/>
        <w:ind w:left="360"/>
      </w:pPr>
    </w:p>
    <w:p w14:paraId="7339C9AC" w14:textId="55D6C315" w:rsidR="004C6E7D" w:rsidRDefault="004C6E7D" w:rsidP="004C6E7D">
      <w:pPr>
        <w:pStyle w:val="BodyText"/>
        <w:jc w:val="center"/>
      </w:pPr>
      <w:r>
        <w:lastRenderedPageBreak/>
        <w:t xml:space="preserve">Table </w:t>
      </w:r>
      <w:r w:rsidR="03C68CE5">
        <w:t>1</w:t>
      </w:r>
      <w:r>
        <w:t xml:space="preserve">: Standards of Practice as Applied to this </w:t>
      </w:r>
      <w:proofErr w:type="gramStart"/>
      <w:r>
        <w:t>Project</w:t>
      </w:r>
      <w:proofErr w:type="gramEnd"/>
    </w:p>
    <w:tbl>
      <w:tblPr>
        <w:tblStyle w:val="TableGrid"/>
        <w:tblW w:w="0" w:type="auto"/>
        <w:tblLook w:val="04A0" w:firstRow="1" w:lastRow="0" w:firstColumn="1" w:lastColumn="0" w:noHBand="0" w:noVBand="1"/>
      </w:tblPr>
      <w:tblGrid>
        <w:gridCol w:w="1525"/>
        <w:gridCol w:w="3060"/>
        <w:gridCol w:w="4765"/>
      </w:tblGrid>
      <w:tr w:rsidR="004C6E7D" w14:paraId="1E78996D" w14:textId="77777777" w:rsidTr="004C6E7D">
        <w:tc>
          <w:tcPr>
            <w:tcW w:w="1525" w:type="dxa"/>
            <w:vAlign w:val="center"/>
          </w:tcPr>
          <w:p w14:paraId="0010D6DB" w14:textId="50E6EE5E" w:rsidR="004C6E7D" w:rsidRPr="004C6E7D" w:rsidRDefault="004C6E7D" w:rsidP="004C6E7D">
            <w:pPr>
              <w:pStyle w:val="BodyText"/>
              <w:spacing w:after="0"/>
              <w:jc w:val="center"/>
              <w:rPr>
                <w:b/>
                <w:u w:val="single"/>
              </w:rPr>
            </w:pPr>
            <w:r w:rsidRPr="004C6E7D">
              <w:rPr>
                <w:b/>
                <w:u w:val="single"/>
              </w:rPr>
              <w:t>Standard Number or Code</w:t>
            </w:r>
          </w:p>
        </w:tc>
        <w:tc>
          <w:tcPr>
            <w:tcW w:w="3060" w:type="dxa"/>
            <w:vAlign w:val="center"/>
          </w:tcPr>
          <w:p w14:paraId="210F45E2" w14:textId="46537619" w:rsidR="004C6E7D" w:rsidRPr="004C6E7D" w:rsidRDefault="004C6E7D" w:rsidP="004C6E7D">
            <w:pPr>
              <w:pStyle w:val="BodyText"/>
              <w:spacing w:after="0"/>
              <w:jc w:val="center"/>
              <w:rPr>
                <w:b/>
                <w:u w:val="single"/>
              </w:rPr>
            </w:pPr>
            <w:r w:rsidRPr="004C6E7D">
              <w:rPr>
                <w:b/>
                <w:u w:val="single"/>
              </w:rPr>
              <w:t>Title of Standard</w:t>
            </w:r>
          </w:p>
        </w:tc>
        <w:tc>
          <w:tcPr>
            <w:tcW w:w="4765" w:type="dxa"/>
            <w:vAlign w:val="center"/>
          </w:tcPr>
          <w:p w14:paraId="61F8BD07" w14:textId="0AE670C8" w:rsidR="004C6E7D" w:rsidRPr="004C6E7D" w:rsidRDefault="004C6E7D" w:rsidP="004C6E7D">
            <w:pPr>
              <w:pStyle w:val="BodyText"/>
              <w:spacing w:after="0"/>
              <w:jc w:val="center"/>
              <w:rPr>
                <w:b/>
                <w:u w:val="single"/>
              </w:rPr>
            </w:pPr>
            <w:r w:rsidRPr="004C6E7D">
              <w:rPr>
                <w:b/>
                <w:u w:val="single"/>
              </w:rPr>
              <w:t>How it applies to Project</w:t>
            </w:r>
          </w:p>
        </w:tc>
      </w:tr>
      <w:tr w:rsidR="004C6E7D" w14:paraId="47E28727" w14:textId="77777777" w:rsidTr="004C6E7D">
        <w:tc>
          <w:tcPr>
            <w:tcW w:w="1525" w:type="dxa"/>
          </w:tcPr>
          <w:p w14:paraId="66FDD1AE" w14:textId="75B62CFA" w:rsidR="004C6E7D" w:rsidRDefault="46B7F983" w:rsidP="004C6E7D">
            <w:pPr>
              <w:pStyle w:val="BodyText"/>
            </w:pPr>
            <w:r>
              <w:t>ASME</w:t>
            </w:r>
          </w:p>
          <w:p w14:paraId="13A2A2F2" w14:textId="6E385044" w:rsidR="004C6E7D" w:rsidRDefault="7FE6A689" w:rsidP="004C6E7D">
            <w:pPr>
              <w:pStyle w:val="BodyText"/>
            </w:pPr>
            <w:r>
              <w:t>Y14.5</w:t>
            </w:r>
          </w:p>
        </w:tc>
        <w:tc>
          <w:tcPr>
            <w:tcW w:w="3060" w:type="dxa"/>
          </w:tcPr>
          <w:p w14:paraId="6151E82B" w14:textId="68944043" w:rsidR="004C6E7D" w:rsidRDefault="7FE6A689" w:rsidP="004C6E7D">
            <w:pPr>
              <w:pStyle w:val="BodyText"/>
            </w:pPr>
            <w:r>
              <w:t>Dimensioning and Tolerancing</w:t>
            </w:r>
          </w:p>
        </w:tc>
        <w:tc>
          <w:tcPr>
            <w:tcW w:w="4765" w:type="dxa"/>
          </w:tcPr>
          <w:p w14:paraId="1E4493B0" w14:textId="4BE00122" w:rsidR="004C6E7D" w:rsidRDefault="1B21A7C6" w:rsidP="004C6E7D">
            <w:pPr>
              <w:pStyle w:val="BodyText"/>
            </w:pPr>
            <w:r>
              <w:t>Applying GD&amp;T to the CAD models that are made</w:t>
            </w:r>
          </w:p>
        </w:tc>
      </w:tr>
      <w:tr w:rsidR="004C6E7D" w14:paraId="66DFA85C" w14:textId="77777777" w:rsidTr="004C6E7D">
        <w:tc>
          <w:tcPr>
            <w:tcW w:w="1525" w:type="dxa"/>
          </w:tcPr>
          <w:p w14:paraId="2AAD48A6" w14:textId="457352A2" w:rsidR="004C6E7D" w:rsidRDefault="08378AB4" w:rsidP="004C6E7D">
            <w:pPr>
              <w:pStyle w:val="BodyText"/>
            </w:pPr>
            <w:r>
              <w:t>ASME</w:t>
            </w:r>
            <w:r w:rsidR="01C96DDB">
              <w:br/>
              <w:t>B18.3.6M</w:t>
            </w:r>
          </w:p>
        </w:tc>
        <w:tc>
          <w:tcPr>
            <w:tcW w:w="3060" w:type="dxa"/>
          </w:tcPr>
          <w:p w14:paraId="54C8C5BF" w14:textId="38522474" w:rsidR="004C6E7D" w:rsidRDefault="01C96DDB" w:rsidP="004C6E7D">
            <w:pPr>
              <w:pStyle w:val="BodyText"/>
            </w:pPr>
            <w:r>
              <w:t>Metric Series Socket Screws</w:t>
            </w:r>
          </w:p>
        </w:tc>
        <w:tc>
          <w:tcPr>
            <w:tcW w:w="4765" w:type="dxa"/>
          </w:tcPr>
          <w:p w14:paraId="35570821" w14:textId="6E302F08" w:rsidR="004C6E7D" w:rsidRDefault="01C96DDB" w:rsidP="004C6E7D">
            <w:pPr>
              <w:pStyle w:val="BodyText"/>
            </w:pPr>
            <w:r>
              <w:t>Information about socket head screws for the main device</w:t>
            </w:r>
          </w:p>
        </w:tc>
      </w:tr>
      <w:tr w:rsidR="004C6E7D" w14:paraId="6CAFB351" w14:textId="77777777" w:rsidTr="004C6E7D">
        <w:tc>
          <w:tcPr>
            <w:tcW w:w="1525" w:type="dxa"/>
          </w:tcPr>
          <w:p w14:paraId="75241800" w14:textId="2F9E09EC" w:rsidR="004C6E7D" w:rsidRDefault="28F7534C" w:rsidP="004C6E7D">
            <w:pPr>
              <w:pStyle w:val="BodyText"/>
            </w:pPr>
            <w:r>
              <w:t>ISO/ASME</w:t>
            </w:r>
          </w:p>
          <w:p w14:paraId="2D4AD17A" w14:textId="28BCE097" w:rsidR="004C6E7D" w:rsidRDefault="28F7534C" w:rsidP="004C6E7D">
            <w:pPr>
              <w:pStyle w:val="BodyText"/>
            </w:pPr>
            <w:r>
              <w:t>14414</w:t>
            </w:r>
            <w:r w:rsidR="459B9E73">
              <w:t xml:space="preserve"> - 2019</w:t>
            </w:r>
          </w:p>
        </w:tc>
        <w:tc>
          <w:tcPr>
            <w:tcW w:w="3060" w:type="dxa"/>
          </w:tcPr>
          <w:p w14:paraId="2A52F90F" w14:textId="4D62AA52" w:rsidR="004C6E7D" w:rsidRDefault="28F7534C" w:rsidP="004C6E7D">
            <w:pPr>
              <w:pStyle w:val="BodyText"/>
            </w:pPr>
            <w:r>
              <w:t>Pump system energy assessment</w:t>
            </w:r>
          </w:p>
        </w:tc>
        <w:tc>
          <w:tcPr>
            <w:tcW w:w="4765" w:type="dxa"/>
          </w:tcPr>
          <w:p w14:paraId="4C296FB8" w14:textId="42D01B53" w:rsidR="004C6E7D" w:rsidRDefault="28F7534C" w:rsidP="004C6E7D">
            <w:pPr>
              <w:pStyle w:val="BodyText"/>
            </w:pPr>
            <w:r>
              <w:t>Assess the energy needed for the team’s pumps</w:t>
            </w:r>
          </w:p>
        </w:tc>
      </w:tr>
      <w:tr w:rsidR="004C6E7D" w14:paraId="6FEACF93" w14:textId="77777777" w:rsidTr="5F6E289D">
        <w:trPr>
          <w:trHeight w:val="1290"/>
        </w:trPr>
        <w:tc>
          <w:tcPr>
            <w:tcW w:w="1525" w:type="dxa"/>
          </w:tcPr>
          <w:p w14:paraId="2B7F2396" w14:textId="360FDC38" w:rsidR="004C6E7D" w:rsidRDefault="28F7534C" w:rsidP="004C6E7D">
            <w:pPr>
              <w:pStyle w:val="BodyText"/>
            </w:pPr>
            <w:r>
              <w:t>ASME</w:t>
            </w:r>
            <w:r w:rsidR="004C6E7D">
              <w:br/>
            </w:r>
            <w:r w:rsidR="0C761903">
              <w:t>N278.1</w:t>
            </w:r>
            <w:r w:rsidR="0D6F8AD7">
              <w:t xml:space="preserve"> - 1975(R1992)</w:t>
            </w:r>
          </w:p>
        </w:tc>
        <w:tc>
          <w:tcPr>
            <w:tcW w:w="3060" w:type="dxa"/>
          </w:tcPr>
          <w:p w14:paraId="47850064" w14:textId="6D28AE5E" w:rsidR="004C6E7D" w:rsidRDefault="64446EDC" w:rsidP="004C6E7D">
            <w:pPr>
              <w:pStyle w:val="BodyText"/>
            </w:pPr>
            <w:r>
              <w:t>Self-Operated and Power-Operated Safety-Related Valves Functional Specification Standard</w:t>
            </w:r>
          </w:p>
        </w:tc>
        <w:tc>
          <w:tcPr>
            <w:tcW w:w="4765" w:type="dxa"/>
          </w:tcPr>
          <w:p w14:paraId="546CE06E" w14:textId="056865C8" w:rsidR="004C6E7D" w:rsidRDefault="31B19885" w:rsidP="004C6E7D">
            <w:pPr>
              <w:pStyle w:val="BodyText"/>
            </w:pPr>
            <w:r>
              <w:t>Information</w:t>
            </w:r>
            <w:r w:rsidR="64446EDC">
              <w:t xml:space="preserve"> about valves that the team will need to look at pressure running through their device</w:t>
            </w:r>
          </w:p>
        </w:tc>
      </w:tr>
      <w:tr w:rsidR="5F6E289D" w14:paraId="592F4B44" w14:textId="77777777" w:rsidTr="5F6E289D">
        <w:trPr>
          <w:trHeight w:val="1290"/>
        </w:trPr>
        <w:tc>
          <w:tcPr>
            <w:tcW w:w="1525" w:type="dxa"/>
          </w:tcPr>
          <w:p w14:paraId="41173757" w14:textId="4457FB9D" w:rsidR="5F6E289D" w:rsidRDefault="4B99E335" w:rsidP="5F6E289D">
            <w:pPr>
              <w:pStyle w:val="BodyText"/>
            </w:pPr>
            <w:r>
              <w:t>ASME</w:t>
            </w:r>
          </w:p>
          <w:p w14:paraId="135D2407" w14:textId="09AC877E" w:rsidR="5F6E289D" w:rsidRDefault="4B99E335" w:rsidP="5F6E289D">
            <w:pPr>
              <w:pStyle w:val="BodyText"/>
            </w:pPr>
            <w:r>
              <w:t>PTC 19.3 - 1974-(R2004)</w:t>
            </w:r>
          </w:p>
        </w:tc>
        <w:tc>
          <w:tcPr>
            <w:tcW w:w="3060" w:type="dxa"/>
          </w:tcPr>
          <w:p w14:paraId="288D1EAE" w14:textId="18605AE6" w:rsidR="5F6E289D" w:rsidRDefault="4B99E335" w:rsidP="5F6E289D">
            <w:pPr>
              <w:pStyle w:val="BodyText"/>
            </w:pPr>
            <w:r>
              <w:t>Temperature measurement</w:t>
            </w:r>
          </w:p>
        </w:tc>
        <w:tc>
          <w:tcPr>
            <w:tcW w:w="4765" w:type="dxa"/>
          </w:tcPr>
          <w:p w14:paraId="605A236C" w14:textId="555C598A" w:rsidR="5F6E289D" w:rsidRDefault="4B99E335" w:rsidP="5F6E289D">
            <w:pPr>
              <w:pStyle w:val="BodyText"/>
            </w:pPr>
            <w:r>
              <w:t>Going to need to examine the overall device temperature</w:t>
            </w:r>
          </w:p>
        </w:tc>
      </w:tr>
    </w:tbl>
    <w:p w14:paraId="1DCA7D0C" w14:textId="7A99936F" w:rsidR="00F00108" w:rsidRDefault="002C683C" w:rsidP="000C3142">
      <w:pPr>
        <w:widowControl/>
        <w:suppressAutoHyphens w:val="0"/>
      </w:pPr>
      <w:r>
        <w:br w:type="page"/>
      </w:r>
    </w:p>
    <w:p w14:paraId="45966031" w14:textId="77777777" w:rsidR="00F00108" w:rsidRDefault="00F00108" w:rsidP="00F00108">
      <w:pPr>
        <w:pStyle w:val="Heading1"/>
      </w:pPr>
      <w:bookmarkStart w:id="39" w:name="_Toc119880850"/>
      <w:r>
        <w:lastRenderedPageBreak/>
        <w:t>Testing Procedures (TPs)</w:t>
      </w:r>
      <w:bookmarkEnd w:id="39"/>
    </w:p>
    <w:p w14:paraId="37196F1C" w14:textId="634BC787" w:rsidR="006B24D2" w:rsidRDefault="009A1159" w:rsidP="00A00A29">
      <w:pPr>
        <w:pStyle w:val="BodyText"/>
        <w:jc w:val="both"/>
      </w:pPr>
      <w:r>
        <w:tab/>
      </w:r>
      <w:r w:rsidR="009C0CD9">
        <w:t xml:space="preserve">This section will discuss </w:t>
      </w:r>
      <w:r w:rsidR="007B1D5F">
        <w:t xml:space="preserve">the testing procedures </w:t>
      </w:r>
      <w:r w:rsidR="00DB6E7F">
        <w:t xml:space="preserve">that the team has come </w:t>
      </w:r>
      <w:r w:rsidR="00E81FB6">
        <w:t>up with</w:t>
      </w:r>
      <w:r w:rsidR="00503962">
        <w:t xml:space="preserve"> </w:t>
      </w:r>
      <w:r w:rsidR="00E81FB6">
        <w:t>to</w:t>
      </w:r>
      <w:r w:rsidR="00503962">
        <w:t xml:space="preserve"> accomplish </w:t>
      </w:r>
      <w:r w:rsidR="00FC56BD">
        <w:t>all</w:t>
      </w:r>
      <w:r w:rsidR="00503962">
        <w:t xml:space="preserve"> the Customer and Engineering Requirements</w:t>
      </w:r>
      <w:r w:rsidR="00D71827">
        <w:t xml:space="preserve">. </w:t>
      </w:r>
      <w:r w:rsidR="00E510EA">
        <w:t xml:space="preserve">Each procedure will discuss the objective of the test, </w:t>
      </w:r>
      <w:r w:rsidR="003B548A">
        <w:t xml:space="preserve">the resources </w:t>
      </w:r>
      <w:r w:rsidR="009962F0">
        <w:t xml:space="preserve">needed for the </w:t>
      </w:r>
      <w:r w:rsidR="008D1C73">
        <w:t xml:space="preserve">procedure, and finally, the schedule </w:t>
      </w:r>
      <w:r w:rsidR="008C621C">
        <w:t>the team</w:t>
      </w:r>
      <w:r w:rsidR="008D1C73">
        <w:t xml:space="preserve"> plan</w:t>
      </w:r>
      <w:r w:rsidR="008C621C">
        <w:t>s</w:t>
      </w:r>
      <w:r w:rsidR="008D1C73">
        <w:t xml:space="preserve"> to follow </w:t>
      </w:r>
      <w:r w:rsidR="00A00A29">
        <w:t>to complete the procedure.</w:t>
      </w:r>
    </w:p>
    <w:p w14:paraId="38BE11BC" w14:textId="184A7B5D" w:rsidR="00F00108" w:rsidRDefault="00F00108" w:rsidP="00F00108">
      <w:pPr>
        <w:pStyle w:val="Heading2"/>
      </w:pPr>
      <w:bookmarkStart w:id="40" w:name="_Toc119880851"/>
      <w:r>
        <w:t xml:space="preserve">Testing Procedure 1: </w:t>
      </w:r>
      <w:r w:rsidR="00056C58">
        <w:t>Bubble Output</w:t>
      </w:r>
      <w:bookmarkEnd w:id="40"/>
    </w:p>
    <w:p w14:paraId="64F155D4" w14:textId="3AA1EA19" w:rsidR="007771DA" w:rsidRPr="003C6049" w:rsidRDefault="007771DA" w:rsidP="0023712C">
      <w:pPr>
        <w:pStyle w:val="BodyText"/>
        <w:jc w:val="both"/>
      </w:pPr>
      <w:r>
        <w:tab/>
      </w:r>
      <w:r w:rsidR="008C621C">
        <w:t xml:space="preserve">The </w:t>
      </w:r>
      <w:r>
        <w:t xml:space="preserve">first customer requirement is the bubble output of the device. </w:t>
      </w:r>
      <w:r w:rsidR="003C6049">
        <w:t>Our goal is to be able to produce 10</w:t>
      </w:r>
      <w:r w:rsidR="003C6049">
        <w:rPr>
          <w:vertAlign w:val="superscript"/>
        </w:rPr>
        <w:t>7</w:t>
      </w:r>
      <w:r w:rsidR="003C6049">
        <w:t xml:space="preserve"> bubbles/s </w:t>
      </w:r>
      <w:r w:rsidR="007B2927">
        <w:t xml:space="preserve">and to do so, </w:t>
      </w:r>
      <w:r w:rsidR="008C621C">
        <w:t>the team</w:t>
      </w:r>
      <w:r w:rsidR="007B2927">
        <w:t xml:space="preserve"> plan</w:t>
      </w:r>
      <w:r w:rsidR="008C621C">
        <w:t>s</w:t>
      </w:r>
      <w:r w:rsidR="007B2927">
        <w:t xml:space="preserve"> on using multiple nozzles </w:t>
      </w:r>
      <w:r w:rsidR="006B5CA6">
        <w:t>with a controllable pressure for the helium, BSF, and air using valves.</w:t>
      </w:r>
      <w:r w:rsidR="00BC48AC">
        <w:t xml:space="preserve"> </w:t>
      </w:r>
      <w:r w:rsidR="008C621C">
        <w:t>The team</w:t>
      </w:r>
      <w:r w:rsidR="002D6BAA">
        <w:t xml:space="preserve"> will hand-calculate the </w:t>
      </w:r>
      <w:r w:rsidR="0023712C">
        <w:t xml:space="preserve">theoretical </w:t>
      </w:r>
      <w:r w:rsidR="002D6BAA">
        <w:t xml:space="preserve">output rate by hand and then use the Phantom camera </w:t>
      </w:r>
      <w:r w:rsidR="0023712C">
        <w:t>to find out what the actual output of the device is.</w:t>
      </w:r>
    </w:p>
    <w:p w14:paraId="1C1BF49E" w14:textId="77777777" w:rsidR="00F00108" w:rsidRDefault="00F00108" w:rsidP="00F00108">
      <w:pPr>
        <w:pStyle w:val="Heading3"/>
      </w:pPr>
      <w:bookmarkStart w:id="41" w:name="_Toc119880852"/>
      <w:r>
        <w:t>Testing Procedure 1: Objective</w:t>
      </w:r>
      <w:bookmarkEnd w:id="41"/>
    </w:p>
    <w:p w14:paraId="1F27C01B" w14:textId="6E964DBF" w:rsidR="00A658E0" w:rsidRPr="00A96B5B" w:rsidRDefault="00A658E0" w:rsidP="00CF0634">
      <w:pPr>
        <w:pStyle w:val="BodyText"/>
        <w:jc w:val="both"/>
      </w:pPr>
      <w:r>
        <w:tab/>
      </w:r>
      <w:r w:rsidR="00AD2743">
        <w:t>To</w:t>
      </w:r>
      <w:r w:rsidR="00CD6454">
        <w:t xml:space="preserve"> obtain the desired bubble </w:t>
      </w:r>
      <w:r w:rsidR="00BB42AB">
        <w:t>output,</w:t>
      </w:r>
      <w:r w:rsidR="00CD6454">
        <w:t xml:space="preserve"> </w:t>
      </w:r>
      <w:r w:rsidR="008C621C">
        <w:t>the team</w:t>
      </w:r>
      <w:r w:rsidR="00CD6454">
        <w:t xml:space="preserve"> will be </w:t>
      </w:r>
      <w:r w:rsidR="00574B47">
        <w:t>modi</w:t>
      </w:r>
      <w:r w:rsidR="00F31912">
        <w:t>fying the output rate of Air, BSF, and helium</w:t>
      </w:r>
      <w:r w:rsidR="00AB6589">
        <w:t xml:space="preserve"> as well as adding more </w:t>
      </w:r>
      <w:r w:rsidR="00245A39">
        <w:t>nozzles to the device</w:t>
      </w:r>
      <w:r w:rsidR="00402865">
        <w:t xml:space="preserve"> if necessary</w:t>
      </w:r>
      <w:r w:rsidR="00245A39">
        <w:t xml:space="preserve">. The bubble output is a customer requirement for which </w:t>
      </w:r>
      <w:r w:rsidR="00DE28BD">
        <w:t>the team</w:t>
      </w:r>
      <w:r w:rsidR="00245A39">
        <w:t xml:space="preserve"> plan</w:t>
      </w:r>
      <w:r w:rsidR="00DE28BD">
        <w:t>s</w:t>
      </w:r>
      <w:r w:rsidR="00245A39">
        <w:t xml:space="preserve"> to obtain </w:t>
      </w:r>
      <w:r w:rsidR="00A96B5B">
        <w:t>10</w:t>
      </w:r>
      <w:r w:rsidR="00A96B5B">
        <w:rPr>
          <w:vertAlign w:val="superscript"/>
        </w:rPr>
        <w:t>7</w:t>
      </w:r>
      <w:r w:rsidR="00A96B5B">
        <w:t xml:space="preserve"> bubbles/s.</w:t>
      </w:r>
      <w:r w:rsidR="00B80CE3">
        <w:t xml:space="preserve"> While running the device, </w:t>
      </w:r>
      <w:r w:rsidR="00DE28BD">
        <w:t>the team</w:t>
      </w:r>
      <w:r w:rsidR="00B80CE3">
        <w:t xml:space="preserve"> will capture </w:t>
      </w:r>
      <w:r w:rsidR="00537E25">
        <w:t xml:space="preserve">data using the Phantom camera and </w:t>
      </w:r>
      <w:r w:rsidR="00D851C3">
        <w:t>perform</w:t>
      </w:r>
      <w:r w:rsidR="00537E25">
        <w:t xml:space="preserve"> a series of calculations </w:t>
      </w:r>
      <w:r w:rsidR="00CF0634">
        <w:t xml:space="preserve">until </w:t>
      </w:r>
      <w:r w:rsidR="00774933">
        <w:t>they</w:t>
      </w:r>
      <w:r w:rsidR="00CF0634">
        <w:t xml:space="preserve"> are able to obtain the desired output.</w:t>
      </w:r>
    </w:p>
    <w:p w14:paraId="2042C576" w14:textId="77777777" w:rsidR="00F00108" w:rsidRDefault="00F00108" w:rsidP="00F00108">
      <w:pPr>
        <w:pStyle w:val="Heading3"/>
      </w:pPr>
      <w:bookmarkStart w:id="42" w:name="_Toc119880853"/>
      <w:r>
        <w:t>Testing Procedure 1: Resources Required</w:t>
      </w:r>
      <w:bookmarkEnd w:id="42"/>
    </w:p>
    <w:p w14:paraId="232E335E" w14:textId="77777777" w:rsidR="00F149E1" w:rsidRDefault="00F149E1" w:rsidP="00F00108">
      <w:pPr>
        <w:pStyle w:val="BodyText"/>
        <w:sectPr w:rsidR="00F149E1" w:rsidSect="005A3A32">
          <w:footerReference w:type="default" r:id="rId17"/>
          <w:type w:val="continuous"/>
          <w:pgSz w:w="12240" w:h="15840"/>
          <w:pgMar w:top="1440" w:right="1440" w:bottom="1405" w:left="1440" w:header="720" w:footer="864" w:gutter="0"/>
          <w:pgNumType w:start="1"/>
          <w:cols w:space="720"/>
          <w:docGrid w:linePitch="299"/>
        </w:sectPr>
      </w:pPr>
    </w:p>
    <w:p w14:paraId="4169DB41" w14:textId="678302C5" w:rsidR="001222A7" w:rsidRDefault="00311BAF" w:rsidP="00F149E1">
      <w:pPr>
        <w:pStyle w:val="BodyText"/>
        <w:numPr>
          <w:ilvl w:val="0"/>
          <w:numId w:val="9"/>
        </w:numPr>
      </w:pPr>
      <w:r>
        <w:t>Nozzles</w:t>
      </w:r>
    </w:p>
    <w:p w14:paraId="428F3E52" w14:textId="47517EF5" w:rsidR="00311BAF" w:rsidRDefault="00311BAF" w:rsidP="00F149E1">
      <w:pPr>
        <w:pStyle w:val="BodyText"/>
        <w:numPr>
          <w:ilvl w:val="0"/>
          <w:numId w:val="9"/>
        </w:numPr>
      </w:pPr>
      <w:r>
        <w:t>Air Compress</w:t>
      </w:r>
      <w:r w:rsidR="003E7999">
        <w:t>o</w:t>
      </w:r>
      <w:r>
        <w:t>r</w:t>
      </w:r>
    </w:p>
    <w:p w14:paraId="2610B112" w14:textId="1C3FF789" w:rsidR="00F149E1" w:rsidRDefault="00311BAF" w:rsidP="00F149E1">
      <w:pPr>
        <w:pStyle w:val="BodyText"/>
        <w:numPr>
          <w:ilvl w:val="0"/>
          <w:numId w:val="9"/>
        </w:numPr>
      </w:pPr>
      <w:r>
        <w:t>Helium</w:t>
      </w:r>
    </w:p>
    <w:p w14:paraId="1822392C" w14:textId="2171933F" w:rsidR="00311BAF" w:rsidRDefault="00311BAF" w:rsidP="00F149E1">
      <w:pPr>
        <w:pStyle w:val="BodyText"/>
        <w:numPr>
          <w:ilvl w:val="0"/>
          <w:numId w:val="9"/>
        </w:numPr>
      </w:pPr>
      <w:r>
        <w:t>BSF</w:t>
      </w:r>
    </w:p>
    <w:p w14:paraId="07A3B8C2" w14:textId="0CCAE8D1" w:rsidR="00311BAF" w:rsidRDefault="00311BAF" w:rsidP="00F149E1">
      <w:pPr>
        <w:pStyle w:val="BodyText"/>
        <w:numPr>
          <w:ilvl w:val="0"/>
          <w:numId w:val="9"/>
        </w:numPr>
      </w:pPr>
      <w:r>
        <w:t>Water Pump</w:t>
      </w:r>
    </w:p>
    <w:p w14:paraId="71AFCE43" w14:textId="44252148" w:rsidR="00311BAF" w:rsidRDefault="00EC544F" w:rsidP="00F149E1">
      <w:pPr>
        <w:pStyle w:val="BodyText"/>
        <w:numPr>
          <w:ilvl w:val="0"/>
          <w:numId w:val="9"/>
        </w:numPr>
      </w:pPr>
      <w:r>
        <w:t>Wind Tunnel</w:t>
      </w:r>
    </w:p>
    <w:p w14:paraId="0159FC1D" w14:textId="0CD55F82" w:rsidR="003E7999" w:rsidRDefault="00EC544F" w:rsidP="004A2663">
      <w:pPr>
        <w:pStyle w:val="BodyText"/>
        <w:numPr>
          <w:ilvl w:val="0"/>
          <w:numId w:val="9"/>
        </w:numPr>
      </w:pPr>
      <w:r>
        <w:t>Phantom v7.3</w:t>
      </w:r>
    </w:p>
    <w:p w14:paraId="4220FC12" w14:textId="77777777" w:rsidR="0086485F" w:rsidRDefault="0086485F" w:rsidP="00F00108">
      <w:pPr>
        <w:pStyle w:val="Heading3"/>
        <w:sectPr w:rsidR="0086485F" w:rsidSect="0086485F">
          <w:type w:val="continuous"/>
          <w:pgSz w:w="12240" w:h="15840"/>
          <w:pgMar w:top="1440" w:right="1440" w:bottom="1405" w:left="1440" w:header="720" w:footer="864" w:gutter="0"/>
          <w:pgNumType w:start="1"/>
          <w:cols w:num="2" w:space="720"/>
        </w:sectPr>
      </w:pPr>
    </w:p>
    <w:p w14:paraId="14C0AF4C" w14:textId="06FE8001" w:rsidR="00F00108" w:rsidRDefault="00F00108" w:rsidP="00F00108">
      <w:pPr>
        <w:pStyle w:val="Heading3"/>
      </w:pPr>
      <w:bookmarkStart w:id="43" w:name="_Toc119880854"/>
      <w:r>
        <w:t>Testing Procedure 1: Schedule</w:t>
      </w:r>
      <w:bookmarkEnd w:id="43"/>
    </w:p>
    <w:p w14:paraId="079E16F2" w14:textId="7BF9698D" w:rsidR="00D851C3" w:rsidRDefault="00D851C3" w:rsidP="00F00108">
      <w:pPr>
        <w:pStyle w:val="BodyText"/>
      </w:pPr>
      <w:r>
        <w:tab/>
        <w:t xml:space="preserve">For this test, </w:t>
      </w:r>
      <w:r w:rsidR="00774933">
        <w:t>the team</w:t>
      </w:r>
      <w:r>
        <w:t xml:space="preserve"> plan</w:t>
      </w:r>
      <w:r w:rsidR="00774933">
        <w:t>s</w:t>
      </w:r>
      <w:r>
        <w:t xml:space="preserve"> to begin working </w:t>
      </w:r>
      <w:r w:rsidR="00EC31A6">
        <w:t xml:space="preserve">next semester once </w:t>
      </w:r>
      <w:r w:rsidR="008F2912">
        <w:t>they</w:t>
      </w:r>
      <w:r w:rsidR="00EC31A6">
        <w:t xml:space="preserve"> assemble the Helium-Filled </w:t>
      </w:r>
      <w:r w:rsidR="00FA0AF6">
        <w:t>B</w:t>
      </w:r>
      <w:r w:rsidR="00EC31A6">
        <w:t>ubble</w:t>
      </w:r>
      <w:r w:rsidR="00FA0AF6">
        <w:t xml:space="preserve"> Generator. This testing procedure might take many trials to complete</w:t>
      </w:r>
      <w:r w:rsidR="00CB7F48">
        <w:t xml:space="preserve">, but </w:t>
      </w:r>
      <w:r w:rsidR="008F2912">
        <w:t>they</w:t>
      </w:r>
      <w:r w:rsidR="00CB7F48">
        <w:t xml:space="preserve"> expect to at least be close enough </w:t>
      </w:r>
      <w:r w:rsidR="007775DA">
        <w:t xml:space="preserve">on </w:t>
      </w:r>
      <w:r w:rsidR="008F2912">
        <w:t>the</w:t>
      </w:r>
      <w:r w:rsidR="007775DA">
        <w:t xml:space="preserve"> first trial if </w:t>
      </w:r>
      <w:r w:rsidR="008F2912">
        <w:t>their</w:t>
      </w:r>
      <w:r w:rsidR="007775DA">
        <w:t xml:space="preserve"> calculations </w:t>
      </w:r>
      <w:r w:rsidR="00054968">
        <w:t>are correct</w:t>
      </w:r>
      <w:r w:rsidR="00702B7D">
        <w:t>.</w:t>
      </w:r>
    </w:p>
    <w:p w14:paraId="23552410" w14:textId="5D94EEC6" w:rsidR="00F00108" w:rsidRDefault="00F00108" w:rsidP="00F00108">
      <w:pPr>
        <w:pStyle w:val="Heading2"/>
      </w:pPr>
      <w:bookmarkStart w:id="44" w:name="_Toc119880855"/>
      <w:r>
        <w:t xml:space="preserve">Testing Procedure 2: </w:t>
      </w:r>
      <w:r w:rsidR="006A6EFC">
        <w:t>Bubble Concentration</w:t>
      </w:r>
      <w:bookmarkEnd w:id="44"/>
    </w:p>
    <w:p w14:paraId="18166885" w14:textId="735D723C" w:rsidR="001D0FFC" w:rsidRPr="00D074B6" w:rsidRDefault="005B7EBF" w:rsidP="000A65C7">
      <w:pPr>
        <w:pStyle w:val="BodyText"/>
        <w:ind w:firstLine="720"/>
        <w:jc w:val="both"/>
      </w:pPr>
      <w:r>
        <w:t>The bubble concentration of the device is a customer requirement where the device must be able to</w:t>
      </w:r>
      <w:r w:rsidR="00AB3359">
        <w:t xml:space="preserve"> produce </w:t>
      </w:r>
      <w:r w:rsidR="00D074B6">
        <w:t>20,000 bubbles/cm</w:t>
      </w:r>
      <w:r w:rsidR="00D074B6">
        <w:rPr>
          <w:vertAlign w:val="superscript"/>
        </w:rPr>
        <w:t>3</w:t>
      </w:r>
      <w:r w:rsidR="00527704">
        <w:t xml:space="preserve">. </w:t>
      </w:r>
      <w:r w:rsidR="000A65C7">
        <w:t>To</w:t>
      </w:r>
      <w:r w:rsidR="00527704">
        <w:t xml:space="preserve"> test </w:t>
      </w:r>
      <w:r w:rsidR="00C42F8A">
        <w:t xml:space="preserve">the concentration of the device, </w:t>
      </w:r>
      <w:r w:rsidR="008F2912">
        <w:t>the team</w:t>
      </w:r>
      <w:r w:rsidR="00C42F8A">
        <w:t xml:space="preserve"> will have to produce </w:t>
      </w:r>
      <w:r w:rsidR="002559BC">
        <w:t>bubbles after assembly on the wind tunnel and using the Phantom v7.3 camera</w:t>
      </w:r>
      <w:r w:rsidR="00540CC7">
        <w:t xml:space="preserve"> </w:t>
      </w:r>
      <w:r w:rsidR="008F2912">
        <w:t>they</w:t>
      </w:r>
      <w:r w:rsidR="00540CC7">
        <w:t xml:space="preserve"> will calculate </w:t>
      </w:r>
      <w:r w:rsidR="00BB2E3F">
        <w:t>the bubble concentration</w:t>
      </w:r>
      <w:r w:rsidR="00565D73">
        <w:t>.</w:t>
      </w:r>
    </w:p>
    <w:p w14:paraId="145545DE" w14:textId="77777777" w:rsidR="00F00108" w:rsidRDefault="00F00108" w:rsidP="00F00108">
      <w:pPr>
        <w:pStyle w:val="Heading3"/>
      </w:pPr>
      <w:bookmarkStart w:id="45" w:name="_Toc119880856"/>
      <w:r>
        <w:t>Testing Procedure 2: Objective</w:t>
      </w:r>
      <w:bookmarkEnd w:id="45"/>
    </w:p>
    <w:p w14:paraId="27039935" w14:textId="77777777" w:rsidR="00A968D1" w:rsidRDefault="00A968D1" w:rsidP="001D0FFC">
      <w:pPr>
        <w:pStyle w:val="BodyText"/>
        <w:sectPr w:rsidR="00A968D1" w:rsidSect="002C683C">
          <w:type w:val="continuous"/>
          <w:pgSz w:w="12240" w:h="15840"/>
          <w:pgMar w:top="1440" w:right="1440" w:bottom="1405" w:left="1440" w:header="720" w:footer="864" w:gutter="0"/>
          <w:pgNumType w:start="1"/>
          <w:cols w:space="720"/>
        </w:sectPr>
      </w:pPr>
    </w:p>
    <w:p w14:paraId="59A4A9EB" w14:textId="21EC0D9B" w:rsidR="001D0FFC" w:rsidRPr="001D0FFC" w:rsidRDefault="00046A3C" w:rsidP="004364E7">
      <w:pPr>
        <w:pStyle w:val="BodyText"/>
        <w:ind w:firstLine="720"/>
        <w:jc w:val="both"/>
      </w:pPr>
      <w:r>
        <w:t>The objective of this procedure is to find what the bubble concentration is p</w:t>
      </w:r>
      <w:r w:rsidR="00707BE1">
        <w:t>er</w:t>
      </w:r>
      <w:r>
        <w:t xml:space="preserve"> cubic centimeter</w:t>
      </w:r>
      <w:r w:rsidR="00707BE1">
        <w:t>.</w:t>
      </w:r>
      <w:r w:rsidR="00A669BE">
        <w:t xml:space="preserve"> Once the Helium-Filled Bubble Generator </w:t>
      </w:r>
      <w:r w:rsidR="000E5321">
        <w:t>has been assembled</w:t>
      </w:r>
      <w:r w:rsidR="00D978AD">
        <w:t xml:space="preserve">, </w:t>
      </w:r>
      <w:r w:rsidR="008F2912">
        <w:t>they</w:t>
      </w:r>
      <w:r w:rsidR="00D978AD">
        <w:t>’ll use the wind turbine</w:t>
      </w:r>
      <w:r w:rsidR="006F6940">
        <w:t xml:space="preserve"> and the Phantom camera to </w:t>
      </w:r>
      <w:r w:rsidR="004364E7">
        <w:t>obtain</w:t>
      </w:r>
      <w:r w:rsidR="006F6940">
        <w:t xml:space="preserve"> data </w:t>
      </w:r>
      <w:r w:rsidR="002A4A88">
        <w:t>through a series of trials</w:t>
      </w:r>
      <w:r w:rsidR="006F6940">
        <w:t xml:space="preserve"> and calculations until </w:t>
      </w:r>
      <w:r w:rsidR="008F2912">
        <w:t>they</w:t>
      </w:r>
      <w:r w:rsidR="006F6940">
        <w:t xml:space="preserve"> are able to obtain the desired </w:t>
      </w:r>
      <w:r w:rsidR="002A4A88">
        <w:t>concentration.</w:t>
      </w:r>
    </w:p>
    <w:p w14:paraId="26661723" w14:textId="77777777" w:rsidR="00F00108" w:rsidRDefault="00F00108" w:rsidP="00F00108">
      <w:pPr>
        <w:pStyle w:val="Heading3"/>
      </w:pPr>
      <w:bookmarkStart w:id="46" w:name="_Toc119880857"/>
      <w:r>
        <w:t>Testing Procedure 2: Resources Required</w:t>
      </w:r>
      <w:bookmarkEnd w:id="46"/>
    </w:p>
    <w:p w14:paraId="75D0A9AF" w14:textId="77777777" w:rsidR="00A968D1" w:rsidRDefault="00A968D1" w:rsidP="003E1309">
      <w:pPr>
        <w:pStyle w:val="BodyText"/>
        <w:numPr>
          <w:ilvl w:val="0"/>
          <w:numId w:val="3"/>
        </w:numPr>
        <w:sectPr w:rsidR="00A968D1" w:rsidSect="002C683C">
          <w:type w:val="continuous"/>
          <w:pgSz w:w="12240" w:h="15840"/>
          <w:pgMar w:top="1440" w:right="1440" w:bottom="1405" w:left="1440" w:header="720" w:footer="864" w:gutter="0"/>
          <w:pgNumType w:start="1"/>
          <w:cols w:space="720"/>
        </w:sectPr>
      </w:pPr>
    </w:p>
    <w:p w14:paraId="2960B8CE" w14:textId="5B1080FB" w:rsidR="001D0FFC" w:rsidRDefault="00626028" w:rsidP="003E1309">
      <w:pPr>
        <w:pStyle w:val="BodyText"/>
        <w:numPr>
          <w:ilvl w:val="0"/>
          <w:numId w:val="3"/>
        </w:numPr>
      </w:pPr>
      <w:r>
        <w:t>Phantom v7.3 Camera</w:t>
      </w:r>
    </w:p>
    <w:p w14:paraId="2BF3EB26" w14:textId="560402DF" w:rsidR="00626028" w:rsidRDefault="005C326D" w:rsidP="003E1309">
      <w:pPr>
        <w:pStyle w:val="BodyText"/>
        <w:numPr>
          <w:ilvl w:val="0"/>
          <w:numId w:val="3"/>
        </w:numPr>
      </w:pPr>
      <w:r>
        <w:t>Helium</w:t>
      </w:r>
    </w:p>
    <w:p w14:paraId="5A039134" w14:textId="5FDEF595" w:rsidR="005C326D" w:rsidRDefault="005C326D" w:rsidP="003E1309">
      <w:pPr>
        <w:pStyle w:val="BodyText"/>
        <w:numPr>
          <w:ilvl w:val="0"/>
          <w:numId w:val="3"/>
        </w:numPr>
      </w:pPr>
      <w:r>
        <w:t>BSF</w:t>
      </w:r>
    </w:p>
    <w:p w14:paraId="5EB00E12" w14:textId="2FF9E85F" w:rsidR="005C326D" w:rsidRDefault="00D308C2" w:rsidP="003E1309">
      <w:pPr>
        <w:pStyle w:val="BodyText"/>
        <w:numPr>
          <w:ilvl w:val="0"/>
          <w:numId w:val="3"/>
        </w:numPr>
      </w:pPr>
      <w:r>
        <w:t>Air Compressor</w:t>
      </w:r>
    </w:p>
    <w:p w14:paraId="4D3B0B31" w14:textId="54F02571" w:rsidR="00CE5678" w:rsidRDefault="009C50B5" w:rsidP="003E1309">
      <w:pPr>
        <w:pStyle w:val="BodyText"/>
        <w:numPr>
          <w:ilvl w:val="0"/>
          <w:numId w:val="3"/>
        </w:numPr>
      </w:pPr>
      <w:r>
        <w:t>Water Pump</w:t>
      </w:r>
    </w:p>
    <w:p w14:paraId="7B2F27B9" w14:textId="3FFC973A" w:rsidR="009C50B5" w:rsidRDefault="00F2507C" w:rsidP="003E1309">
      <w:pPr>
        <w:pStyle w:val="BodyText"/>
        <w:numPr>
          <w:ilvl w:val="0"/>
          <w:numId w:val="3"/>
        </w:numPr>
      </w:pPr>
      <w:r>
        <w:t>Nozzles</w:t>
      </w:r>
    </w:p>
    <w:p w14:paraId="50194DF6" w14:textId="318FF3B1" w:rsidR="00A968D1" w:rsidRDefault="00A968D1" w:rsidP="009E5C51">
      <w:pPr>
        <w:pStyle w:val="BodyText"/>
        <w:sectPr w:rsidR="00A968D1" w:rsidSect="00A968D1">
          <w:type w:val="continuous"/>
          <w:pgSz w:w="12240" w:h="15840"/>
          <w:pgMar w:top="1440" w:right="1440" w:bottom="1405" w:left="1440" w:header="720" w:footer="864" w:gutter="0"/>
          <w:pgNumType w:start="1"/>
          <w:cols w:num="2" w:space="720"/>
        </w:sectPr>
      </w:pPr>
    </w:p>
    <w:p w14:paraId="70A11F82" w14:textId="7D0DF4D5" w:rsidR="004D6CB5" w:rsidRDefault="005B4D6D" w:rsidP="001B7CCA">
      <w:pPr>
        <w:pStyle w:val="BodyText"/>
        <w:numPr>
          <w:ilvl w:val="0"/>
          <w:numId w:val="3"/>
        </w:numPr>
      </w:pPr>
      <w:r>
        <w:lastRenderedPageBreak/>
        <w:t>Pressure Valves</w:t>
      </w:r>
    </w:p>
    <w:p w14:paraId="4BDACEEC" w14:textId="72D61F99" w:rsidR="00FD1196" w:rsidRPr="001D0FFC" w:rsidRDefault="005972A5" w:rsidP="00BC214F">
      <w:pPr>
        <w:pStyle w:val="BodyText"/>
        <w:numPr>
          <w:ilvl w:val="0"/>
          <w:numId w:val="3"/>
        </w:numPr>
      </w:pPr>
      <w:r>
        <w:t>Wind Tunnel</w:t>
      </w:r>
    </w:p>
    <w:p w14:paraId="528D5527" w14:textId="77777777" w:rsidR="00A968D1" w:rsidRDefault="00A968D1" w:rsidP="00F00108">
      <w:pPr>
        <w:pStyle w:val="Heading3"/>
        <w:sectPr w:rsidR="00A968D1" w:rsidSect="00A968D1">
          <w:footerReference w:type="default" r:id="rId18"/>
          <w:type w:val="continuous"/>
          <w:pgSz w:w="12240" w:h="15840"/>
          <w:pgMar w:top="1440" w:right="1440" w:bottom="1405" w:left="1440" w:header="720" w:footer="864" w:gutter="0"/>
          <w:pgNumType w:start="1"/>
          <w:cols w:num="2" w:space="720"/>
        </w:sectPr>
      </w:pPr>
    </w:p>
    <w:p w14:paraId="35926A1D" w14:textId="77777777" w:rsidR="00F00108" w:rsidRDefault="00F00108" w:rsidP="00F00108">
      <w:pPr>
        <w:pStyle w:val="Heading3"/>
      </w:pPr>
      <w:bookmarkStart w:id="47" w:name="_Toc119880858"/>
      <w:r>
        <w:t>Testing Procedure 2: Schedule</w:t>
      </w:r>
      <w:bookmarkEnd w:id="47"/>
    </w:p>
    <w:p w14:paraId="23E1D15E" w14:textId="28B0F678" w:rsidR="001D0FFC" w:rsidRPr="001D0FFC" w:rsidRDefault="006A27F6" w:rsidP="006A27F6">
      <w:pPr>
        <w:pStyle w:val="BodyText"/>
        <w:ind w:firstLine="709"/>
        <w:jc w:val="both"/>
      </w:pPr>
      <w:r>
        <w:t xml:space="preserve">For this procedure, </w:t>
      </w:r>
      <w:r w:rsidR="004F7CF6">
        <w:t>the team</w:t>
      </w:r>
      <w:r>
        <w:t xml:space="preserve"> plan</w:t>
      </w:r>
      <w:r w:rsidR="004F7CF6">
        <w:t xml:space="preserve">s </w:t>
      </w:r>
      <w:r>
        <w:t xml:space="preserve">on running the trials sometime next semester once the assembly of </w:t>
      </w:r>
      <w:r w:rsidR="00A3780F">
        <w:t>the</w:t>
      </w:r>
      <w:r>
        <w:t xml:space="preserve"> device is complete</w:t>
      </w:r>
      <w:r w:rsidR="00A3780F">
        <w:t xml:space="preserve">. </w:t>
      </w:r>
      <w:r w:rsidR="005041DC">
        <w:t xml:space="preserve">If </w:t>
      </w:r>
      <w:r w:rsidR="004F7CF6">
        <w:t>their</w:t>
      </w:r>
      <w:r w:rsidR="005041DC">
        <w:t xml:space="preserve"> calculations are correct, </w:t>
      </w:r>
      <w:r w:rsidR="000E5C25">
        <w:t xml:space="preserve">the actual bubble concentration should be </w:t>
      </w:r>
      <w:r w:rsidR="00784FCC">
        <w:t>close</w:t>
      </w:r>
      <w:r w:rsidR="000E5C25">
        <w:t xml:space="preserve"> to the desired </w:t>
      </w:r>
      <w:r w:rsidR="00143E3F">
        <w:t xml:space="preserve">concentration, if not, then </w:t>
      </w:r>
      <w:r w:rsidR="004F7CF6">
        <w:t>they</w:t>
      </w:r>
      <w:r w:rsidR="00143E3F">
        <w:t xml:space="preserve"> will make corrections on the device as needed.</w:t>
      </w:r>
    </w:p>
    <w:p w14:paraId="0D62924F" w14:textId="0D652B1D" w:rsidR="00056C58" w:rsidRDefault="00056C58" w:rsidP="00056C58">
      <w:pPr>
        <w:pStyle w:val="Heading2"/>
      </w:pPr>
      <w:bookmarkStart w:id="48" w:name="_Toc119880859"/>
      <w:r>
        <w:t xml:space="preserve">Testing Procedure </w:t>
      </w:r>
      <w:r w:rsidR="00503CA5">
        <w:t>3</w:t>
      </w:r>
      <w:r>
        <w:t xml:space="preserve">: </w:t>
      </w:r>
      <w:r w:rsidR="000E5321">
        <w:t>Bubble Size</w:t>
      </w:r>
      <w:bookmarkEnd w:id="48"/>
    </w:p>
    <w:p w14:paraId="7BF96EAC" w14:textId="1BAEEDCD" w:rsidR="00D30234" w:rsidRPr="001D0FFC" w:rsidRDefault="0028786B" w:rsidP="00784FCC">
      <w:pPr>
        <w:pStyle w:val="BodyText"/>
        <w:ind w:firstLine="709"/>
        <w:jc w:val="both"/>
      </w:pPr>
      <w:r>
        <w:t xml:space="preserve">This third testing procedure will help </w:t>
      </w:r>
      <w:r w:rsidR="004F7CF6">
        <w:t>them</w:t>
      </w:r>
      <w:r>
        <w:t xml:space="preserve"> </w:t>
      </w:r>
      <w:r w:rsidR="0082548A">
        <w:t xml:space="preserve">complete another customer requirement where the size of the bubble </w:t>
      </w:r>
      <w:r w:rsidR="00784FCC">
        <w:t>must</w:t>
      </w:r>
      <w:r w:rsidR="0082548A">
        <w:t xml:space="preserve"> </w:t>
      </w:r>
      <w:r w:rsidR="0015418E">
        <w:t>range</w:t>
      </w:r>
      <w:r w:rsidR="0082548A">
        <w:t xml:space="preserve"> between</w:t>
      </w:r>
      <w:r w:rsidR="00D448DD">
        <w:t xml:space="preserve"> 15 and 150 microns</w:t>
      </w:r>
      <w:r w:rsidR="00541F4E">
        <w:t xml:space="preserve">. To find what the size of the bubble is, </w:t>
      </w:r>
      <w:r w:rsidR="004F7CF6">
        <w:t>they</w:t>
      </w:r>
      <w:r w:rsidR="0015418E">
        <w:t xml:space="preserve"> will use the device in the wind tunnel and capture data using the Phantom camera. After obtaining the data, </w:t>
      </w:r>
      <w:r w:rsidR="004F7CF6">
        <w:t>they</w:t>
      </w:r>
      <w:r w:rsidR="0015418E">
        <w:t>’ll perform calculations</w:t>
      </w:r>
      <w:r w:rsidR="0053698D">
        <w:t xml:space="preserve"> to figure out what the diameter is.</w:t>
      </w:r>
    </w:p>
    <w:p w14:paraId="19938E68" w14:textId="7AAEEBE7" w:rsidR="00056C58" w:rsidRDefault="00056C58" w:rsidP="00056C58">
      <w:pPr>
        <w:pStyle w:val="Heading3"/>
      </w:pPr>
      <w:bookmarkStart w:id="49" w:name="_Toc119880860"/>
      <w:r>
        <w:t xml:space="preserve">Testing Procedure </w:t>
      </w:r>
      <w:r w:rsidR="00503CA5">
        <w:t>3</w:t>
      </w:r>
      <w:r>
        <w:t>: Objective</w:t>
      </w:r>
      <w:bookmarkEnd w:id="49"/>
    </w:p>
    <w:p w14:paraId="5EC83E82" w14:textId="77777777" w:rsidR="001B222D" w:rsidRDefault="001B222D" w:rsidP="001D0FFC">
      <w:pPr>
        <w:pStyle w:val="BodyText"/>
        <w:sectPr w:rsidR="001B222D" w:rsidSect="002C683C">
          <w:type w:val="continuous"/>
          <w:pgSz w:w="12240" w:h="15840"/>
          <w:pgMar w:top="1440" w:right="1440" w:bottom="1405" w:left="1440" w:header="720" w:footer="864" w:gutter="0"/>
          <w:pgNumType w:start="1"/>
          <w:cols w:space="720"/>
        </w:sectPr>
      </w:pPr>
    </w:p>
    <w:p w14:paraId="1233313A" w14:textId="56ECB94D" w:rsidR="001D0FFC" w:rsidRPr="001D0FFC" w:rsidRDefault="00A04B01" w:rsidP="00A952E2">
      <w:pPr>
        <w:pStyle w:val="BodyText"/>
        <w:ind w:firstLine="720"/>
        <w:jc w:val="both"/>
      </w:pPr>
      <w:r>
        <w:t>The objective of this procedure is to</w:t>
      </w:r>
      <w:r w:rsidR="00961BF1">
        <w:t xml:space="preserve"> obtain data </w:t>
      </w:r>
      <w:r w:rsidR="001E2EA5">
        <w:t>regarding</w:t>
      </w:r>
      <w:r w:rsidR="00961BF1">
        <w:t xml:space="preserve"> the bubble size, which is a customer requirement</w:t>
      </w:r>
      <w:r w:rsidR="00A76DAA">
        <w:t xml:space="preserve"> given by Dr. Dou. </w:t>
      </w:r>
      <w:r w:rsidR="004F7CF6">
        <w:t>They</w:t>
      </w:r>
      <w:r w:rsidR="00A76DAA">
        <w:t xml:space="preserve"> plan </w:t>
      </w:r>
      <w:r w:rsidR="001E2EA5">
        <w:t xml:space="preserve">on aiming for a diameter of 15-150 microns </w:t>
      </w:r>
      <w:r w:rsidR="009853D6">
        <w:t xml:space="preserve">for the bubbles. Once the device is fully assembled, </w:t>
      </w:r>
      <w:r w:rsidR="004F7CF6">
        <w:t>they</w:t>
      </w:r>
      <w:r w:rsidR="009853D6">
        <w:t xml:space="preserve">’ll use the wind tunnel and </w:t>
      </w:r>
      <w:r w:rsidR="009649D1">
        <w:t>the Phantom camera</w:t>
      </w:r>
      <w:r w:rsidR="00442D23">
        <w:t xml:space="preserve"> to obtain data and then measure the diameter of all the bubbles</w:t>
      </w:r>
      <w:r w:rsidR="00A952E2">
        <w:t>.</w:t>
      </w:r>
    </w:p>
    <w:p w14:paraId="30825431" w14:textId="7D884DDF" w:rsidR="00D30234" w:rsidRDefault="00056C58" w:rsidP="001D0FFC">
      <w:pPr>
        <w:pStyle w:val="Heading3"/>
        <w:sectPr w:rsidR="00D30234" w:rsidSect="002C683C">
          <w:type w:val="continuous"/>
          <w:pgSz w:w="12240" w:h="15840"/>
          <w:pgMar w:top="1440" w:right="1440" w:bottom="1405" w:left="1440" w:header="720" w:footer="864" w:gutter="0"/>
          <w:pgNumType w:start="1"/>
          <w:cols w:space="720"/>
        </w:sectPr>
      </w:pPr>
      <w:bookmarkStart w:id="50" w:name="_Toc119880861"/>
      <w:r>
        <w:t xml:space="preserve">Testing Procedure </w:t>
      </w:r>
      <w:r w:rsidR="00503CA5">
        <w:t>3</w:t>
      </w:r>
      <w:r>
        <w:t>: Resources Required</w:t>
      </w:r>
      <w:bookmarkEnd w:id="50"/>
    </w:p>
    <w:p w14:paraId="712051B4" w14:textId="77777777" w:rsidR="00DF742E" w:rsidRDefault="00DF742E" w:rsidP="00DF742E">
      <w:pPr>
        <w:pStyle w:val="BodyText"/>
        <w:numPr>
          <w:ilvl w:val="0"/>
          <w:numId w:val="7"/>
        </w:numPr>
      </w:pPr>
      <w:r>
        <w:t>Phantom v7.3 Camera</w:t>
      </w:r>
    </w:p>
    <w:p w14:paraId="7FEB6398" w14:textId="77777777" w:rsidR="00DF742E" w:rsidRDefault="00DF742E" w:rsidP="00DF742E">
      <w:pPr>
        <w:pStyle w:val="BodyText"/>
        <w:numPr>
          <w:ilvl w:val="0"/>
          <w:numId w:val="7"/>
        </w:numPr>
      </w:pPr>
      <w:r>
        <w:t>Wind Tunnel</w:t>
      </w:r>
    </w:p>
    <w:p w14:paraId="0458AC24" w14:textId="77777777" w:rsidR="00DF742E" w:rsidRDefault="00DF742E" w:rsidP="00DF742E">
      <w:pPr>
        <w:pStyle w:val="BodyText"/>
        <w:numPr>
          <w:ilvl w:val="0"/>
          <w:numId w:val="7"/>
        </w:numPr>
      </w:pPr>
      <w:r>
        <w:t>Helium</w:t>
      </w:r>
    </w:p>
    <w:p w14:paraId="58D0A689" w14:textId="77777777" w:rsidR="00DF742E" w:rsidRDefault="00DF742E" w:rsidP="00DF742E">
      <w:pPr>
        <w:pStyle w:val="BodyText"/>
        <w:numPr>
          <w:ilvl w:val="0"/>
          <w:numId w:val="7"/>
        </w:numPr>
      </w:pPr>
      <w:r>
        <w:t>BSF</w:t>
      </w:r>
    </w:p>
    <w:p w14:paraId="5791BE38" w14:textId="77777777" w:rsidR="00DF742E" w:rsidRDefault="00DF742E" w:rsidP="00DF742E">
      <w:pPr>
        <w:pStyle w:val="BodyText"/>
        <w:numPr>
          <w:ilvl w:val="0"/>
          <w:numId w:val="7"/>
        </w:numPr>
      </w:pPr>
      <w:r>
        <w:t>Air Compressor</w:t>
      </w:r>
    </w:p>
    <w:p w14:paraId="0D3B4C21" w14:textId="77777777" w:rsidR="00DF742E" w:rsidRDefault="00DF742E" w:rsidP="00DF742E">
      <w:pPr>
        <w:pStyle w:val="BodyText"/>
        <w:numPr>
          <w:ilvl w:val="0"/>
          <w:numId w:val="7"/>
        </w:numPr>
      </w:pPr>
      <w:r>
        <w:t>Water Pump</w:t>
      </w:r>
    </w:p>
    <w:p w14:paraId="36E4430A" w14:textId="77777777" w:rsidR="00DF742E" w:rsidRDefault="00DF742E" w:rsidP="00DF742E">
      <w:pPr>
        <w:pStyle w:val="BodyText"/>
        <w:numPr>
          <w:ilvl w:val="0"/>
          <w:numId w:val="7"/>
        </w:numPr>
      </w:pPr>
      <w:r>
        <w:t>Nozzles</w:t>
      </w:r>
    </w:p>
    <w:p w14:paraId="36D71268" w14:textId="105F03CA" w:rsidR="007C250C" w:rsidRPr="001D0FFC" w:rsidRDefault="00DF742E" w:rsidP="004A2663">
      <w:pPr>
        <w:pStyle w:val="BodyText"/>
        <w:numPr>
          <w:ilvl w:val="0"/>
          <w:numId w:val="7"/>
        </w:numPr>
      </w:pPr>
      <w:r>
        <w:t>Valves</w:t>
      </w:r>
    </w:p>
    <w:p w14:paraId="5F5AD4F7" w14:textId="688A956B" w:rsidR="00D30234" w:rsidRDefault="00D30234" w:rsidP="00FC3F2D">
      <w:pPr>
        <w:pStyle w:val="BodyText"/>
        <w:numPr>
          <w:ilvl w:val="0"/>
          <w:numId w:val="5"/>
        </w:numPr>
        <w:sectPr w:rsidR="00D30234" w:rsidSect="00D30234">
          <w:type w:val="continuous"/>
          <w:pgSz w:w="12240" w:h="15840"/>
          <w:pgMar w:top="1440" w:right="1440" w:bottom="1405" w:left="1440" w:header="720" w:footer="864" w:gutter="0"/>
          <w:pgNumType w:start="1"/>
          <w:cols w:num="2" w:space="720"/>
        </w:sectPr>
      </w:pPr>
    </w:p>
    <w:p w14:paraId="227E43A0" w14:textId="18F02D1C" w:rsidR="00056C58" w:rsidRDefault="00056C58" w:rsidP="00056C58">
      <w:pPr>
        <w:pStyle w:val="Heading3"/>
      </w:pPr>
      <w:bookmarkStart w:id="51" w:name="_Toc119880862"/>
      <w:r>
        <w:t xml:space="preserve">Testing Procedure </w:t>
      </w:r>
      <w:r w:rsidR="00503CA5">
        <w:t>3</w:t>
      </w:r>
      <w:r>
        <w:t>: Schedule</w:t>
      </w:r>
      <w:bookmarkEnd w:id="51"/>
    </w:p>
    <w:p w14:paraId="50BD1EB0" w14:textId="46ADA631" w:rsidR="001D0FFC" w:rsidRPr="001D0FFC" w:rsidRDefault="004F7CF6" w:rsidP="00A56B8E">
      <w:pPr>
        <w:pStyle w:val="BodyText"/>
        <w:ind w:firstLine="720"/>
        <w:jc w:val="both"/>
      </w:pPr>
      <w:r>
        <w:t>The team</w:t>
      </w:r>
      <w:r w:rsidR="00317C36">
        <w:t xml:space="preserve"> plan</w:t>
      </w:r>
      <w:r>
        <w:t>s</w:t>
      </w:r>
      <w:r w:rsidR="00317C36">
        <w:t xml:space="preserve"> on running tests for the bubble size once the device has been completely assembled</w:t>
      </w:r>
      <w:r w:rsidR="00A04B01">
        <w:t xml:space="preserve"> next semester. </w:t>
      </w:r>
      <w:r w:rsidR="004C2849">
        <w:t xml:space="preserve">This test </w:t>
      </w:r>
      <w:r w:rsidR="00972876">
        <w:t xml:space="preserve">will be run at the same time </w:t>
      </w:r>
      <w:r w:rsidR="001923C4">
        <w:t xml:space="preserve">as Testing Procedure 1 and Testing Procedure 2, </w:t>
      </w:r>
      <w:r w:rsidR="00972876">
        <w:t xml:space="preserve">taking </w:t>
      </w:r>
      <w:r w:rsidR="00A56B8E">
        <w:t>advantage of the fact</w:t>
      </w:r>
      <w:r w:rsidR="00972876">
        <w:t xml:space="preserve"> </w:t>
      </w:r>
      <w:r w:rsidR="006A57F1">
        <w:t xml:space="preserve">that </w:t>
      </w:r>
      <w:r>
        <w:t>they</w:t>
      </w:r>
      <w:r w:rsidR="00A56B8E">
        <w:t xml:space="preserve"> can obtain data </w:t>
      </w:r>
      <w:r w:rsidR="004658FD">
        <w:t>from</w:t>
      </w:r>
      <w:r w:rsidR="00A56B8E">
        <w:t xml:space="preserve"> all of them at the same time.</w:t>
      </w:r>
    </w:p>
    <w:p w14:paraId="4CAF0A4D" w14:textId="090863AF" w:rsidR="00503CA5" w:rsidRDefault="00503CA5" w:rsidP="00503CA5">
      <w:pPr>
        <w:pStyle w:val="Heading2"/>
      </w:pPr>
      <w:bookmarkStart w:id="52" w:name="_Toc119880863"/>
      <w:r>
        <w:t xml:space="preserve">Testing Procedure </w:t>
      </w:r>
      <w:r w:rsidR="00CF3E36">
        <w:t>4</w:t>
      </w:r>
      <w:r>
        <w:t xml:space="preserve">: </w:t>
      </w:r>
      <w:r w:rsidR="000E5321">
        <w:t>Device Residence</w:t>
      </w:r>
      <w:bookmarkEnd w:id="52"/>
    </w:p>
    <w:p w14:paraId="41310F22" w14:textId="63F01FC7" w:rsidR="001D0FFC" w:rsidRPr="001D0FFC" w:rsidRDefault="001D5779" w:rsidP="005927E1">
      <w:pPr>
        <w:pStyle w:val="BodyText"/>
        <w:ind w:firstLine="720"/>
        <w:jc w:val="both"/>
      </w:pPr>
      <w:r>
        <w:t xml:space="preserve">The customer requirement </w:t>
      </w:r>
      <w:r w:rsidR="004B6179">
        <w:t>they</w:t>
      </w:r>
      <w:r>
        <w:t xml:space="preserve"> will be completing by doing this test will be the device residence where the device must run for at least 30 minutes</w:t>
      </w:r>
      <w:r w:rsidR="007F7275">
        <w:t xml:space="preserve">, as stated by the customer. While running the Testing Procedures 1-3, </w:t>
      </w:r>
      <w:r w:rsidR="004B6179">
        <w:t>they</w:t>
      </w:r>
      <w:r w:rsidR="007F7275">
        <w:t xml:space="preserve"> will </w:t>
      </w:r>
      <w:r w:rsidR="00E73A27">
        <w:t xml:space="preserve">use a timer to see for how long </w:t>
      </w:r>
      <w:r w:rsidR="004B6179">
        <w:t>they</w:t>
      </w:r>
      <w:r w:rsidR="00E73A27">
        <w:t xml:space="preserve"> can use the device running while still </w:t>
      </w:r>
      <w:r w:rsidR="00142F5E">
        <w:t>meeting the requirements stated in Procedures 1-3.</w:t>
      </w:r>
    </w:p>
    <w:p w14:paraId="722B11CC" w14:textId="67DF17EE" w:rsidR="00503CA5" w:rsidRDefault="00503CA5" w:rsidP="00503CA5">
      <w:pPr>
        <w:pStyle w:val="Heading3"/>
      </w:pPr>
      <w:bookmarkStart w:id="53" w:name="_Toc119880864"/>
      <w:r>
        <w:t xml:space="preserve">Testing Procedure </w:t>
      </w:r>
      <w:r w:rsidR="00CF3E36">
        <w:t>4</w:t>
      </w:r>
      <w:r>
        <w:t>: Objective</w:t>
      </w:r>
      <w:bookmarkEnd w:id="53"/>
    </w:p>
    <w:p w14:paraId="50BC82B9" w14:textId="77777777" w:rsidR="00D30234" w:rsidRDefault="00D30234" w:rsidP="001D0FFC">
      <w:pPr>
        <w:pStyle w:val="BodyText"/>
        <w:sectPr w:rsidR="00D30234" w:rsidSect="002C683C">
          <w:type w:val="continuous"/>
          <w:pgSz w:w="12240" w:h="15840"/>
          <w:pgMar w:top="1440" w:right="1440" w:bottom="1405" w:left="1440" w:header="720" w:footer="864" w:gutter="0"/>
          <w:pgNumType w:start="1"/>
          <w:cols w:space="720"/>
        </w:sectPr>
      </w:pPr>
    </w:p>
    <w:p w14:paraId="33E051AE" w14:textId="7FA66E6D" w:rsidR="001D0FFC" w:rsidRPr="001D0FFC" w:rsidRDefault="00035E94" w:rsidP="005927E1">
      <w:pPr>
        <w:pStyle w:val="BodyText"/>
        <w:ind w:firstLine="720"/>
        <w:jc w:val="both"/>
      </w:pPr>
      <w:r>
        <w:t xml:space="preserve">The objective of this procedure is to </w:t>
      </w:r>
      <w:r w:rsidR="006F20A1">
        <w:t>make the device have a time residence of at least 30 minutes</w:t>
      </w:r>
      <w:r w:rsidR="006673A8">
        <w:t xml:space="preserve">, which is a customer requirement. </w:t>
      </w:r>
      <w:r w:rsidR="008D2DEA">
        <w:t>Dr. Dou had stated before that the usage of an Arduino is optional</w:t>
      </w:r>
      <w:r w:rsidR="00CA6D9A">
        <w:t xml:space="preserve">, but for now </w:t>
      </w:r>
      <w:r w:rsidR="41EBC771">
        <w:t>the team</w:t>
      </w:r>
      <w:r w:rsidR="230E1E28">
        <w:t xml:space="preserve"> do</w:t>
      </w:r>
      <w:r w:rsidR="01048413">
        <w:t>es</w:t>
      </w:r>
      <w:r w:rsidR="00CA6D9A">
        <w:t xml:space="preserve"> not plan on using one. </w:t>
      </w:r>
      <w:r w:rsidR="00C92E82">
        <w:t>To</w:t>
      </w:r>
      <w:r w:rsidR="00CA6D9A">
        <w:t xml:space="preserve"> figure out how long the device can last while running, </w:t>
      </w:r>
      <w:r w:rsidR="5EEAF51C">
        <w:t>they</w:t>
      </w:r>
      <w:r w:rsidR="00CA6D9A">
        <w:t xml:space="preserve"> will </w:t>
      </w:r>
      <w:r w:rsidR="00AA0E1A">
        <w:t xml:space="preserve">measure the time while </w:t>
      </w:r>
      <w:r w:rsidR="57F5855B">
        <w:t>they</w:t>
      </w:r>
      <w:r w:rsidR="00AA0E1A">
        <w:t xml:space="preserve"> run tests for the previous three Testing Procedures.</w:t>
      </w:r>
    </w:p>
    <w:p w14:paraId="7956B98A" w14:textId="20597AC0" w:rsidR="00503CA5" w:rsidRDefault="00503CA5" w:rsidP="00503CA5">
      <w:pPr>
        <w:pStyle w:val="Heading3"/>
      </w:pPr>
      <w:bookmarkStart w:id="54" w:name="_Toc119880865"/>
      <w:r>
        <w:t xml:space="preserve">Testing Procedure </w:t>
      </w:r>
      <w:r w:rsidR="00CF3E36">
        <w:t>4</w:t>
      </w:r>
      <w:r>
        <w:t>: Resources Required</w:t>
      </w:r>
      <w:bookmarkEnd w:id="54"/>
    </w:p>
    <w:p w14:paraId="6AEFE432" w14:textId="77777777" w:rsidR="00D30234" w:rsidRDefault="00D30234" w:rsidP="001D0FFC">
      <w:pPr>
        <w:pStyle w:val="BodyText"/>
        <w:sectPr w:rsidR="00D30234" w:rsidSect="002C683C">
          <w:type w:val="continuous"/>
          <w:pgSz w:w="12240" w:h="15840"/>
          <w:pgMar w:top="1440" w:right="1440" w:bottom="1405" w:left="1440" w:header="720" w:footer="864" w:gutter="0"/>
          <w:pgNumType w:start="1"/>
          <w:cols w:space="720"/>
        </w:sectPr>
      </w:pPr>
    </w:p>
    <w:p w14:paraId="08449F64" w14:textId="77777777" w:rsidR="00DF742E" w:rsidRDefault="00DF742E" w:rsidP="00DF742E">
      <w:pPr>
        <w:pStyle w:val="BodyText"/>
        <w:numPr>
          <w:ilvl w:val="0"/>
          <w:numId w:val="5"/>
        </w:numPr>
      </w:pPr>
      <w:r>
        <w:t>BSF</w:t>
      </w:r>
    </w:p>
    <w:p w14:paraId="4BA37C2B" w14:textId="77777777" w:rsidR="00DF742E" w:rsidRDefault="00DF742E" w:rsidP="00DF742E">
      <w:pPr>
        <w:pStyle w:val="BodyText"/>
        <w:numPr>
          <w:ilvl w:val="0"/>
          <w:numId w:val="5"/>
        </w:numPr>
      </w:pPr>
      <w:r>
        <w:t>Air Compressor</w:t>
      </w:r>
    </w:p>
    <w:p w14:paraId="59DF6A57" w14:textId="77777777" w:rsidR="00DF742E" w:rsidRDefault="00DF742E" w:rsidP="00DF742E">
      <w:pPr>
        <w:pStyle w:val="BodyText"/>
        <w:numPr>
          <w:ilvl w:val="0"/>
          <w:numId w:val="5"/>
        </w:numPr>
      </w:pPr>
      <w:r>
        <w:t>Helium</w:t>
      </w:r>
    </w:p>
    <w:p w14:paraId="6AFF7AF2" w14:textId="77777777" w:rsidR="00DF742E" w:rsidRDefault="00DF742E" w:rsidP="00DF742E">
      <w:pPr>
        <w:pStyle w:val="BodyText"/>
        <w:numPr>
          <w:ilvl w:val="0"/>
          <w:numId w:val="5"/>
        </w:numPr>
      </w:pPr>
      <w:r>
        <w:t>Wind Tunnel</w:t>
      </w:r>
    </w:p>
    <w:p w14:paraId="661C92F8" w14:textId="0B0BD9B2" w:rsidR="00DF742E" w:rsidRDefault="00DF742E" w:rsidP="00DF742E">
      <w:pPr>
        <w:pStyle w:val="BodyText"/>
        <w:numPr>
          <w:ilvl w:val="0"/>
          <w:numId w:val="5"/>
        </w:numPr>
      </w:pPr>
      <w:r>
        <w:t>Stopwatch</w:t>
      </w:r>
    </w:p>
    <w:p w14:paraId="34DD25D6" w14:textId="190BEFC4" w:rsidR="00D30234" w:rsidRDefault="00DF742E" w:rsidP="00906EC0">
      <w:pPr>
        <w:pStyle w:val="BodyText"/>
        <w:numPr>
          <w:ilvl w:val="0"/>
          <w:numId w:val="5"/>
        </w:numPr>
        <w:sectPr w:rsidR="00D30234" w:rsidSect="00D30234">
          <w:type w:val="continuous"/>
          <w:pgSz w:w="12240" w:h="15840"/>
          <w:pgMar w:top="1440" w:right="1440" w:bottom="1405" w:left="1440" w:header="720" w:footer="864" w:gutter="0"/>
          <w:pgNumType w:start="1"/>
          <w:cols w:num="2" w:space="720"/>
        </w:sectPr>
      </w:pPr>
      <w:r>
        <w:t>Electricit</w:t>
      </w:r>
      <w:r w:rsidR="00D33EAA">
        <w:t>y</w:t>
      </w:r>
    </w:p>
    <w:p w14:paraId="0F18DBD8" w14:textId="16ADC97F" w:rsidR="00503CA5" w:rsidRDefault="0085692E" w:rsidP="0085692E">
      <w:pPr>
        <w:pStyle w:val="Heading3"/>
        <w:numPr>
          <w:ilvl w:val="0"/>
          <w:numId w:val="0"/>
        </w:numPr>
      </w:pPr>
      <w:bookmarkStart w:id="55" w:name="_Toc119880866"/>
      <w:r>
        <w:lastRenderedPageBreak/>
        <w:t xml:space="preserve">3.4.3 </w:t>
      </w:r>
      <w:r w:rsidR="00503CA5">
        <w:t xml:space="preserve">Testing Procedure </w:t>
      </w:r>
      <w:r w:rsidR="00CF3E36">
        <w:t>4</w:t>
      </w:r>
      <w:r w:rsidR="00503CA5">
        <w:t>: Schedule</w:t>
      </w:r>
      <w:bookmarkEnd w:id="55"/>
    </w:p>
    <w:p w14:paraId="37A9E09D" w14:textId="364D4BD9" w:rsidR="0DBDF71F" w:rsidRDefault="0DBDF71F" w:rsidP="0296ABA4">
      <w:pPr>
        <w:pStyle w:val="BodyText"/>
        <w:spacing w:line="259" w:lineRule="auto"/>
        <w:ind w:firstLine="720"/>
        <w:jc w:val="both"/>
      </w:pPr>
      <w:r>
        <w:t xml:space="preserve">To test the device </w:t>
      </w:r>
      <w:r w:rsidR="36F846BC">
        <w:t>residence,</w:t>
      </w:r>
      <w:r>
        <w:t xml:space="preserve"> </w:t>
      </w:r>
      <w:r w:rsidR="2897AAC1">
        <w:t>the team</w:t>
      </w:r>
      <w:r>
        <w:t xml:space="preserve"> will need to have </w:t>
      </w:r>
      <w:r w:rsidR="0104C710">
        <w:t xml:space="preserve">the device </w:t>
      </w:r>
      <w:r w:rsidR="06C5F6AD">
        <w:t>fully assembled;</w:t>
      </w:r>
      <w:r w:rsidR="0104C710">
        <w:t xml:space="preserve"> </w:t>
      </w:r>
      <w:r w:rsidR="4B128735">
        <w:t>therefore,</w:t>
      </w:r>
      <w:r w:rsidR="0104C710">
        <w:t xml:space="preserve"> this procedure will take place next semester. As </w:t>
      </w:r>
      <w:r w:rsidR="0614CCC9">
        <w:t>the team</w:t>
      </w:r>
      <w:r w:rsidR="0104C710">
        <w:t xml:space="preserve"> run</w:t>
      </w:r>
      <w:r w:rsidR="6A977CD8">
        <w:t>s</w:t>
      </w:r>
      <w:r w:rsidR="0104C710">
        <w:t xml:space="preserve"> tests for the previous </w:t>
      </w:r>
      <w:r w:rsidR="36F846BC">
        <w:t xml:space="preserve">Testing Procedures mentioned above, </w:t>
      </w:r>
      <w:r w:rsidR="3F7A21D7">
        <w:t>they</w:t>
      </w:r>
      <w:r w:rsidR="36F846BC">
        <w:t xml:space="preserve"> will also run tests</w:t>
      </w:r>
      <w:r w:rsidR="5D1FFE5A">
        <w:t xml:space="preserve"> on how long </w:t>
      </w:r>
      <w:r w:rsidR="31CF17E2">
        <w:t>the device can run for.</w:t>
      </w:r>
    </w:p>
    <w:p w14:paraId="3C24CE78" w14:textId="43A9B0C4" w:rsidR="00CF3E36" w:rsidRDefault="00CF3E36" w:rsidP="00CF3E36">
      <w:pPr>
        <w:pStyle w:val="Heading2"/>
      </w:pPr>
      <w:bookmarkStart w:id="56" w:name="_Toc119880867"/>
      <w:r>
        <w:t>Testing Procedure 5: Device Material</w:t>
      </w:r>
      <w:bookmarkEnd w:id="56"/>
    </w:p>
    <w:p w14:paraId="6B11945A" w14:textId="7C08A366" w:rsidR="00CF3E36" w:rsidRPr="001D0FFC" w:rsidRDefault="008E7924" w:rsidP="00447705">
      <w:pPr>
        <w:pStyle w:val="BodyText"/>
        <w:ind w:firstLine="720"/>
        <w:jc w:val="both"/>
      </w:pPr>
      <w:r>
        <w:t xml:space="preserve">For this procedure </w:t>
      </w:r>
      <w:r w:rsidR="3C21900C">
        <w:t>the team</w:t>
      </w:r>
      <w:r>
        <w:t xml:space="preserve"> will figure out the total weight of all components to then calculate if the material is resistant enough to withstand all the weight without damage.</w:t>
      </w:r>
      <w:r w:rsidR="008D565D">
        <w:t xml:space="preserve"> </w:t>
      </w:r>
      <w:r w:rsidR="1E4D3297">
        <w:t>They</w:t>
      </w:r>
      <w:r w:rsidR="008D565D">
        <w:t xml:space="preserve"> plan on using Aluminum sheets</w:t>
      </w:r>
      <w:r w:rsidR="00447705">
        <w:t xml:space="preserve"> as they tend to be somewhat resistant and cheap. </w:t>
      </w:r>
      <w:r w:rsidR="005E1E09">
        <w:t xml:space="preserve">The device material was selected as an Engineering Requirements </w:t>
      </w:r>
      <w:r w:rsidR="00C22A4B">
        <w:t xml:space="preserve">because </w:t>
      </w:r>
      <w:r w:rsidR="48C2E4D1">
        <w:t>they</w:t>
      </w:r>
      <w:r w:rsidR="00C22A4B">
        <w:t xml:space="preserve"> want to be able to use a material that can </w:t>
      </w:r>
      <w:r w:rsidR="00B8614B">
        <w:t xml:space="preserve">be strong and within </w:t>
      </w:r>
      <w:r w:rsidR="36BF14FE">
        <w:t>their</w:t>
      </w:r>
      <w:r w:rsidR="00B8614B">
        <w:t xml:space="preserve"> budget.</w:t>
      </w:r>
    </w:p>
    <w:p w14:paraId="1C753AD5" w14:textId="0CE06C97" w:rsidR="00CF3E36" w:rsidRDefault="00CF3E36" w:rsidP="00CF3E36">
      <w:pPr>
        <w:pStyle w:val="Heading3"/>
      </w:pPr>
      <w:bookmarkStart w:id="57" w:name="_Toc119880868"/>
      <w:r>
        <w:t>Testing Procedure 5: Objective</w:t>
      </w:r>
      <w:bookmarkEnd w:id="57"/>
    </w:p>
    <w:p w14:paraId="585EB3DA" w14:textId="77777777" w:rsidR="00CF3E36" w:rsidRDefault="00CF3E36" w:rsidP="00CF3E36">
      <w:pPr>
        <w:pStyle w:val="BodyText"/>
        <w:sectPr w:rsidR="00CF3E36" w:rsidSect="002C683C">
          <w:footerReference w:type="default" r:id="rId19"/>
          <w:type w:val="continuous"/>
          <w:pgSz w:w="12240" w:h="15840"/>
          <w:pgMar w:top="1440" w:right="1440" w:bottom="1405" w:left="1440" w:header="720" w:footer="864" w:gutter="0"/>
          <w:pgNumType w:start="1"/>
          <w:cols w:space="720"/>
        </w:sectPr>
      </w:pPr>
    </w:p>
    <w:p w14:paraId="44268E0F" w14:textId="6D4B0F00" w:rsidR="00CF3E36" w:rsidRPr="001D0FFC" w:rsidRDefault="00A91CFA" w:rsidP="00B30B12">
      <w:pPr>
        <w:pStyle w:val="BodyText"/>
        <w:ind w:firstLine="720"/>
        <w:jc w:val="both"/>
      </w:pPr>
      <w:r>
        <w:t xml:space="preserve">The objective of this procedure is to </w:t>
      </w:r>
      <w:r w:rsidR="005861E3">
        <w:t xml:space="preserve">determine what </w:t>
      </w:r>
      <w:r w:rsidR="001747C4">
        <w:t xml:space="preserve">material would be beneficial for the device, a material that is </w:t>
      </w:r>
      <w:r w:rsidR="00B30B12">
        <w:t>both</w:t>
      </w:r>
      <w:r w:rsidR="001747C4">
        <w:t xml:space="preserve"> resist</w:t>
      </w:r>
      <w:r w:rsidR="009F4963">
        <w:t>ant and affordable.</w:t>
      </w:r>
      <w:r w:rsidR="00FC064D">
        <w:t xml:space="preserve"> </w:t>
      </w:r>
      <w:r w:rsidR="006953D5">
        <w:t xml:space="preserve">To determine what material would be beneficial for </w:t>
      </w:r>
      <w:r w:rsidR="685CED55">
        <w:t>the team</w:t>
      </w:r>
      <w:r w:rsidR="006953D5">
        <w:t xml:space="preserve">, </w:t>
      </w:r>
      <w:r w:rsidR="37ABB4B4">
        <w:t>they</w:t>
      </w:r>
      <w:r w:rsidR="006953D5">
        <w:t xml:space="preserve"> will </w:t>
      </w:r>
      <w:r w:rsidR="001E3594">
        <w:t xml:space="preserve">figure out the </w:t>
      </w:r>
      <w:r w:rsidR="001A65A4">
        <w:t xml:space="preserve">interior </w:t>
      </w:r>
      <w:r w:rsidR="001E3594">
        <w:t xml:space="preserve">layout </w:t>
      </w:r>
      <w:r w:rsidR="001A65A4">
        <w:t xml:space="preserve">and the total weight of the components inside the device, then </w:t>
      </w:r>
      <w:r w:rsidR="4BBC953D">
        <w:t>they</w:t>
      </w:r>
      <w:r w:rsidR="001A65A4">
        <w:t xml:space="preserve">’ll run some calculations and tests that will determine </w:t>
      </w:r>
      <w:r w:rsidR="0042590A">
        <w:t>whether</w:t>
      </w:r>
      <w:r w:rsidR="00EE48D9">
        <w:t xml:space="preserve"> the material is goo</w:t>
      </w:r>
      <w:r w:rsidR="0042590A">
        <w:t>d for the device.</w:t>
      </w:r>
    </w:p>
    <w:p w14:paraId="1624A374" w14:textId="136694ED" w:rsidR="00CF3E36" w:rsidRDefault="00CF3E36" w:rsidP="00CF3E36">
      <w:pPr>
        <w:pStyle w:val="Heading3"/>
      </w:pPr>
      <w:bookmarkStart w:id="58" w:name="_Toc119880869"/>
      <w:r>
        <w:t>Testing Procedure 5: Resources Required</w:t>
      </w:r>
      <w:bookmarkEnd w:id="58"/>
    </w:p>
    <w:p w14:paraId="169F4FFE" w14:textId="77777777" w:rsidR="00CF3E36" w:rsidRDefault="00CF3E36" w:rsidP="00CF3E36">
      <w:pPr>
        <w:pStyle w:val="BodyText"/>
        <w:sectPr w:rsidR="00CF3E36" w:rsidSect="002C683C">
          <w:type w:val="continuous"/>
          <w:pgSz w:w="12240" w:h="15840"/>
          <w:pgMar w:top="1440" w:right="1440" w:bottom="1405" w:left="1440" w:header="720" w:footer="864" w:gutter="0"/>
          <w:pgNumType w:start="1"/>
          <w:cols w:space="720"/>
        </w:sectPr>
      </w:pPr>
    </w:p>
    <w:p w14:paraId="78CC753F" w14:textId="77777777" w:rsidR="00CF3E36" w:rsidRDefault="00CF3E36" w:rsidP="00CF3E36">
      <w:pPr>
        <w:pStyle w:val="BodyText"/>
        <w:numPr>
          <w:ilvl w:val="0"/>
          <w:numId w:val="10"/>
        </w:numPr>
      </w:pPr>
      <w:r>
        <w:t>Air Compressor</w:t>
      </w:r>
    </w:p>
    <w:p w14:paraId="56BAF802" w14:textId="77777777" w:rsidR="00CF3E36" w:rsidRDefault="00CF3E36" w:rsidP="00CF3E36">
      <w:pPr>
        <w:pStyle w:val="BodyText"/>
        <w:numPr>
          <w:ilvl w:val="0"/>
          <w:numId w:val="10"/>
        </w:numPr>
      </w:pPr>
      <w:r>
        <w:t>Water Pump</w:t>
      </w:r>
    </w:p>
    <w:p w14:paraId="5DC943F5" w14:textId="77777777" w:rsidR="00CF3E36" w:rsidRDefault="00CF3E36" w:rsidP="00CF3E36">
      <w:pPr>
        <w:pStyle w:val="BodyText"/>
        <w:numPr>
          <w:ilvl w:val="0"/>
          <w:numId w:val="10"/>
        </w:numPr>
      </w:pPr>
      <w:r>
        <w:t>Helium</w:t>
      </w:r>
    </w:p>
    <w:p w14:paraId="0D41090A" w14:textId="77777777" w:rsidR="00CF3E36" w:rsidRDefault="00CF3E36" w:rsidP="00CF3E36">
      <w:pPr>
        <w:pStyle w:val="BodyText"/>
        <w:numPr>
          <w:ilvl w:val="0"/>
          <w:numId w:val="10"/>
        </w:numPr>
      </w:pPr>
      <w:r>
        <w:t>Valves</w:t>
      </w:r>
    </w:p>
    <w:p w14:paraId="130481DA" w14:textId="77777777" w:rsidR="00CF3E36" w:rsidRDefault="00CF3E36" w:rsidP="00CF3E36">
      <w:pPr>
        <w:pStyle w:val="BodyText"/>
        <w:numPr>
          <w:ilvl w:val="0"/>
          <w:numId w:val="10"/>
        </w:numPr>
      </w:pPr>
      <w:r>
        <w:t>Connectors</w:t>
      </w:r>
    </w:p>
    <w:p w14:paraId="2EF64B08" w14:textId="77777777" w:rsidR="00CF3E36" w:rsidRDefault="00CF3E36" w:rsidP="00CF3E36">
      <w:pPr>
        <w:pStyle w:val="BodyText"/>
        <w:numPr>
          <w:ilvl w:val="0"/>
          <w:numId w:val="10"/>
        </w:numPr>
        <w:ind w:right="-90"/>
        <w:sectPr w:rsidR="00CF3E36" w:rsidSect="002C355D">
          <w:type w:val="continuous"/>
          <w:pgSz w:w="12240" w:h="15840"/>
          <w:pgMar w:top="1440" w:right="1440" w:bottom="1405" w:left="1440" w:header="720" w:footer="864" w:gutter="0"/>
          <w:pgNumType w:start="1"/>
          <w:cols w:num="2" w:space="1260"/>
        </w:sectPr>
      </w:pPr>
      <w:r>
        <w:t>Aluminum Sheets</w:t>
      </w:r>
    </w:p>
    <w:p w14:paraId="39A94CA5" w14:textId="09E9422F" w:rsidR="00CF3E36" w:rsidRDefault="00CF3E36" w:rsidP="00CF3E36">
      <w:pPr>
        <w:pStyle w:val="Heading3"/>
      </w:pPr>
      <w:bookmarkStart w:id="59" w:name="_Toc119880870"/>
      <w:r>
        <w:t>Testing Procedure 5: Schedule</w:t>
      </w:r>
      <w:bookmarkEnd w:id="59"/>
    </w:p>
    <w:p w14:paraId="69476501" w14:textId="5AD7C897" w:rsidR="001D0FFC" w:rsidRPr="001D0FFC" w:rsidRDefault="0046371F" w:rsidP="00B30B12">
      <w:pPr>
        <w:pStyle w:val="BodyText"/>
        <w:ind w:firstLine="720"/>
        <w:jc w:val="both"/>
      </w:pPr>
      <w:r>
        <w:t>This procedure is planned to be started next semester</w:t>
      </w:r>
      <w:r w:rsidR="00155B3E">
        <w:t xml:space="preserve"> as </w:t>
      </w:r>
      <w:r w:rsidR="22606A0E">
        <w:t>the team</w:t>
      </w:r>
      <w:r w:rsidR="00155B3E">
        <w:t xml:space="preserve"> work</w:t>
      </w:r>
      <w:r w:rsidR="2A8CF48E">
        <w:t>s</w:t>
      </w:r>
      <w:r w:rsidR="00155B3E">
        <w:t xml:space="preserve"> on connecting the air compressor, helium tank, water pump</w:t>
      </w:r>
      <w:r w:rsidR="00A238D2">
        <w:t>,</w:t>
      </w:r>
      <w:r w:rsidR="00155B3E">
        <w:t xml:space="preserve"> and BSF</w:t>
      </w:r>
      <w:r w:rsidR="00A238D2">
        <w:t xml:space="preserve"> altogether</w:t>
      </w:r>
      <w:r w:rsidR="0F667968">
        <w:t>. By</w:t>
      </w:r>
      <w:r w:rsidR="00A238D2">
        <w:t xml:space="preserve"> doing so, </w:t>
      </w:r>
      <w:r w:rsidR="7B6B17C7">
        <w:t>they</w:t>
      </w:r>
      <w:r w:rsidR="000E25D4">
        <w:t xml:space="preserve"> will have a more detailed idea on how big the device should be and </w:t>
      </w:r>
      <w:r w:rsidR="00015CEB">
        <w:t xml:space="preserve">how thick </w:t>
      </w:r>
      <w:r w:rsidR="7625B233">
        <w:t>they</w:t>
      </w:r>
      <w:r w:rsidR="00015CEB">
        <w:t xml:space="preserve"> should buy the aluminum sheets.</w:t>
      </w:r>
    </w:p>
    <w:p w14:paraId="262E36A7" w14:textId="404825EE" w:rsidR="00503CA5" w:rsidRDefault="00503CA5" w:rsidP="00503CA5">
      <w:pPr>
        <w:pStyle w:val="Heading2"/>
      </w:pPr>
      <w:bookmarkStart w:id="60" w:name="_Toc119880871"/>
      <w:r>
        <w:t xml:space="preserve">Testing Procedure 6: </w:t>
      </w:r>
      <w:r w:rsidR="00802E68">
        <w:t xml:space="preserve">User </w:t>
      </w:r>
      <w:r w:rsidR="001C2414">
        <w:t xml:space="preserve">&amp; </w:t>
      </w:r>
      <w:r w:rsidR="001D0FFC">
        <w:t>Environmentally</w:t>
      </w:r>
      <w:r w:rsidR="001C2414">
        <w:t xml:space="preserve"> </w:t>
      </w:r>
      <w:r w:rsidR="00802E68">
        <w:t>Friendly</w:t>
      </w:r>
      <w:bookmarkEnd w:id="60"/>
    </w:p>
    <w:p w14:paraId="05FBA003" w14:textId="332E79C6" w:rsidR="001D0FFC" w:rsidRPr="001D0FFC" w:rsidRDefault="006C4F2A" w:rsidP="00447705">
      <w:pPr>
        <w:pStyle w:val="BodyText"/>
        <w:ind w:firstLine="720"/>
        <w:jc w:val="both"/>
      </w:pPr>
      <w:r>
        <w:t xml:space="preserve">This procedure’s goal is to make a device that can easily be used with easy </w:t>
      </w:r>
      <w:r w:rsidR="008A5413">
        <w:t>to adjust</w:t>
      </w:r>
      <w:r>
        <w:t xml:space="preserve"> settings for anybody </w:t>
      </w:r>
      <w:r w:rsidR="00922F88">
        <w:t>in the lab</w:t>
      </w:r>
      <w:r>
        <w:t>.</w:t>
      </w:r>
      <w:r w:rsidR="00922F88">
        <w:t xml:space="preserve"> </w:t>
      </w:r>
      <w:r w:rsidR="66294E3E">
        <w:t>The team</w:t>
      </w:r>
      <w:r w:rsidR="00F221E9">
        <w:t xml:space="preserve"> also plan</w:t>
      </w:r>
      <w:r w:rsidR="18482ACF">
        <w:t>s</w:t>
      </w:r>
      <w:r w:rsidR="00F221E9">
        <w:t xml:space="preserve"> on using materials </w:t>
      </w:r>
      <w:r w:rsidR="00D2015F">
        <w:t xml:space="preserve">for the bubbles and </w:t>
      </w:r>
      <w:r w:rsidR="00435415">
        <w:t>the device that are not harmful for the environment</w:t>
      </w:r>
      <w:r w:rsidR="00E7346C">
        <w:t xml:space="preserve">, which </w:t>
      </w:r>
      <w:r w:rsidR="0C6D76A1">
        <w:t>they</w:t>
      </w:r>
      <w:r w:rsidR="00E7346C">
        <w:t xml:space="preserve"> have planned </w:t>
      </w:r>
      <w:r w:rsidR="00447705">
        <w:t>on</w:t>
      </w:r>
      <w:r w:rsidR="00E7346C">
        <w:t xml:space="preserve"> using aluminum sheets</w:t>
      </w:r>
      <w:r w:rsidR="00E803A9">
        <w:t xml:space="preserve"> for the device and the client will provide </w:t>
      </w:r>
      <w:r w:rsidR="77398DEF">
        <w:t>them</w:t>
      </w:r>
      <w:r w:rsidR="00E803A9">
        <w:t xml:space="preserve"> with the Bubble Soap Formula</w:t>
      </w:r>
      <w:r w:rsidR="00FB53AF">
        <w:t>.</w:t>
      </w:r>
    </w:p>
    <w:p w14:paraId="55F36BEC" w14:textId="2D71D1EB" w:rsidR="00503CA5" w:rsidRDefault="00503CA5" w:rsidP="00503CA5">
      <w:pPr>
        <w:pStyle w:val="Heading3"/>
      </w:pPr>
      <w:bookmarkStart w:id="61" w:name="_Toc119880872"/>
      <w:r>
        <w:t>Testing Procedure 6: Objective</w:t>
      </w:r>
      <w:bookmarkEnd w:id="61"/>
    </w:p>
    <w:p w14:paraId="230154DE" w14:textId="77777777" w:rsidR="00D30234" w:rsidRDefault="00D30234" w:rsidP="001D0FFC">
      <w:pPr>
        <w:pStyle w:val="BodyText"/>
        <w:sectPr w:rsidR="00D30234" w:rsidSect="002C683C">
          <w:type w:val="continuous"/>
          <w:pgSz w:w="12240" w:h="15840"/>
          <w:pgMar w:top="1440" w:right="1440" w:bottom="1405" w:left="1440" w:header="720" w:footer="864" w:gutter="0"/>
          <w:pgNumType w:start="1"/>
          <w:cols w:space="720"/>
        </w:sectPr>
      </w:pPr>
    </w:p>
    <w:p w14:paraId="38FC08D5" w14:textId="4DCB1DF2" w:rsidR="001D0FFC" w:rsidRPr="001D0FFC" w:rsidRDefault="00915A3A" w:rsidP="005927E1">
      <w:pPr>
        <w:pStyle w:val="BodyText"/>
        <w:ind w:firstLine="720"/>
        <w:jc w:val="both"/>
      </w:pPr>
      <w:r>
        <w:t xml:space="preserve">The objective of this procedure is to </w:t>
      </w:r>
      <w:r w:rsidR="00910537">
        <w:t xml:space="preserve">make the device easy to use while still taking into consideration the avoidance of any chemicals that can be harmful to the user and the surrounding </w:t>
      </w:r>
      <w:r w:rsidR="00743306">
        <w:t>environment. These are two customer requirements given by the client at the beginning of the semester.</w:t>
      </w:r>
    </w:p>
    <w:p w14:paraId="768032F8" w14:textId="427ED201" w:rsidR="00503CA5" w:rsidRDefault="00503CA5" w:rsidP="00503CA5">
      <w:pPr>
        <w:pStyle w:val="Heading3"/>
      </w:pPr>
      <w:bookmarkStart w:id="62" w:name="_Toc119880873"/>
      <w:r>
        <w:t>Testing Procedure 6: Resources Required</w:t>
      </w:r>
      <w:bookmarkEnd w:id="62"/>
    </w:p>
    <w:p w14:paraId="05217F20" w14:textId="77777777" w:rsidR="00D30234" w:rsidRDefault="00D30234" w:rsidP="001D0FFC">
      <w:pPr>
        <w:pStyle w:val="BodyText"/>
        <w:sectPr w:rsidR="00D30234" w:rsidSect="002C683C">
          <w:type w:val="continuous"/>
          <w:pgSz w:w="12240" w:h="15840"/>
          <w:pgMar w:top="1440" w:right="1440" w:bottom="1405" w:left="1440" w:header="720" w:footer="864" w:gutter="0"/>
          <w:pgNumType w:start="1"/>
          <w:cols w:space="720"/>
        </w:sectPr>
      </w:pPr>
    </w:p>
    <w:p w14:paraId="677DCDB8" w14:textId="70868572" w:rsidR="001D0FFC" w:rsidRDefault="007A331D" w:rsidP="00D30234">
      <w:pPr>
        <w:pStyle w:val="BodyText"/>
        <w:numPr>
          <w:ilvl w:val="0"/>
          <w:numId w:val="8"/>
        </w:numPr>
      </w:pPr>
      <w:r>
        <w:t>Helium-Filled Bubble Generator</w:t>
      </w:r>
    </w:p>
    <w:p w14:paraId="293CD2A1" w14:textId="5D238A3C" w:rsidR="00D30234" w:rsidRDefault="007A331D" w:rsidP="00D30234">
      <w:pPr>
        <w:pStyle w:val="BodyText"/>
        <w:numPr>
          <w:ilvl w:val="0"/>
          <w:numId w:val="8"/>
        </w:numPr>
      </w:pPr>
      <w:r>
        <w:t>Wind Tunnel</w:t>
      </w:r>
    </w:p>
    <w:p w14:paraId="062FA1BA" w14:textId="626DF124" w:rsidR="00D30234" w:rsidRDefault="00471220" w:rsidP="00D30234">
      <w:pPr>
        <w:pStyle w:val="BodyText"/>
        <w:numPr>
          <w:ilvl w:val="0"/>
          <w:numId w:val="8"/>
        </w:numPr>
      </w:pPr>
      <w:r>
        <w:t>(Possibly) Arduino</w:t>
      </w:r>
    </w:p>
    <w:p w14:paraId="0E5D8A91" w14:textId="366C727B" w:rsidR="00440585" w:rsidRPr="001D0FFC" w:rsidRDefault="004A2920" w:rsidP="00D30234">
      <w:pPr>
        <w:pStyle w:val="BodyText"/>
        <w:numPr>
          <w:ilvl w:val="0"/>
          <w:numId w:val="8"/>
        </w:numPr>
      </w:pPr>
      <w:r>
        <w:t>Lab Partners Opinions</w:t>
      </w:r>
    </w:p>
    <w:p w14:paraId="2262A2F4" w14:textId="77777777" w:rsidR="00D30234" w:rsidRDefault="00D30234" w:rsidP="00503CA5">
      <w:pPr>
        <w:pStyle w:val="Heading3"/>
        <w:sectPr w:rsidR="00D30234" w:rsidSect="00D30234">
          <w:type w:val="continuous"/>
          <w:pgSz w:w="12240" w:h="15840"/>
          <w:pgMar w:top="1440" w:right="1440" w:bottom="1405" w:left="1440" w:header="720" w:footer="864" w:gutter="0"/>
          <w:pgNumType w:start="1"/>
          <w:cols w:num="2" w:space="720"/>
        </w:sectPr>
      </w:pPr>
    </w:p>
    <w:p w14:paraId="2F304610" w14:textId="62D1E566" w:rsidR="00503CA5" w:rsidRDefault="00503CA5" w:rsidP="00503CA5">
      <w:pPr>
        <w:pStyle w:val="Heading3"/>
      </w:pPr>
      <w:bookmarkStart w:id="63" w:name="_Toc119880874"/>
      <w:r>
        <w:t>Testing Procedure 6: Schedule</w:t>
      </w:r>
      <w:bookmarkEnd w:id="63"/>
    </w:p>
    <w:p w14:paraId="41E2C1DC" w14:textId="3958079E" w:rsidR="0089789F" w:rsidRDefault="008D2F49" w:rsidP="005927E1">
      <w:pPr>
        <w:widowControl/>
        <w:suppressAutoHyphens w:val="0"/>
        <w:ind w:firstLine="720"/>
        <w:jc w:val="both"/>
      </w:pPr>
      <w:r>
        <w:t xml:space="preserve">For this procedure </w:t>
      </w:r>
      <w:r w:rsidR="54EAE21B">
        <w:t>the team</w:t>
      </w:r>
      <w:r>
        <w:t xml:space="preserve"> plan on start</w:t>
      </w:r>
      <w:r w:rsidR="00F55F9D">
        <w:t xml:space="preserve">ing </w:t>
      </w:r>
      <w:r w:rsidR="00614519">
        <w:t xml:space="preserve">in </w:t>
      </w:r>
      <w:r w:rsidR="00B639F6">
        <w:t>adjusting</w:t>
      </w:r>
      <w:r w:rsidR="00614519">
        <w:t xml:space="preserve"> </w:t>
      </w:r>
      <w:r w:rsidR="007C5309">
        <w:t xml:space="preserve">the device </w:t>
      </w:r>
      <w:r w:rsidR="00614519">
        <w:t xml:space="preserve">next semester </w:t>
      </w:r>
      <w:r w:rsidR="00B639F6">
        <w:t>as we run tests and figure out way</w:t>
      </w:r>
      <w:r w:rsidR="007C5309">
        <w:t>s</w:t>
      </w:r>
      <w:r w:rsidR="00B639F6">
        <w:t xml:space="preserve"> to make the device easier to be used.</w:t>
      </w:r>
      <w:r w:rsidR="007C5309">
        <w:t xml:space="preserve"> </w:t>
      </w:r>
      <w:r w:rsidR="00AD23C0">
        <w:t>The device material can be changed sometime next semester as well</w:t>
      </w:r>
      <w:r w:rsidR="0063036C">
        <w:t>,</w:t>
      </w:r>
      <w:r w:rsidR="00CD3CBD">
        <w:t xml:space="preserve"> only</w:t>
      </w:r>
      <w:r w:rsidR="00AD23C0">
        <w:t xml:space="preserve"> if </w:t>
      </w:r>
      <w:r w:rsidR="7BBFE8C7">
        <w:t>they</w:t>
      </w:r>
      <w:r w:rsidR="00AD23C0">
        <w:t xml:space="preserve"> find out that Aluminum sheets </w:t>
      </w:r>
      <w:r w:rsidR="0021161B">
        <w:t>can cause any problems to the device itself or the wind tunnel.</w:t>
      </w:r>
      <w:r w:rsidR="0089789F">
        <w:br w:type="page"/>
      </w:r>
    </w:p>
    <w:p w14:paraId="127D120E" w14:textId="286EA835" w:rsidR="0089789F" w:rsidRDefault="0089789F" w:rsidP="0089789F">
      <w:pPr>
        <w:pStyle w:val="Heading1"/>
      </w:pPr>
      <w:bookmarkStart w:id="64" w:name="_Toc119880875"/>
      <w:r>
        <w:lastRenderedPageBreak/>
        <w:t>Risk Analysis and Mitigation</w:t>
      </w:r>
      <w:bookmarkEnd w:id="64"/>
    </w:p>
    <w:p w14:paraId="79E0B6A2" w14:textId="7F8414D5" w:rsidR="00E66AFE" w:rsidRDefault="002A0721" w:rsidP="00B30B12">
      <w:pPr>
        <w:pStyle w:val="BodyText"/>
        <w:ind w:firstLine="720"/>
        <w:jc w:val="both"/>
      </w:pPr>
      <w:r>
        <w:t>This section will discuss</w:t>
      </w:r>
      <w:r w:rsidR="00A7190F">
        <w:t xml:space="preserve"> the potential failures </w:t>
      </w:r>
      <w:r w:rsidR="00325560">
        <w:t xml:space="preserve">and ways </w:t>
      </w:r>
      <w:r w:rsidR="00E940CC">
        <w:t xml:space="preserve">the team came up with </w:t>
      </w:r>
      <w:r w:rsidR="00325560">
        <w:t xml:space="preserve">to mitigate </w:t>
      </w:r>
      <w:r w:rsidR="00E940CC">
        <w:t xml:space="preserve">those </w:t>
      </w:r>
      <w:r w:rsidR="00B30B12">
        <w:t xml:space="preserve">potential </w:t>
      </w:r>
      <w:r w:rsidR="00E940CC">
        <w:t>failures.</w:t>
      </w:r>
      <w:r w:rsidR="008D5664">
        <w:t xml:space="preserve"> Before </w:t>
      </w:r>
      <w:r w:rsidR="3CEF40BE">
        <w:t>drafting</w:t>
      </w:r>
      <w:r w:rsidR="00E36A9F">
        <w:t xml:space="preserve"> this report, the team was tasked </w:t>
      </w:r>
      <w:r w:rsidR="00B30B12">
        <w:t>to complete the</w:t>
      </w:r>
      <w:r w:rsidR="00722326">
        <w:t xml:space="preserve"> FMAE</w:t>
      </w:r>
      <w:r w:rsidR="00B30B12">
        <w:t xml:space="preserve"> excel template</w:t>
      </w:r>
      <w:r w:rsidR="00D62615">
        <w:t xml:space="preserve">. For the FMAE </w:t>
      </w:r>
      <w:r w:rsidR="37B17630">
        <w:t>the team</w:t>
      </w:r>
      <w:r w:rsidR="00D62615">
        <w:t xml:space="preserve"> had to come up with </w:t>
      </w:r>
      <w:r w:rsidR="002715B3">
        <w:t>a minimum of four critical subsystems</w:t>
      </w:r>
      <w:r w:rsidR="008A46C8">
        <w:t xml:space="preserve"> to </w:t>
      </w:r>
      <w:r w:rsidR="00D50650">
        <w:t>then figure out ten potential failures later</w:t>
      </w:r>
      <w:r w:rsidR="00BE12CF">
        <w:t xml:space="preserve"> for each subsystem.</w:t>
      </w:r>
      <w:r w:rsidR="00D04AB1">
        <w:t xml:space="preserve"> The excel</w:t>
      </w:r>
      <w:r w:rsidR="007E139E">
        <w:t xml:space="preserve"> sheet </w:t>
      </w:r>
      <w:r w:rsidR="00464C88">
        <w:t xml:space="preserve">also provides </w:t>
      </w:r>
      <w:r w:rsidR="002C5DE9">
        <w:t xml:space="preserve">a summary </w:t>
      </w:r>
      <w:r w:rsidR="00AC0F41">
        <w:t>of the FMEA</w:t>
      </w:r>
      <w:r w:rsidR="00932256">
        <w:t xml:space="preserve"> (Appendix A)</w:t>
      </w:r>
      <w:r w:rsidR="00F234D9">
        <w:t xml:space="preserve"> in which </w:t>
      </w:r>
      <w:r w:rsidR="00D175BD">
        <w:t xml:space="preserve">it has been shortened to </w:t>
      </w:r>
      <w:r w:rsidR="00344440">
        <w:t>ten of the highest RPN values</w:t>
      </w:r>
      <w:r w:rsidR="000D63B7">
        <w:t xml:space="preserve"> for </w:t>
      </w:r>
      <w:r w:rsidR="37AA85C4">
        <w:t>the</w:t>
      </w:r>
      <w:r w:rsidR="000D63B7">
        <w:t xml:space="preserve"> </w:t>
      </w:r>
      <w:r w:rsidR="37AA85C4">
        <w:t>team’s</w:t>
      </w:r>
      <w:r w:rsidR="000D63B7">
        <w:t xml:space="preserve"> project.</w:t>
      </w:r>
    </w:p>
    <w:p w14:paraId="5069163E" w14:textId="26758C02" w:rsidR="00E472A6" w:rsidRDefault="00E472A6" w:rsidP="00E472A6">
      <w:pPr>
        <w:pStyle w:val="Heading2"/>
      </w:pPr>
      <w:bookmarkStart w:id="65" w:name="_Toc119880876"/>
      <w:r>
        <w:t>Critical Failures</w:t>
      </w:r>
      <w:bookmarkEnd w:id="65"/>
    </w:p>
    <w:p w14:paraId="1B850480" w14:textId="39788EC6" w:rsidR="0089789F" w:rsidRDefault="0089789F" w:rsidP="00E472A6">
      <w:pPr>
        <w:pStyle w:val="Heading3"/>
      </w:pPr>
      <w:bookmarkStart w:id="66" w:name="_Toc119880877"/>
      <w:r>
        <w:t xml:space="preserve">Potential Critical Failure 1: </w:t>
      </w:r>
      <w:r w:rsidR="0027239F">
        <w:t>Thermal Fatigue</w:t>
      </w:r>
      <w:bookmarkEnd w:id="66"/>
    </w:p>
    <w:p w14:paraId="739B8F3E" w14:textId="02613D72" w:rsidR="00CD0F8F" w:rsidRDefault="00583B92" w:rsidP="001A2F5A">
      <w:pPr>
        <w:pStyle w:val="BodyText"/>
        <w:ind w:firstLine="720"/>
        <w:jc w:val="both"/>
      </w:pPr>
      <w:r>
        <w:t xml:space="preserve">The first potential failure is thermal fatigue from </w:t>
      </w:r>
      <w:r w:rsidR="001C514C">
        <w:t>the connection of all electrical components</w:t>
      </w:r>
      <w:r w:rsidR="00097526">
        <w:t xml:space="preserve">, this can be caused by </w:t>
      </w:r>
      <w:r w:rsidR="00734332">
        <w:t xml:space="preserve">overloading the </w:t>
      </w:r>
      <w:r w:rsidR="00AE70A0">
        <w:t>supply power into</w:t>
      </w:r>
      <w:r w:rsidR="009C39B7">
        <w:t xml:space="preserve"> the air compressor</w:t>
      </w:r>
      <w:r w:rsidR="00EA65E6">
        <w:t xml:space="preserve"> and</w:t>
      </w:r>
      <w:r w:rsidR="009C39B7">
        <w:t xml:space="preserve"> </w:t>
      </w:r>
      <w:r w:rsidR="00BE150C">
        <w:t>water pump</w:t>
      </w:r>
      <w:r w:rsidR="004F5151">
        <w:t xml:space="preserve">. </w:t>
      </w:r>
      <w:r w:rsidR="00836096">
        <w:t xml:space="preserve">Thermal fatigue may </w:t>
      </w:r>
      <w:r w:rsidR="00A46900">
        <w:t>cause</w:t>
      </w:r>
      <w:r w:rsidR="00836096">
        <w:t xml:space="preserve"> </w:t>
      </w:r>
      <w:r w:rsidR="004B6B75">
        <w:t>a</w:t>
      </w:r>
      <w:r w:rsidR="005E77B1">
        <w:t xml:space="preserve"> fire or </w:t>
      </w:r>
      <w:r w:rsidR="006E3C17">
        <w:t xml:space="preserve">power outage </w:t>
      </w:r>
      <w:r w:rsidR="008736C0">
        <w:t xml:space="preserve">on the power supply </w:t>
      </w:r>
      <w:r w:rsidR="0069274A">
        <w:t>or devices.</w:t>
      </w:r>
      <w:r w:rsidR="00AA4D3C">
        <w:t xml:space="preserve"> </w:t>
      </w:r>
      <w:r w:rsidR="00A46900">
        <w:t xml:space="preserve">This problem can be fixed by making sure </w:t>
      </w:r>
      <w:r w:rsidR="001F497B">
        <w:t xml:space="preserve">that </w:t>
      </w:r>
      <w:r w:rsidR="0014312E">
        <w:t xml:space="preserve">the total amount of electricity coming out of the power supply </w:t>
      </w:r>
      <w:r w:rsidR="009F4092">
        <w:t>is not consumed completely from the air co</w:t>
      </w:r>
      <w:r w:rsidR="001A2F5A">
        <w:t>mpressor and the water pump.</w:t>
      </w:r>
    </w:p>
    <w:p w14:paraId="6CF006C3" w14:textId="69F1136A" w:rsidR="0089789F" w:rsidRDefault="0089789F" w:rsidP="00E472A6">
      <w:pPr>
        <w:pStyle w:val="Heading3"/>
      </w:pPr>
      <w:bookmarkStart w:id="67" w:name="_Toc119880878"/>
      <w:r>
        <w:t xml:space="preserve">Potential Critical Failure 2: </w:t>
      </w:r>
      <w:r w:rsidR="00DC15A5">
        <w:t>Stress Rupture</w:t>
      </w:r>
      <w:bookmarkEnd w:id="67"/>
    </w:p>
    <w:p w14:paraId="78821677" w14:textId="60201C6C" w:rsidR="00CD0F8F" w:rsidRPr="00CD0F8F" w:rsidRDefault="00FB1B12" w:rsidP="00E85688">
      <w:pPr>
        <w:pStyle w:val="BodyText"/>
        <w:ind w:firstLine="720"/>
        <w:jc w:val="both"/>
      </w:pPr>
      <w:r>
        <w:t xml:space="preserve">The second potential failure is </w:t>
      </w:r>
      <w:r w:rsidR="00E85688">
        <w:t>s</w:t>
      </w:r>
      <w:r>
        <w:t xml:space="preserve">tress </w:t>
      </w:r>
      <w:r w:rsidR="00E85688">
        <w:t>r</w:t>
      </w:r>
      <w:r>
        <w:t>upture from</w:t>
      </w:r>
      <w:r w:rsidR="00BB0B6E">
        <w:t xml:space="preserve"> the nozzle, this can be caused by </w:t>
      </w:r>
      <w:r w:rsidR="00AC4CB8">
        <w:t xml:space="preserve">having </w:t>
      </w:r>
      <w:r w:rsidR="00AB4984">
        <w:t>a high output pressure coming out of the air compressor, water pump, and helium tank</w:t>
      </w:r>
      <w:r w:rsidR="00152F66">
        <w:t xml:space="preserve">. </w:t>
      </w:r>
      <w:r w:rsidR="0084737B">
        <w:t xml:space="preserve">Stress rupture can cause </w:t>
      </w:r>
      <w:r w:rsidR="00266F17">
        <w:t>a destruction</w:t>
      </w:r>
      <w:r w:rsidR="0084737B">
        <w:t xml:space="preserve"> of the nozzle which </w:t>
      </w:r>
      <w:r w:rsidR="007512A0">
        <w:t>affects</w:t>
      </w:r>
      <w:r w:rsidR="001E0D6A">
        <w:t xml:space="preserve"> the bubble </w:t>
      </w:r>
      <w:r w:rsidR="00541E73">
        <w:t xml:space="preserve">output rate </w:t>
      </w:r>
      <w:r w:rsidR="00F75AC7">
        <w:t xml:space="preserve">and the </w:t>
      </w:r>
      <w:r w:rsidR="0076668A">
        <w:t xml:space="preserve">size of the bubbles. </w:t>
      </w:r>
      <w:r w:rsidR="00E85688">
        <w:t>To</w:t>
      </w:r>
      <w:r w:rsidR="0076668A">
        <w:t xml:space="preserve"> </w:t>
      </w:r>
      <w:r w:rsidR="00266F17">
        <w:t>avoid stress rupture on the nozzle</w:t>
      </w:r>
      <w:r w:rsidR="00FD261D">
        <w:t xml:space="preserve"> </w:t>
      </w:r>
      <w:r w:rsidR="497938B9">
        <w:t>the team</w:t>
      </w:r>
      <w:r w:rsidR="00FD261D">
        <w:t xml:space="preserve"> plan on </w:t>
      </w:r>
      <w:r w:rsidR="00876694">
        <w:t xml:space="preserve">using valves that control the pressure </w:t>
      </w:r>
      <w:r w:rsidR="00A30FBC">
        <w:t>going into the nozzles</w:t>
      </w:r>
      <w:r w:rsidR="00DC1781">
        <w:t>.</w:t>
      </w:r>
    </w:p>
    <w:p w14:paraId="4F40568F" w14:textId="55C88AEB" w:rsidR="0089789F" w:rsidRDefault="0089789F" w:rsidP="00E472A6">
      <w:pPr>
        <w:pStyle w:val="Heading3"/>
      </w:pPr>
      <w:bookmarkStart w:id="68" w:name="_Toc119880879"/>
      <w:r>
        <w:t xml:space="preserve">Potential Critical Failure 3: </w:t>
      </w:r>
      <w:r w:rsidR="008933D2">
        <w:t>Corrosion Wear</w:t>
      </w:r>
      <w:bookmarkEnd w:id="68"/>
    </w:p>
    <w:p w14:paraId="1748296D" w14:textId="135ED5F0" w:rsidR="00CD0F8F" w:rsidRPr="00CD0F8F" w:rsidRDefault="009521E6" w:rsidP="00E85688">
      <w:pPr>
        <w:pStyle w:val="BodyText"/>
        <w:ind w:firstLine="720"/>
        <w:jc w:val="both"/>
      </w:pPr>
      <w:r>
        <w:t xml:space="preserve">The third </w:t>
      </w:r>
      <w:r w:rsidR="00E85688">
        <w:t>potential failure is corrosion wear</w:t>
      </w:r>
      <w:r w:rsidR="00B516FB">
        <w:t xml:space="preserve"> on the </w:t>
      </w:r>
      <w:r w:rsidR="00AF01E9">
        <w:t xml:space="preserve">aluminum sheets that we plan on using for the </w:t>
      </w:r>
      <w:r w:rsidR="00C92D2B">
        <w:t xml:space="preserve">device. </w:t>
      </w:r>
      <w:r w:rsidR="00FA053B">
        <w:t xml:space="preserve">Corrosion wear can happen </w:t>
      </w:r>
      <w:r w:rsidR="00C66ABE">
        <w:t xml:space="preserve">with any leaks </w:t>
      </w:r>
      <w:r w:rsidR="00D00E88">
        <w:t>from the BSF</w:t>
      </w:r>
      <w:r w:rsidR="0044160E">
        <w:t>, if this were to happen</w:t>
      </w:r>
      <w:r w:rsidR="004975AB">
        <w:t xml:space="preserve"> then the aluminum sheet </w:t>
      </w:r>
      <w:r w:rsidR="008E13AE">
        <w:t>will start to wear down until eventually it will need to be replaced. To avoid this potential failure, the team will need to secure</w:t>
      </w:r>
      <w:r w:rsidR="002F2626">
        <w:t xml:space="preserve"> all connections </w:t>
      </w:r>
      <w:r w:rsidR="0045590C">
        <w:t>where the BSF will be passing th</w:t>
      </w:r>
      <w:r w:rsidR="002E679E">
        <w:t>rou</w:t>
      </w:r>
      <w:r w:rsidR="0045590C">
        <w:t>gh.</w:t>
      </w:r>
    </w:p>
    <w:p w14:paraId="72457F31" w14:textId="034D7BE0" w:rsidR="0089789F" w:rsidRDefault="0089789F" w:rsidP="00E472A6">
      <w:pPr>
        <w:pStyle w:val="Heading3"/>
      </w:pPr>
      <w:bookmarkStart w:id="69" w:name="_Toc119880880"/>
      <w:r>
        <w:t xml:space="preserve">Potential Critical Failure 4: </w:t>
      </w:r>
      <w:r w:rsidR="00A40221">
        <w:t>Combined Creep and Fatigue</w:t>
      </w:r>
      <w:bookmarkEnd w:id="69"/>
    </w:p>
    <w:p w14:paraId="6C0C9BF9" w14:textId="79D3EC15" w:rsidR="00CD0F8F" w:rsidRPr="00CD0F8F" w:rsidRDefault="00576DBF" w:rsidP="00C03790">
      <w:pPr>
        <w:pStyle w:val="BodyText"/>
        <w:ind w:firstLine="720"/>
        <w:jc w:val="both"/>
      </w:pPr>
      <w:r>
        <w:t xml:space="preserve">The </w:t>
      </w:r>
      <w:r w:rsidR="00AC6C5F">
        <w:t>fourth</w:t>
      </w:r>
      <w:r>
        <w:t xml:space="preserve"> potential failure </w:t>
      </w:r>
      <w:r w:rsidR="0036083C">
        <w:t xml:space="preserve">is combined creep and </w:t>
      </w:r>
      <w:r w:rsidR="00022C15">
        <w:t>fatigue</w:t>
      </w:r>
      <w:r w:rsidR="0009788C">
        <w:t xml:space="preserve"> on the </w:t>
      </w:r>
      <w:r w:rsidR="00022C15">
        <w:t>helium tank</w:t>
      </w:r>
      <w:r w:rsidR="00A8493D">
        <w:t xml:space="preserve">. </w:t>
      </w:r>
      <w:r w:rsidR="00970A85">
        <w:t xml:space="preserve">This </w:t>
      </w:r>
      <w:r w:rsidR="00AF4B9A">
        <w:t xml:space="preserve">potential failure can happen by overstressing the helium tank </w:t>
      </w:r>
      <w:r w:rsidR="00C03790">
        <w:t>and</w:t>
      </w:r>
      <w:r w:rsidR="00ED4920">
        <w:t xml:space="preserve"> not </w:t>
      </w:r>
      <w:r w:rsidR="00EB2154">
        <w:t xml:space="preserve">providing </w:t>
      </w:r>
      <w:r w:rsidR="00ED0B7A">
        <w:t xml:space="preserve">proper care </w:t>
      </w:r>
      <w:r w:rsidR="00617E78">
        <w:t>to the tank</w:t>
      </w:r>
      <w:r w:rsidR="00A06F2A">
        <w:t xml:space="preserve"> (this will be noticeable over time)</w:t>
      </w:r>
      <w:r w:rsidR="00EB7640">
        <w:t xml:space="preserve">. </w:t>
      </w:r>
      <w:r w:rsidR="00C03790">
        <w:t xml:space="preserve">Combined creep and fatigue can cause the helium tank to explode or </w:t>
      </w:r>
      <w:r w:rsidR="00CB1399">
        <w:t>leak</w:t>
      </w:r>
      <w:r w:rsidR="00EE39B5">
        <w:t xml:space="preserve"> through cracks that have </w:t>
      </w:r>
      <w:r w:rsidR="00AF20D6">
        <w:t xml:space="preserve">appeared over time. To avoid </w:t>
      </w:r>
      <w:r w:rsidR="00CB1399">
        <w:t xml:space="preserve">this potential failure, </w:t>
      </w:r>
      <w:r w:rsidR="00321C94">
        <w:t xml:space="preserve">the team and the lab team will need to take proper </w:t>
      </w:r>
      <w:r w:rsidR="00B70432">
        <w:t xml:space="preserve">precautions </w:t>
      </w:r>
      <w:r w:rsidR="007C7145">
        <w:t xml:space="preserve">when handling the helium tank </w:t>
      </w:r>
      <w:r w:rsidR="00BA1441">
        <w:t xml:space="preserve">and providing proper maintenance </w:t>
      </w:r>
      <w:r w:rsidR="00A26317">
        <w:t>overtime.</w:t>
      </w:r>
    </w:p>
    <w:p w14:paraId="6F2D736F" w14:textId="413E0169" w:rsidR="0089789F" w:rsidRDefault="0089789F" w:rsidP="00E472A6">
      <w:pPr>
        <w:pStyle w:val="Heading3"/>
      </w:pPr>
      <w:bookmarkStart w:id="70" w:name="_Toc119880881"/>
      <w:r>
        <w:t xml:space="preserve">Potential Critical Failure 5: </w:t>
      </w:r>
      <w:r w:rsidR="00CA4506">
        <w:t>Combined Creep and Fatigue</w:t>
      </w:r>
      <w:bookmarkEnd w:id="70"/>
    </w:p>
    <w:p w14:paraId="3B43635B" w14:textId="1CD8A8E1" w:rsidR="00CD0F8F" w:rsidRPr="00CD0F8F" w:rsidRDefault="00AC6C5F" w:rsidP="00842DBE">
      <w:pPr>
        <w:pStyle w:val="BodyText"/>
        <w:ind w:firstLine="720"/>
        <w:jc w:val="both"/>
      </w:pPr>
      <w:r>
        <w:t xml:space="preserve">The fifth potential failure is combined creep and fatigue on the air compressor. </w:t>
      </w:r>
      <w:r w:rsidR="002E57B3">
        <w:t xml:space="preserve">This potential failure can </w:t>
      </w:r>
      <w:r w:rsidR="006A7D10">
        <w:t xml:space="preserve">only happen if the </w:t>
      </w:r>
      <w:r w:rsidR="00A430F9">
        <w:t xml:space="preserve">pressure regulator on the compressor is </w:t>
      </w:r>
      <w:r w:rsidR="00CF4779">
        <w:t>broken</w:t>
      </w:r>
      <w:r w:rsidR="00705294">
        <w:t xml:space="preserve"> or the </w:t>
      </w:r>
      <w:r w:rsidR="002A1B5F">
        <w:t>storage for the compressed air is dropped</w:t>
      </w:r>
      <w:r w:rsidR="007A3919">
        <w:t xml:space="preserve">. </w:t>
      </w:r>
      <w:r w:rsidR="00B23F79">
        <w:t>Combined creep and fatigue can cause the air compressor to explode or leak through cracks that have appeared over time. To avoid this potential failure, the team and the lab team will need to take proper precautions when handling the air compressor and providing proper maintenance overtime.</w:t>
      </w:r>
    </w:p>
    <w:p w14:paraId="3DB2543F" w14:textId="7144090B" w:rsidR="0089789F" w:rsidRDefault="0089789F" w:rsidP="00E472A6">
      <w:pPr>
        <w:pStyle w:val="Heading3"/>
      </w:pPr>
      <w:bookmarkStart w:id="71" w:name="_Toc119880882"/>
      <w:r>
        <w:t xml:space="preserve">Potential Critical Failure 6: </w:t>
      </w:r>
      <w:r w:rsidR="00CA4506">
        <w:t>Combined Creep and Fatigue</w:t>
      </w:r>
      <w:bookmarkEnd w:id="71"/>
    </w:p>
    <w:p w14:paraId="0539471F" w14:textId="7F7DE573" w:rsidR="00CD0F8F" w:rsidRPr="00CD0F8F" w:rsidRDefault="00400672" w:rsidP="00842DBE">
      <w:pPr>
        <w:pStyle w:val="BodyText"/>
        <w:ind w:firstLine="720"/>
        <w:jc w:val="both"/>
      </w:pPr>
      <w:r>
        <w:t xml:space="preserve">The sixth potential failure is </w:t>
      </w:r>
      <w:r w:rsidR="00EE2370">
        <w:t xml:space="preserve">combined creep and fatigue </w:t>
      </w:r>
      <w:r w:rsidR="00956998">
        <w:t>on the regulators or valves</w:t>
      </w:r>
      <w:r w:rsidR="00BE448D">
        <w:t xml:space="preserve">, </w:t>
      </w:r>
      <w:r w:rsidR="00414563">
        <w:t>like</w:t>
      </w:r>
      <w:r w:rsidR="00BE448D">
        <w:t xml:space="preserve"> </w:t>
      </w:r>
      <w:r w:rsidR="003C1D00">
        <w:t>potential failures</w:t>
      </w:r>
      <w:r w:rsidR="00F60E6D">
        <w:t xml:space="preserve"> four and </w:t>
      </w:r>
      <w:r w:rsidR="00BE16E2">
        <w:t>five</w:t>
      </w:r>
      <w:r w:rsidR="00F60E6D">
        <w:t xml:space="preserve">. </w:t>
      </w:r>
      <w:r w:rsidR="00BE16E2">
        <w:t xml:space="preserve"> </w:t>
      </w:r>
      <w:r w:rsidR="0009687B">
        <w:t xml:space="preserve">This potential failure can occur </w:t>
      </w:r>
      <w:r w:rsidR="0031673A">
        <w:t xml:space="preserve">when the valves </w:t>
      </w:r>
      <w:r w:rsidR="0023240F">
        <w:t xml:space="preserve">are </w:t>
      </w:r>
      <w:r w:rsidR="00414563">
        <w:t>overstressed</w:t>
      </w:r>
      <w:r w:rsidR="00D441BF">
        <w:t xml:space="preserve"> by the pressure of </w:t>
      </w:r>
      <w:r w:rsidR="00AD707E">
        <w:t xml:space="preserve">air, helium, and </w:t>
      </w:r>
      <w:r w:rsidR="009A4C80">
        <w:t>BSF</w:t>
      </w:r>
      <w:r w:rsidR="00CA4537">
        <w:t xml:space="preserve">. If a failure were to happen in </w:t>
      </w:r>
      <w:r w:rsidR="00E4595A">
        <w:t xml:space="preserve">the valves, </w:t>
      </w:r>
      <w:r w:rsidR="00E109FF">
        <w:t xml:space="preserve">the air, helium, and BSF would leak out making a </w:t>
      </w:r>
      <w:r w:rsidR="00557EBC">
        <w:t>disaster inside the device</w:t>
      </w:r>
      <w:r w:rsidR="005A42E5">
        <w:t xml:space="preserve"> which could potentially lead to </w:t>
      </w:r>
      <w:r w:rsidR="00EF00FA">
        <w:t xml:space="preserve">more failures. </w:t>
      </w:r>
      <w:r w:rsidR="00D13D20">
        <w:t>To</w:t>
      </w:r>
      <w:r w:rsidR="00EF00FA">
        <w:t xml:space="preserve"> avoid this potential failure</w:t>
      </w:r>
      <w:r w:rsidR="00176B8C">
        <w:t xml:space="preserve">, </w:t>
      </w:r>
      <w:r w:rsidR="00F102F6">
        <w:t xml:space="preserve">the team and the lab team will have to obtain valves that can withstand the maximum pressure </w:t>
      </w:r>
      <w:r w:rsidR="00BB58AC">
        <w:t xml:space="preserve">obtained from the compressor, </w:t>
      </w:r>
      <w:r w:rsidR="007440BA">
        <w:t>helium tank, and water pump</w:t>
      </w:r>
      <w:r w:rsidR="00B25549">
        <w:t xml:space="preserve"> that will pressurize the BSF.</w:t>
      </w:r>
    </w:p>
    <w:p w14:paraId="7D56D684" w14:textId="5BB821E6" w:rsidR="0089789F" w:rsidRDefault="0089789F" w:rsidP="00E472A6">
      <w:pPr>
        <w:pStyle w:val="Heading3"/>
      </w:pPr>
      <w:bookmarkStart w:id="72" w:name="_Toc119880883"/>
      <w:r>
        <w:lastRenderedPageBreak/>
        <w:t xml:space="preserve">Potential Critical Failure 7: </w:t>
      </w:r>
      <w:r w:rsidR="000D667B">
        <w:t>Corrosion Wear &amp; Combined Creep and Fatigue</w:t>
      </w:r>
      <w:bookmarkEnd w:id="72"/>
    </w:p>
    <w:p w14:paraId="5FECBB33" w14:textId="4FF55975" w:rsidR="00CD0F8F" w:rsidRPr="00CD0F8F" w:rsidRDefault="00BC1A9F" w:rsidP="00B0048E">
      <w:pPr>
        <w:pStyle w:val="BodyText"/>
        <w:ind w:firstLine="720"/>
        <w:jc w:val="both"/>
      </w:pPr>
      <w:r>
        <w:t>The seventh potential failure is corrosion wear &amp; combined creep and fatigue</w:t>
      </w:r>
      <w:r w:rsidR="00EE32B7">
        <w:t xml:space="preserve"> for the water pump. </w:t>
      </w:r>
      <w:r w:rsidR="00C170A4">
        <w:t xml:space="preserve">It was determined that for the water pump it could have </w:t>
      </w:r>
      <w:r w:rsidR="00744CC2">
        <w:t>combined creep and fatigue</w:t>
      </w:r>
      <w:r w:rsidR="00C170A4">
        <w:t xml:space="preserve"> since it will be </w:t>
      </w:r>
      <w:r w:rsidR="00FD268F">
        <w:t>pressurizing</w:t>
      </w:r>
      <w:r w:rsidR="00C170A4">
        <w:t xml:space="preserve"> </w:t>
      </w:r>
      <w:r w:rsidR="00FD268F">
        <w:t>the BSF</w:t>
      </w:r>
      <w:r w:rsidR="00C260EF">
        <w:t xml:space="preserve"> and in case the</w:t>
      </w:r>
      <w:r w:rsidR="0005419E">
        <w:t>re</w:t>
      </w:r>
      <w:r w:rsidR="00C260EF">
        <w:t xml:space="preserve"> is a problem and the water pump breaks</w:t>
      </w:r>
      <w:r w:rsidR="00A108D5">
        <w:t xml:space="preserve"> and spills all over the device</w:t>
      </w:r>
      <w:r w:rsidR="00B0048E">
        <w:t xml:space="preserve">, then it </w:t>
      </w:r>
      <w:r w:rsidR="00516FC4">
        <w:t>could</w:t>
      </w:r>
      <w:r w:rsidR="00B0048E">
        <w:t xml:space="preserve"> cause corrosion wear if </w:t>
      </w:r>
      <w:r w:rsidR="00516FC4">
        <w:t>it’s</w:t>
      </w:r>
      <w:r w:rsidR="00B0048E">
        <w:t xml:space="preserve"> not properly cleaned. </w:t>
      </w:r>
      <w:r w:rsidR="00516FC4">
        <w:t>To</w:t>
      </w:r>
      <w:r w:rsidR="00B0048E">
        <w:t xml:space="preserve"> avoid this potential problem, </w:t>
      </w:r>
      <w:r w:rsidR="5233AE1A">
        <w:t>the team</w:t>
      </w:r>
      <w:r w:rsidR="00516FC4">
        <w:t xml:space="preserve"> are expecting </w:t>
      </w:r>
      <w:r w:rsidR="00EC05BC">
        <w:t>for the water pump to be</w:t>
      </w:r>
      <w:r w:rsidR="004E3C05">
        <w:t xml:space="preserve"> </w:t>
      </w:r>
      <w:proofErr w:type="gramStart"/>
      <w:r w:rsidR="004E3C05">
        <w:t>made out of</w:t>
      </w:r>
      <w:proofErr w:type="gramEnd"/>
      <w:r w:rsidR="004E3C05">
        <w:t xml:space="preserve"> a durable material</w:t>
      </w:r>
      <w:r w:rsidR="00DF73C9">
        <w:t xml:space="preserve">, and in case it </w:t>
      </w:r>
      <w:r w:rsidR="19440D1E">
        <w:t>was</w:t>
      </w:r>
      <w:r w:rsidR="00DF73C9">
        <w:t xml:space="preserve"> to break, then the team plans on building a little </w:t>
      </w:r>
      <w:r w:rsidR="005067B0">
        <w:t xml:space="preserve">removable tray that can be cleaned </w:t>
      </w:r>
      <w:r w:rsidR="00F12E47">
        <w:t>in case of spills and leaks.</w:t>
      </w:r>
    </w:p>
    <w:p w14:paraId="077079CC" w14:textId="6331EDA8" w:rsidR="0089789F" w:rsidRDefault="0089789F" w:rsidP="00E472A6">
      <w:pPr>
        <w:pStyle w:val="Heading3"/>
      </w:pPr>
      <w:bookmarkStart w:id="73" w:name="_Toc119880884"/>
      <w:r>
        <w:t xml:space="preserve">Potential Critical Failure 8: </w:t>
      </w:r>
      <w:r w:rsidR="00817ACC">
        <w:t>Corrosion Wear</w:t>
      </w:r>
      <w:bookmarkEnd w:id="73"/>
    </w:p>
    <w:p w14:paraId="1D3EF1F6" w14:textId="5CB914FE" w:rsidR="00CD0F8F" w:rsidRPr="00CD0F8F" w:rsidRDefault="00F920C8" w:rsidP="000B3318">
      <w:pPr>
        <w:pStyle w:val="BodyText"/>
        <w:ind w:firstLine="720"/>
        <w:jc w:val="both"/>
      </w:pPr>
      <w:r>
        <w:t xml:space="preserve">The eighth potential failure </w:t>
      </w:r>
      <w:r w:rsidR="00606576">
        <w:t>is corrosion wear for the exit hose</w:t>
      </w:r>
      <w:r w:rsidR="00647513">
        <w:t xml:space="preserve">. </w:t>
      </w:r>
      <w:r w:rsidR="00343B76">
        <w:t xml:space="preserve">This potential failure can occur </w:t>
      </w:r>
      <w:r w:rsidR="00117692">
        <w:t xml:space="preserve">if the exit hose is not properly clean after </w:t>
      </w:r>
      <w:r w:rsidR="00296570">
        <w:t xml:space="preserve">using the device, </w:t>
      </w:r>
      <w:r w:rsidR="001D30D2">
        <w:t xml:space="preserve">this could </w:t>
      </w:r>
      <w:r w:rsidR="00534C79">
        <w:t>cause</w:t>
      </w:r>
      <w:r w:rsidR="001D30D2">
        <w:t xml:space="preserve"> the exit hose to </w:t>
      </w:r>
      <w:r w:rsidR="001259A6">
        <w:t xml:space="preserve">deteriorate </w:t>
      </w:r>
      <w:r w:rsidR="00257EE6">
        <w:t xml:space="preserve">over time. </w:t>
      </w:r>
      <w:r w:rsidR="00177E85">
        <w:t xml:space="preserve">To avoid this potential failure, the team has decided to </w:t>
      </w:r>
      <w:r w:rsidR="00534C79">
        <w:t xml:space="preserve">find a hose that </w:t>
      </w:r>
      <w:r w:rsidR="00956330">
        <w:t xml:space="preserve">will have little to no </w:t>
      </w:r>
      <w:r w:rsidR="00323743">
        <w:t>corrosion over time (like a garden hose)</w:t>
      </w:r>
      <w:r w:rsidR="00341B5E">
        <w:t xml:space="preserve"> and </w:t>
      </w:r>
      <w:r w:rsidR="008E5836">
        <w:t xml:space="preserve">will be asking the lab team to </w:t>
      </w:r>
      <w:r w:rsidR="00DC5704">
        <w:t xml:space="preserve">properly clean the hose </w:t>
      </w:r>
      <w:r w:rsidR="000B3318">
        <w:t>occasionally.</w:t>
      </w:r>
    </w:p>
    <w:p w14:paraId="00FD33B2" w14:textId="23126862" w:rsidR="0089789F" w:rsidRDefault="0089789F" w:rsidP="00E472A6">
      <w:pPr>
        <w:pStyle w:val="Heading3"/>
      </w:pPr>
      <w:bookmarkStart w:id="74" w:name="_Toc119880885"/>
      <w:r>
        <w:t xml:space="preserve">Potential Critical Failure 9: </w:t>
      </w:r>
      <w:r w:rsidR="0032744C">
        <w:t>Combined Creep and Fatigue</w:t>
      </w:r>
      <w:bookmarkEnd w:id="74"/>
    </w:p>
    <w:p w14:paraId="16CF6328" w14:textId="167D2926" w:rsidR="00CD0F8F" w:rsidRPr="00CD0F8F" w:rsidRDefault="007D77C8" w:rsidP="0013170B">
      <w:pPr>
        <w:pStyle w:val="BodyText"/>
        <w:ind w:firstLine="720"/>
        <w:jc w:val="both"/>
      </w:pPr>
      <w:r>
        <w:t xml:space="preserve">The ninth potential failure </w:t>
      </w:r>
      <w:r w:rsidR="00774934">
        <w:t xml:space="preserve">is combined creep and fatigue for the hoses </w:t>
      </w:r>
      <w:r w:rsidR="009F5427">
        <w:t>that will connect from the air compressor, helium tank</w:t>
      </w:r>
      <w:r w:rsidR="00C453E0">
        <w:t>, and BSF to the nozzles.</w:t>
      </w:r>
      <w:r w:rsidR="00415FF1">
        <w:t xml:space="preserve"> This potential failure </w:t>
      </w:r>
      <w:r w:rsidR="0013170B">
        <w:t xml:space="preserve">can occur if the hoses are not </w:t>
      </w:r>
      <w:r w:rsidR="00D13D20">
        <w:t>made of</w:t>
      </w:r>
      <w:r w:rsidR="0013170B">
        <w:t xml:space="preserve"> a material </w:t>
      </w:r>
      <w:r w:rsidR="009D239D">
        <w:t>that can withstand such high pressures</w:t>
      </w:r>
      <w:r w:rsidR="009E109D">
        <w:t xml:space="preserve">, if this failure were to </w:t>
      </w:r>
      <w:r w:rsidR="00C51E02">
        <w:t>occur</w:t>
      </w:r>
      <w:r w:rsidR="00F23F05">
        <w:t xml:space="preserve"> then the device will not be able to </w:t>
      </w:r>
      <w:r w:rsidR="00C51E02">
        <w:t>create the helium-filled bubbles and could cause a spill all around and inside the device</w:t>
      </w:r>
      <w:r w:rsidR="009D239D">
        <w:t>.</w:t>
      </w:r>
      <w:r w:rsidR="00D63A21">
        <w:t xml:space="preserve"> </w:t>
      </w:r>
      <w:r w:rsidR="004D48A6">
        <w:t>T</w:t>
      </w:r>
      <w:r w:rsidR="009B6036">
        <w:t>o avoid th</w:t>
      </w:r>
      <w:r w:rsidR="00F108E5">
        <w:t>is</w:t>
      </w:r>
      <w:r w:rsidR="009B6036">
        <w:t xml:space="preserve"> </w:t>
      </w:r>
      <w:r w:rsidR="00F108E5">
        <w:t>failure,</w:t>
      </w:r>
      <w:r w:rsidR="00346A75">
        <w:t xml:space="preserve"> the team will find </w:t>
      </w:r>
      <w:r w:rsidR="009E34D4">
        <w:t xml:space="preserve">a hose that </w:t>
      </w:r>
      <w:r w:rsidR="00010928">
        <w:t>withstands</w:t>
      </w:r>
      <w:r w:rsidR="002562F7">
        <w:t xml:space="preserve"> high pressures</w:t>
      </w:r>
      <w:r w:rsidR="00B64AFD">
        <w:t xml:space="preserve"> as well as properly securing the hoses to </w:t>
      </w:r>
      <w:r w:rsidR="004D48A6">
        <w:t>wherever they connect.</w:t>
      </w:r>
    </w:p>
    <w:p w14:paraId="655ED1ED" w14:textId="7B9DD8C5" w:rsidR="006E6BC4" w:rsidRDefault="0089789F" w:rsidP="002C3C45">
      <w:pPr>
        <w:pStyle w:val="Heading3"/>
        <w:tabs>
          <w:tab w:val="clear" w:pos="720"/>
          <w:tab w:val="num" w:pos="810"/>
        </w:tabs>
      </w:pPr>
      <w:bookmarkStart w:id="75" w:name="_Toc119880886"/>
      <w:r>
        <w:t xml:space="preserve">Potential Critical Failure 10: </w:t>
      </w:r>
      <w:r w:rsidR="000D667B">
        <w:t>Corrosion Wear &amp; Combined Creep and Fatigue</w:t>
      </w:r>
      <w:bookmarkEnd w:id="75"/>
    </w:p>
    <w:p w14:paraId="605FC084" w14:textId="78E0BDE8" w:rsidR="006E6BC4" w:rsidRPr="006E6BC4" w:rsidRDefault="00010928" w:rsidP="00C76818">
      <w:pPr>
        <w:pStyle w:val="BodyText"/>
        <w:ind w:firstLine="720"/>
        <w:jc w:val="both"/>
      </w:pPr>
      <w:r>
        <w:t>The tenth and last potential failure</w:t>
      </w:r>
      <w:r w:rsidR="00DB1FC1">
        <w:t xml:space="preserve"> is corrosion wear </w:t>
      </w:r>
      <w:r w:rsidR="00022634">
        <w:t>&amp;</w:t>
      </w:r>
      <w:r w:rsidR="00DB1FC1">
        <w:t xml:space="preserve"> combine</w:t>
      </w:r>
      <w:r w:rsidR="00022634">
        <w:t>d creep and fatigue</w:t>
      </w:r>
      <w:r w:rsidR="00417077">
        <w:t xml:space="preserve"> for the connectors</w:t>
      </w:r>
      <w:r w:rsidR="00D469EB">
        <w:t xml:space="preserve"> of the hoses.</w:t>
      </w:r>
      <w:r w:rsidR="00C45467">
        <w:t xml:space="preserve"> This potential failure can occur if </w:t>
      </w:r>
      <w:r w:rsidR="00DC139D">
        <w:t>the connectors are not strong enough</w:t>
      </w:r>
      <w:r w:rsidR="0072435A">
        <w:t xml:space="preserve"> to with</w:t>
      </w:r>
      <w:r w:rsidR="00940720">
        <w:t xml:space="preserve">stand the </w:t>
      </w:r>
      <w:r w:rsidR="00210E87">
        <w:t xml:space="preserve">pressure forces </w:t>
      </w:r>
      <w:r w:rsidR="00052D62">
        <w:t xml:space="preserve">to </w:t>
      </w:r>
      <w:r w:rsidR="007F6482">
        <w:t>keep the hoses attached in place, if this failure were to occur</w:t>
      </w:r>
      <w:r w:rsidR="00B0016A">
        <w:t>, we would not be able to create bubbles</w:t>
      </w:r>
      <w:r w:rsidR="00D10C67">
        <w:t xml:space="preserve"> as well as having a </w:t>
      </w:r>
      <w:r w:rsidR="00E2362C">
        <w:t xml:space="preserve">mess of spilled </w:t>
      </w:r>
      <w:r w:rsidR="000F4482">
        <w:t xml:space="preserve">and leaked </w:t>
      </w:r>
      <w:r w:rsidR="00290622">
        <w:t>material</w:t>
      </w:r>
      <w:r w:rsidR="007F6482">
        <w:t>.</w:t>
      </w:r>
      <w:r w:rsidR="00290622">
        <w:t xml:space="preserve"> </w:t>
      </w:r>
      <w:r w:rsidR="00283FC8">
        <w:t xml:space="preserve"> To avoid </w:t>
      </w:r>
      <w:r w:rsidR="001E766F">
        <w:t xml:space="preserve">this failure the team has decided </w:t>
      </w:r>
      <w:r w:rsidR="008A77DF">
        <w:t xml:space="preserve">to find </w:t>
      </w:r>
      <w:r w:rsidR="00F96C2A">
        <w:t>strong connectors</w:t>
      </w:r>
      <w:r w:rsidR="006D065E">
        <w:t xml:space="preserve"> such as those found in cars</w:t>
      </w:r>
      <w:r w:rsidR="00C76818">
        <w:t xml:space="preserve"> or </w:t>
      </w:r>
      <w:r w:rsidR="00A62DC0">
        <w:t xml:space="preserve">add </w:t>
      </w:r>
      <w:r w:rsidR="006F0FEF">
        <w:t xml:space="preserve">a series of “steps” into all 3D printed </w:t>
      </w:r>
      <w:r w:rsidR="0001272D">
        <w:t>components.</w:t>
      </w:r>
    </w:p>
    <w:p w14:paraId="76088E0E" w14:textId="6A0611CA" w:rsidR="00E472A6" w:rsidRDefault="00E472A6" w:rsidP="14DC04A7">
      <w:pPr>
        <w:pStyle w:val="Heading2"/>
      </w:pPr>
      <w:bookmarkStart w:id="76" w:name="_Toc119880887"/>
      <w:r>
        <w:t>Risks and Trade-offs Analysis</w:t>
      </w:r>
      <w:bookmarkEnd w:id="76"/>
    </w:p>
    <w:p w14:paraId="1CA9BE8F" w14:textId="7F085482" w:rsidR="004A1E7F" w:rsidRPr="00C67DE2" w:rsidRDefault="00440C2E" w:rsidP="00332A47">
      <w:pPr>
        <w:pStyle w:val="BodyText"/>
        <w:jc w:val="both"/>
        <w:rPr>
          <w:i/>
          <w:iCs/>
        </w:rPr>
      </w:pPr>
      <w:r>
        <w:tab/>
      </w:r>
      <w:r w:rsidR="00071128">
        <w:t xml:space="preserve">After discussing </w:t>
      </w:r>
      <w:r w:rsidR="00A1522B">
        <w:t xml:space="preserve">all the potential critical failures </w:t>
      </w:r>
      <w:r w:rsidR="00142B7A">
        <w:t>above</w:t>
      </w:r>
      <w:r w:rsidR="00600D0B">
        <w:t xml:space="preserve">, </w:t>
      </w:r>
      <w:r w:rsidR="1F7E5BA3">
        <w:t>the team</w:t>
      </w:r>
      <w:r w:rsidR="00600D0B">
        <w:t xml:space="preserve"> ha</w:t>
      </w:r>
      <w:r w:rsidR="48129855">
        <w:t>s</w:t>
      </w:r>
      <w:r w:rsidR="00600D0B">
        <w:t xml:space="preserve"> determined that </w:t>
      </w:r>
      <w:r w:rsidR="00504366">
        <w:t xml:space="preserve">mitigating one failure will not </w:t>
      </w:r>
      <w:r w:rsidR="00146395">
        <w:t>negatively affect</w:t>
      </w:r>
      <w:r w:rsidR="00B45E0B">
        <w:t xml:space="preserve"> </w:t>
      </w:r>
      <w:r w:rsidR="00CC1D07">
        <w:t xml:space="preserve">mitigating </w:t>
      </w:r>
      <w:r w:rsidR="004C2A88">
        <w:t xml:space="preserve">another critical failure, </w:t>
      </w:r>
      <w:r w:rsidR="3D49B696">
        <w:t>o</w:t>
      </w:r>
      <w:r w:rsidR="004C2A88">
        <w:t xml:space="preserve">n the contrary, it will </w:t>
      </w:r>
      <w:r w:rsidR="00332A47">
        <w:t>benefit</w:t>
      </w:r>
      <w:r w:rsidR="004C2A88">
        <w:t xml:space="preserve"> </w:t>
      </w:r>
      <w:r w:rsidR="00E43290">
        <w:t>other components as they</w:t>
      </w:r>
      <w:r w:rsidR="00C4142A">
        <w:t xml:space="preserve"> will </w:t>
      </w:r>
      <w:r w:rsidR="009C4D23">
        <w:t xml:space="preserve">not be affected </w:t>
      </w:r>
      <w:r w:rsidR="005273A0">
        <w:t>at all</w:t>
      </w:r>
      <w:r w:rsidR="00C67DE2">
        <w:t xml:space="preserve">. In other words, we have determined that </w:t>
      </w:r>
      <w:r w:rsidR="001B1574">
        <w:t xml:space="preserve">there is no </w:t>
      </w:r>
      <w:r w:rsidR="00EF1858">
        <w:t xml:space="preserve">trade-off </w:t>
      </w:r>
      <w:r w:rsidR="00146395">
        <w:t xml:space="preserve">between </w:t>
      </w:r>
      <w:r w:rsidR="00F708B7">
        <w:t>mitigating one failure</w:t>
      </w:r>
      <w:r w:rsidR="00797936">
        <w:t xml:space="preserve"> with all other components.</w:t>
      </w:r>
    </w:p>
    <w:p w14:paraId="37441458" w14:textId="7E0FAC8D" w:rsidR="00820069" w:rsidRDefault="00820069" w:rsidP="000A630C">
      <w:pPr>
        <w:pStyle w:val="Heading1"/>
        <w:pageBreakBefore/>
      </w:pPr>
      <w:bookmarkStart w:id="77" w:name="_Toc472068915"/>
      <w:bookmarkStart w:id="78" w:name="_Toc484366997"/>
      <w:bookmarkStart w:id="79" w:name="_Toc119880888"/>
      <w:bookmarkEnd w:id="30"/>
      <w:bookmarkEnd w:id="31"/>
      <w:r>
        <w:lastRenderedPageBreak/>
        <w:t>DESIGN SELECTED</w:t>
      </w:r>
      <w:bookmarkEnd w:id="77"/>
      <w:r w:rsidR="00AD7298">
        <w:t xml:space="preserve"> – First Semester</w:t>
      </w:r>
      <w:bookmarkEnd w:id="78"/>
      <w:bookmarkEnd w:id="79"/>
    </w:p>
    <w:p w14:paraId="7DC61260" w14:textId="24533395" w:rsidR="6011AF36" w:rsidRDefault="6011AF36" w:rsidP="006F0658">
      <w:pPr>
        <w:pStyle w:val="BodyText"/>
        <w:ind w:firstLine="709"/>
        <w:jc w:val="both"/>
      </w:pPr>
      <w:r>
        <w:t>In this section of the memo Aaron will be talking about the team’s current prototype and how it is meeting expectations as well as how he and the team plan to change the design for future proofing.</w:t>
      </w:r>
    </w:p>
    <w:p w14:paraId="4ACC0DF8" w14:textId="34B38FE5" w:rsidR="04B3EA61" w:rsidRDefault="04B3EA61" w:rsidP="04B3EA61">
      <w:pPr>
        <w:spacing w:after="115"/>
      </w:pPr>
    </w:p>
    <w:p w14:paraId="3744145E" w14:textId="77777777" w:rsidR="00820069" w:rsidRDefault="00820069">
      <w:pPr>
        <w:pStyle w:val="Heading2"/>
      </w:pPr>
      <w:bookmarkStart w:id="80" w:name="_Toc472068917"/>
      <w:bookmarkStart w:id="81" w:name="_Toc484366999"/>
      <w:bookmarkStart w:id="82" w:name="_Toc119880889"/>
      <w:r>
        <w:t>Design Description</w:t>
      </w:r>
      <w:bookmarkEnd w:id="80"/>
      <w:bookmarkEnd w:id="81"/>
      <w:bookmarkEnd w:id="82"/>
    </w:p>
    <w:p w14:paraId="47BD72FF" w14:textId="53758443" w:rsidR="7F928E21" w:rsidRDefault="7F928E21" w:rsidP="006F0658">
      <w:pPr>
        <w:pStyle w:val="BodyText"/>
        <w:ind w:firstLine="709"/>
        <w:jc w:val="both"/>
      </w:pPr>
      <w:r>
        <w:t xml:space="preserve">The team’s current prototype is a resin 3d printed nozzle that is coaxial with three different layers. The </w:t>
      </w:r>
      <w:r w:rsidR="3EBBA575">
        <w:t>outermost</w:t>
      </w:r>
      <w:r>
        <w:t xml:space="preserve"> layer being for the air, the seco</w:t>
      </w:r>
      <w:r w:rsidR="147B5305">
        <w:t xml:space="preserve">nd layer for the bubble fluid solution and the smallest inner layer being or the helium. These three layers all converge in an end cap that mixes the fluids together and </w:t>
      </w:r>
      <w:r w:rsidR="5F6932DC">
        <w:t>the helium pushes through and creates the bubble from the mixture.</w:t>
      </w:r>
      <w:r w:rsidR="5E144575">
        <w:t xml:space="preserve"> The team is currently working on a newer prototype as they just received a brass version of the nozzle. So</w:t>
      </w:r>
      <w:r w:rsidR="027CAA4A">
        <w:t>,</w:t>
      </w:r>
      <w:r w:rsidR="5E144575">
        <w:t xml:space="preserve"> Aaron has been tasked with making the third layer to it since it is just a two</w:t>
      </w:r>
      <w:r w:rsidR="56097A12">
        <w:t>-</w:t>
      </w:r>
      <w:r w:rsidR="5E144575">
        <w:t>layer nozzle. This new nozzle is</w:t>
      </w:r>
      <w:r w:rsidR="7D608AA6">
        <w:t xml:space="preserve"> made of brass and the third layer will be made of aluminum so that the nozzle overall should be able to last a long time.</w:t>
      </w:r>
      <w:r w:rsidR="214779FD">
        <w:t xml:space="preserve"> The team’s current design and future design can be shown in figures ## and ## below.</w:t>
      </w:r>
      <w:r w:rsidR="7F42428A">
        <w:t xml:space="preserve"> Another major idea that has changed from the team’s initial prototype and the final design they are working to now is the overall size. They learned that to get the nozzle diameter they wanted it would be complicated to print since it was so small.</w:t>
      </w:r>
      <w:r w:rsidR="6774D642">
        <w:t xml:space="preserve"> T</w:t>
      </w:r>
      <w:r w:rsidR="737D7A06">
        <w:t xml:space="preserve">he client saw this and ordered a coaxial nozzle online. This was going to change quite a </w:t>
      </w:r>
      <w:r w:rsidR="5F18E745">
        <w:t>f</w:t>
      </w:r>
      <w:r w:rsidR="737D7A06">
        <w:t xml:space="preserve">ew things for the team since now they have a whole new </w:t>
      </w:r>
      <w:r w:rsidR="2297DEE8">
        <w:t>nozzle to work with towards the end of the semester.</w:t>
      </w:r>
    </w:p>
    <w:p w14:paraId="18A20170" w14:textId="5F996981" w:rsidR="41B5885C" w:rsidRDefault="38E9E963" w:rsidP="006F0658">
      <w:pPr>
        <w:pStyle w:val="BodyText"/>
        <w:ind w:firstLine="709"/>
        <w:jc w:val="both"/>
      </w:pPr>
      <w:r>
        <w:t>Aaron has started looking</w:t>
      </w:r>
      <w:r w:rsidR="41B5885C">
        <w:t xml:space="preserve"> at which formulas he will need to use for future analysis since to this point the team has not had to do many calculations for the prototype. Aaron has found some equations of interest through the sources</w:t>
      </w:r>
      <w:r w:rsidR="08019AAB">
        <w:t xml:space="preserve"> that the client gave to the team. Below is equation 1 which is</w:t>
      </w:r>
      <w:r w:rsidR="6057563D">
        <w:t xml:space="preserve"> the equation of motion for a particle</w:t>
      </w:r>
      <w:r w:rsidR="48488A55">
        <w:t>.</w:t>
      </w:r>
      <w:r w:rsidR="49063350">
        <w:t xml:space="preserve"> </w:t>
      </w:r>
      <w:r w:rsidR="60324546">
        <w:t xml:space="preserve">This equation will help the team determine what needs to be done to figure out how to get a good particle spacing so that </w:t>
      </w:r>
      <w:r w:rsidR="03AA3593">
        <w:t>it</w:t>
      </w:r>
      <w:r w:rsidR="60324546">
        <w:t xml:space="preserve"> can be analyzed. </w:t>
      </w:r>
      <w:r w:rsidR="3BEDCE0D">
        <w:t xml:space="preserve">Additionally, equation 2 will be used to help determine the velocity of the output of the particles. </w:t>
      </w:r>
      <w:r w:rsidR="3617409B">
        <w:t>Both</w:t>
      </w:r>
      <w:r w:rsidR="3BEDCE0D">
        <w:t xml:space="preserve"> equations can be found in (insert reference </w:t>
      </w:r>
      <w:r w:rsidR="3A1ADFA3">
        <w:t>2</w:t>
      </w:r>
      <w:r w:rsidR="3A80C196">
        <w:t>)</w:t>
      </w:r>
      <w:r w:rsidR="006F0658">
        <w:t>.</w:t>
      </w:r>
    </w:p>
    <w:p w14:paraId="44431CF1" w14:textId="12F71B85" w:rsidR="6057563D" w:rsidRDefault="000C04D6" w:rsidP="73E00386">
      <w:pPr>
        <w:pStyle w:val="BodyText"/>
        <w:ind w:firstLine="709"/>
        <w:jc w:val="center"/>
      </w:pPr>
      <m:oMath>
        <m:r>
          <w:rPr>
            <w:rFonts w:ascii="Cambria Math" w:hAnsi="Cambria Math"/>
          </w:rPr>
          <m:t>m</m:t>
        </m:r>
        <m:f>
          <m:fPr>
            <m:ctrlPr>
              <w:rPr>
                <w:rFonts w:ascii="Cambria Math" w:hAnsi="Cambria Math"/>
              </w:rPr>
            </m:ctrlPr>
          </m:fPr>
          <m:num>
            <m:r>
              <w:rPr>
                <w:rFonts w:ascii="Cambria Math" w:hAnsi="Cambria Math"/>
              </w:rPr>
              <m:t>d</m:t>
            </m:r>
            <m:sSub>
              <m:sSubPr>
                <m:ctrlPr>
                  <w:rPr>
                    <w:rFonts w:ascii="Cambria Math" w:hAnsi="Cambria Math"/>
                  </w:rPr>
                </m:ctrlPr>
              </m:sSubPr>
              <m:e>
                <m:r>
                  <w:rPr>
                    <w:rFonts w:ascii="Cambria Math" w:hAnsi="Cambria Math"/>
                  </w:rPr>
                  <m:t>u</m:t>
                </m:r>
              </m:e>
              <m:sub>
                <m:r>
                  <w:rPr>
                    <w:rFonts w:ascii="Cambria Math" w:hAnsi="Cambria Math"/>
                  </w:rPr>
                  <m:t>p</m:t>
                </m:r>
              </m:sub>
            </m:sSub>
          </m:num>
          <m:den>
            <m:r>
              <w:rPr>
                <w:rFonts w:ascii="Cambria Math" w:hAnsi="Cambria Math"/>
              </w:rPr>
              <m:t>dt</m:t>
            </m:r>
          </m:den>
        </m:f>
        <m:r>
          <w:rPr>
            <w:rFonts w:ascii="Cambria Math" w:hAnsi="Cambria Math"/>
          </w:rPr>
          <m:t>=</m:t>
        </m:r>
        <m:f>
          <m:fPr>
            <m:ctrlPr>
              <w:rPr>
                <w:rFonts w:ascii="Cambria Math" w:hAnsi="Cambria Math"/>
              </w:rPr>
            </m:ctrlPr>
          </m:fPr>
          <m:num>
            <m:r>
              <w:rPr>
                <w:rFonts w:ascii="Cambria Math" w:hAnsi="Cambria Math"/>
              </w:rPr>
              <m:t>π</m:t>
            </m:r>
            <m:sSup>
              <m:sSupPr>
                <m:ctrlPr>
                  <w:rPr>
                    <w:rFonts w:ascii="Cambria Math" w:hAnsi="Cambria Math"/>
                  </w:rPr>
                </m:ctrlPr>
              </m:sSupPr>
              <m:e>
                <m:r>
                  <w:rPr>
                    <w:rFonts w:ascii="Cambria Math" w:hAnsi="Cambria Math"/>
                  </w:rPr>
                  <m:t>d</m:t>
                </m:r>
              </m:e>
              <m:sup>
                <m:r>
                  <w:rPr>
                    <w:rFonts w:ascii="Cambria Math" w:hAnsi="Cambria Math"/>
                  </w:rPr>
                  <m:t>3</m:t>
                </m:r>
              </m:sup>
            </m:sSup>
          </m:num>
          <m:den>
            <m:r>
              <w:rPr>
                <w:rFonts w:ascii="Cambria Math" w:hAnsi="Cambria Math"/>
              </w:rPr>
              <m:t>6</m:t>
            </m:r>
          </m:den>
        </m:f>
        <m:sSub>
          <m:sSubPr>
            <m:ctrlPr>
              <w:rPr>
                <w:rFonts w:ascii="Cambria Math" w:hAnsi="Cambria Math"/>
              </w:rPr>
            </m:ctrlPr>
          </m:sSubPr>
          <m:e>
            <m:r>
              <w:rPr>
                <w:rFonts w:ascii="Cambria Math" w:hAnsi="Cambria Math"/>
              </w:rPr>
              <m:t>ρ</m:t>
            </m:r>
          </m:e>
          <m:sub>
            <m:r>
              <w:rPr>
                <w:rFonts w:ascii="Cambria Math" w:hAnsi="Cambria Math"/>
              </w:rPr>
              <m:t>p</m:t>
            </m:r>
          </m:sub>
        </m:sSub>
        <m:r>
          <w:rPr>
            <w:rFonts w:ascii="Cambria Math" w:hAnsi="Cambria Math"/>
          </w:rPr>
          <m:t>g-</m:t>
        </m:r>
        <m:f>
          <m:fPr>
            <m:ctrlPr>
              <w:rPr>
                <w:rFonts w:ascii="Cambria Math" w:hAnsi="Cambria Math"/>
              </w:rPr>
            </m:ctrlPr>
          </m:fPr>
          <m:num>
            <m:r>
              <w:rPr>
                <w:rFonts w:ascii="Cambria Math" w:hAnsi="Cambria Math"/>
              </w:rPr>
              <m:t>π</m:t>
            </m:r>
            <m:sSup>
              <m:sSupPr>
                <m:ctrlPr>
                  <w:rPr>
                    <w:rFonts w:ascii="Cambria Math" w:hAnsi="Cambria Math"/>
                  </w:rPr>
                </m:ctrlPr>
              </m:sSupPr>
              <m:e>
                <m:r>
                  <w:rPr>
                    <w:rFonts w:ascii="Cambria Math" w:hAnsi="Cambria Math"/>
                  </w:rPr>
                  <m:t>d</m:t>
                </m:r>
              </m:e>
              <m:sup>
                <m:r>
                  <w:rPr>
                    <w:rFonts w:ascii="Cambria Math" w:hAnsi="Cambria Math"/>
                  </w:rPr>
                  <m:t>3</m:t>
                </m:r>
              </m:sup>
            </m:sSup>
          </m:num>
          <m:den>
            <m:r>
              <w:rPr>
                <w:rFonts w:ascii="Cambria Math" w:hAnsi="Cambria Math"/>
              </w:rPr>
              <m:t>6</m:t>
            </m:r>
          </m:den>
        </m:f>
        <m:sSub>
          <m:sSubPr>
            <m:ctrlPr>
              <w:rPr>
                <w:rFonts w:ascii="Cambria Math" w:hAnsi="Cambria Math"/>
              </w:rPr>
            </m:ctrlPr>
          </m:sSubPr>
          <m:e>
            <m:r>
              <w:rPr>
                <w:rFonts w:ascii="Cambria Math" w:hAnsi="Cambria Math"/>
              </w:rPr>
              <m:t>ρ</m:t>
            </m:r>
          </m:e>
          <m:sub>
            <m:r>
              <w:rPr>
                <w:rFonts w:ascii="Cambria Math" w:hAnsi="Cambria Math"/>
              </w:rPr>
              <m:t>f</m:t>
            </m:r>
          </m:sub>
        </m:sSub>
        <m:r>
          <w:rPr>
            <w:rFonts w:ascii="Cambria Math" w:hAnsi="Cambria Math"/>
          </w:rPr>
          <m:t>g-3πμd</m:t>
        </m:r>
        <m:d>
          <m:dPr>
            <m:ctrlPr>
              <w:rPr>
                <w:rFonts w:ascii="Cambria Math" w:hAnsi="Cambria Math"/>
              </w:rPr>
            </m:ctrlPr>
          </m:dPr>
          <m:e>
            <m:sSub>
              <m:sSubPr>
                <m:ctrlPr>
                  <w:rPr>
                    <w:rFonts w:ascii="Cambria Math" w:hAnsi="Cambria Math"/>
                  </w:rPr>
                </m:ctrlPr>
              </m:sSubPr>
              <m:e>
                <m:r>
                  <w:rPr>
                    <w:rFonts w:ascii="Cambria Math" w:hAnsi="Cambria Math"/>
                  </w:rPr>
                  <m:t>u</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f</m:t>
                </m:r>
              </m:sub>
            </m:sSub>
          </m:e>
        </m:d>
      </m:oMath>
      <w:r w:rsidR="49671C46">
        <w:t xml:space="preserve"> ---------- [1]</w:t>
      </w:r>
    </w:p>
    <w:p w14:paraId="1E111C33" w14:textId="34F6613D" w:rsidR="73E00386" w:rsidRDefault="00000000" w:rsidP="73E00386">
      <w:pPr>
        <w:pStyle w:val="BodyText"/>
        <w:ind w:firstLine="709"/>
        <w:jc w:val="center"/>
      </w:pPr>
      <m:oMath>
        <m:sSub>
          <m:sSubPr>
            <m:ctrlPr>
              <w:rPr>
                <w:rFonts w:ascii="Cambria Math" w:hAnsi="Cambria Math"/>
              </w:rPr>
            </m:ctrlPr>
          </m:sSubPr>
          <m:e>
            <m:r>
              <w:rPr>
                <w:rFonts w:ascii="Cambria Math" w:hAnsi="Cambria Math"/>
              </w:rPr>
              <m:t>u</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f</m:t>
            </m:r>
          </m:sub>
        </m:sSub>
        <m: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∆t</m:t>
                </m:r>
                <m:sSub>
                  <m:sSubPr>
                    <m:ctrlPr>
                      <w:rPr>
                        <w:rFonts w:ascii="Cambria Math" w:hAnsi="Cambria Math"/>
                      </w:rPr>
                    </m:ctrlPr>
                  </m:sSubPr>
                  <m:e>
                    <m:r>
                      <w:rPr>
                        <w:rFonts w:ascii="Cambria Math" w:hAnsi="Cambria Math"/>
                      </w:rPr>
                      <m:t>ρ</m:t>
                    </m:r>
                  </m:e>
                  <m:sub>
                    <m:r>
                      <w:rPr>
                        <w:rFonts w:ascii="Cambria Math" w:hAnsi="Cambria Math"/>
                      </w:rPr>
                      <m:t>p</m:t>
                    </m:r>
                  </m:sub>
                </m:sSub>
                <m:r>
                  <w:rPr>
                    <w:rFonts w:ascii="Cambria Math" w:hAnsi="Cambria Math"/>
                  </w:rPr>
                  <m:t>-</m:t>
                </m:r>
                <m:sSub>
                  <m:sSubPr>
                    <m:ctrlPr>
                      <w:rPr>
                        <w:rFonts w:ascii="Cambria Math" w:hAnsi="Cambria Math"/>
                      </w:rPr>
                    </m:ctrlPr>
                  </m:sSubPr>
                  <m:e>
                    <m:r>
                      <w:rPr>
                        <w:rFonts w:ascii="Cambria Math" w:hAnsi="Cambria Math"/>
                      </w:rPr>
                      <m:t>ρ</m:t>
                    </m:r>
                  </m:e>
                  <m:sub>
                    <m:r>
                      <w:rPr>
                        <w:rFonts w:ascii="Cambria Math" w:hAnsi="Cambria Math"/>
                      </w:rPr>
                      <m:t>f</m:t>
                    </m:r>
                  </m:sub>
                </m:sSub>
              </m:e>
            </m:d>
            <m:sSup>
              <m:sSupPr>
                <m:ctrlPr>
                  <w:rPr>
                    <w:rFonts w:ascii="Cambria Math" w:hAnsi="Cambria Math"/>
                  </w:rPr>
                </m:ctrlPr>
              </m:sSupPr>
              <m:e>
                <m:r>
                  <w:rPr>
                    <w:rFonts w:ascii="Cambria Math" w:hAnsi="Cambria Math"/>
                  </w:rPr>
                  <m:t>d</m:t>
                </m:r>
              </m:e>
              <m:sup>
                <m:r>
                  <w:rPr>
                    <w:rFonts w:ascii="Cambria Math" w:hAnsi="Cambria Math"/>
                  </w:rPr>
                  <m:t>2</m:t>
                </m:r>
              </m:sup>
            </m:sSup>
            <m:r>
              <w:rPr>
                <w:rFonts w:ascii="Cambria Math" w:hAnsi="Cambria Math"/>
              </w:rPr>
              <m:t>g</m:t>
            </m:r>
          </m:num>
          <m:den>
            <m:r>
              <w:rPr>
                <w:rFonts w:ascii="Cambria Math" w:hAnsi="Cambria Math"/>
              </w:rPr>
              <m:t>18μ</m:t>
            </m:r>
          </m:den>
        </m:f>
      </m:oMath>
      <w:r w:rsidR="73005358">
        <w:t xml:space="preserve"> -------- [2]</w:t>
      </w:r>
    </w:p>
    <w:p w14:paraId="386502BC" w14:textId="14C1E31E" w:rsidR="1E73FFCE" w:rsidRDefault="1E73FFCE" w:rsidP="006F0658">
      <w:pPr>
        <w:pStyle w:val="BodyText"/>
        <w:ind w:firstLine="709"/>
        <w:jc w:val="both"/>
      </w:pPr>
      <w:r>
        <w:t>Continuing</w:t>
      </w:r>
      <w:r w:rsidR="64BEFD90">
        <w:t xml:space="preserve">, Aaron has been tasked with most of the CAD work. He has made a nozzle design using </w:t>
      </w:r>
      <w:proofErr w:type="spellStart"/>
      <w:r w:rsidR="64BEFD90">
        <w:t>onshape</w:t>
      </w:r>
      <w:proofErr w:type="spellEnd"/>
      <w:r w:rsidR="64BEFD90">
        <w:t xml:space="preserve"> and is now working on the updated version of the nozzle since he just received the new nozz</w:t>
      </w:r>
      <w:r w:rsidR="37C87583">
        <w:t>le the client would like to be using.</w:t>
      </w:r>
      <w:r w:rsidR="3760FE06">
        <w:t xml:space="preserve"> Refer to Appendix 8.2 to see the nozzle drawings and current CAD models</w:t>
      </w:r>
      <w:r w:rsidR="21D086EB">
        <w:t xml:space="preserve">. Pictured below </w:t>
      </w:r>
      <w:r w:rsidR="00350F12">
        <w:t>is</w:t>
      </w:r>
      <w:r w:rsidR="21D086EB">
        <w:t xml:space="preserve"> the current nozzle the team has prototyped</w:t>
      </w:r>
      <w:r w:rsidR="00350F12">
        <w:t>.</w:t>
      </w:r>
    </w:p>
    <w:p w14:paraId="39A2F329" w14:textId="67856415" w:rsidR="17B631AB" w:rsidRDefault="17B631AB" w:rsidP="3617EE26">
      <w:pPr>
        <w:pStyle w:val="BodyText"/>
        <w:jc w:val="center"/>
      </w:pPr>
      <w:r>
        <w:rPr>
          <w:noProof/>
        </w:rPr>
        <w:drawing>
          <wp:inline distT="0" distB="0" distL="0" distR="0" wp14:anchorId="5650452B" wp14:editId="4BE60F9A">
            <wp:extent cx="5057775" cy="1675388"/>
            <wp:effectExtent l="0" t="0" r="0" b="0"/>
            <wp:docPr id="528367807" name="Picture 528367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57775" cy="1675388"/>
                    </a:xfrm>
                    <a:prstGeom prst="rect">
                      <a:avLst/>
                    </a:prstGeom>
                  </pic:spPr>
                </pic:pic>
              </a:graphicData>
            </a:graphic>
          </wp:inline>
        </w:drawing>
      </w:r>
    </w:p>
    <w:p w14:paraId="37EF89A6" w14:textId="543541A2" w:rsidR="17B631AB" w:rsidRDefault="17B631AB" w:rsidP="3617EE26">
      <w:pPr>
        <w:pStyle w:val="BodyText"/>
        <w:jc w:val="center"/>
        <w:rPr>
          <w:rFonts w:eastAsia="Times New Roman" w:cs="Times New Roman"/>
          <w:color w:val="000000" w:themeColor="text1"/>
        </w:rPr>
      </w:pPr>
      <w:r w:rsidRPr="3617EE26">
        <w:rPr>
          <w:rFonts w:eastAsia="Times New Roman" w:cs="Times New Roman"/>
          <w:color w:val="000000" w:themeColor="text1"/>
        </w:rPr>
        <w:t xml:space="preserve">Figure ##: 3D resin printed </w:t>
      </w:r>
      <w:proofErr w:type="gramStart"/>
      <w:r w:rsidRPr="3617EE26">
        <w:rPr>
          <w:rFonts w:eastAsia="Times New Roman" w:cs="Times New Roman"/>
          <w:color w:val="000000" w:themeColor="text1"/>
        </w:rPr>
        <w:t>nozzle</w:t>
      </w:r>
      <w:proofErr w:type="gramEnd"/>
    </w:p>
    <w:p w14:paraId="0CE04A42" w14:textId="199E9B27" w:rsidR="3617EE26" w:rsidRDefault="3617EE26" w:rsidP="3617EE26">
      <w:pPr>
        <w:pStyle w:val="BodyText"/>
        <w:ind w:firstLine="709"/>
      </w:pPr>
    </w:p>
    <w:p w14:paraId="3744145F" w14:textId="74A9EE68" w:rsidR="00820069" w:rsidRDefault="00820069">
      <w:pPr>
        <w:pStyle w:val="BodyText"/>
      </w:pPr>
    </w:p>
    <w:p w14:paraId="37441462" w14:textId="5770564D" w:rsidR="00820069" w:rsidRDefault="00E70F36" w:rsidP="00E70F36">
      <w:pPr>
        <w:pStyle w:val="Heading2"/>
      </w:pPr>
      <w:bookmarkStart w:id="83" w:name="_Toc119880890"/>
      <w:r>
        <w:lastRenderedPageBreak/>
        <w:t>Implementation Plan</w:t>
      </w:r>
      <w:bookmarkEnd w:id="83"/>
    </w:p>
    <w:p w14:paraId="2EEAB11A" w14:textId="2DEEA2F8" w:rsidR="29FA2A9C" w:rsidRDefault="29FA2A9C" w:rsidP="00DE3B83">
      <w:pPr>
        <w:pStyle w:val="BodyText"/>
        <w:ind w:firstLine="709"/>
        <w:jc w:val="both"/>
      </w:pPr>
      <w:r>
        <w:t>In this section Aaron will talk about the team’s plan for this design to be implemented into the final design.</w:t>
      </w:r>
      <w:r w:rsidR="3CA9BBA6">
        <w:t xml:space="preserve"> The future nozzle detailed in section 5.1 of this report will be the final design so the team can start working on the rest of the device. The team plans on getting the third layer manuf</w:t>
      </w:r>
      <w:r w:rsidR="6CCC7258">
        <w:t xml:space="preserve">actured in house at the NAU machine shop. Aaron is planning on getting certified so that he can hopefully use the machines to make the design so that the team can save some money. Aaron has background knowledge in CNC machining as well as a general knowledge of how to use the other </w:t>
      </w:r>
      <w:r w:rsidR="0C78CBDA">
        <w:t>machines such as a mill and lathe however he is going to try and make his parts easy to CNC since he has a lot of experience in that. The team currently has a relatively small bill of materials as seen in figure ##, and there are a few thing</w:t>
      </w:r>
      <w:r w:rsidR="7E7ACF7C">
        <w:t xml:space="preserve">s they are going to buy or already bought as well as the client has provided some of the bill of materials such as the </w:t>
      </w:r>
      <w:r w:rsidR="160B90E3">
        <w:t>high-speed</w:t>
      </w:r>
      <w:r w:rsidR="7E7ACF7C">
        <w:t xml:space="preserve"> camera and air compressor which saves the team twenty thousand dollars or more</w:t>
      </w:r>
      <w:r w:rsidR="0915DD2C">
        <w:t>.</w:t>
      </w:r>
    </w:p>
    <w:p w14:paraId="2E89AE5C" w14:textId="78E99D91" w:rsidR="5AAEA508" w:rsidRDefault="5AAEA508" w:rsidP="00DE3B83">
      <w:pPr>
        <w:pStyle w:val="BodyText"/>
        <w:ind w:firstLine="709"/>
        <w:jc w:val="both"/>
      </w:pPr>
      <w:r>
        <w:t>Aaron will additionally be</w:t>
      </w:r>
      <w:r w:rsidR="0DEFF8C8">
        <w:t xml:space="preserve"> refreshing himself on how to CAM a part which is taking a CAD assembly or part and importing it to another program to convert it to </w:t>
      </w:r>
      <w:proofErr w:type="spellStart"/>
      <w:r w:rsidR="0DEFF8C8">
        <w:t>gcode</w:t>
      </w:r>
      <w:proofErr w:type="spellEnd"/>
      <w:r w:rsidR="0DEFF8C8">
        <w:t xml:space="preserve"> which is what CNC machines read to produce a part. Finally, Aaron will be </w:t>
      </w:r>
      <w:r w:rsidR="31C9B4D4">
        <w:t>making sure that he can create readable part drawings that may need to be manufactured by his peers in the machine shop for time efficiency however he plans to try and do most of it himself.</w:t>
      </w:r>
    </w:p>
    <w:p w14:paraId="733F1592" w14:textId="57C3C12E" w:rsidR="5635C655" w:rsidRDefault="5635C655" w:rsidP="00DE3B83">
      <w:pPr>
        <w:pStyle w:val="BodyText"/>
        <w:ind w:firstLine="709"/>
        <w:jc w:val="both"/>
      </w:pPr>
      <w:r>
        <w:t>For the upcoming semester</w:t>
      </w:r>
      <w:r w:rsidR="742D1E1F">
        <w:t>,</w:t>
      </w:r>
      <w:r>
        <w:t xml:space="preserve"> the team can move on</w:t>
      </w:r>
      <w:r w:rsidR="5331D27B">
        <w:t xml:space="preserve"> </w:t>
      </w:r>
      <w:r>
        <w:t>to the rest of the device. The nozzle is the most important part so with that design finalized the team will be able to continue. For the first month of the next semester</w:t>
      </w:r>
      <w:r w:rsidR="72F716D6">
        <w:t xml:space="preserve">, </w:t>
      </w:r>
      <w:r>
        <w:t>the team will b</w:t>
      </w:r>
      <w:r w:rsidR="5C9C5CB9">
        <w:t>e designing the outer casing of the device. They will then move on</w:t>
      </w:r>
      <w:r w:rsidR="0AEB209F">
        <w:t xml:space="preserve"> </w:t>
      </w:r>
      <w:r w:rsidR="5C9C5CB9">
        <w:t>to the electronics after they have finished that since they will have a representation of the amount of space</w:t>
      </w:r>
      <w:r w:rsidR="7E35E685">
        <w:t>,</w:t>
      </w:r>
      <w:r w:rsidR="5C9C5CB9">
        <w:t xml:space="preserve"> they will be able to work </w:t>
      </w:r>
      <w:r w:rsidR="3892CB49">
        <w:t>in</w:t>
      </w:r>
      <w:r w:rsidR="5C9C5CB9">
        <w:t xml:space="preserve">. </w:t>
      </w:r>
    </w:p>
    <w:p w14:paraId="37441463" w14:textId="05E3EA08" w:rsidR="00820069" w:rsidRDefault="4D953915" w:rsidP="69A3674F">
      <w:pPr>
        <w:pStyle w:val="BodyText"/>
        <w:jc w:val="center"/>
      </w:pPr>
      <w:r>
        <w:rPr>
          <w:noProof/>
        </w:rPr>
        <w:drawing>
          <wp:inline distT="0" distB="0" distL="0" distR="0" wp14:anchorId="5E59A3E9" wp14:editId="1EEBC442">
            <wp:extent cx="6269812" cy="1423769"/>
            <wp:effectExtent l="0" t="0" r="0" b="0"/>
            <wp:docPr id="1362472587" name="Picture 136247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472587"/>
                    <pic:cNvPicPr/>
                  </pic:nvPicPr>
                  <pic:blipFill>
                    <a:blip r:embed="rId21">
                      <a:extLst>
                        <a:ext uri="{28A0092B-C50C-407E-A947-70E740481C1C}">
                          <a14:useLocalDpi xmlns:a14="http://schemas.microsoft.com/office/drawing/2010/main" val="0"/>
                        </a:ext>
                      </a:extLst>
                    </a:blip>
                    <a:stretch>
                      <a:fillRect/>
                    </a:stretch>
                  </pic:blipFill>
                  <pic:spPr>
                    <a:xfrm>
                      <a:off x="0" y="0"/>
                      <a:ext cx="6269812" cy="1423769"/>
                    </a:xfrm>
                    <a:prstGeom prst="rect">
                      <a:avLst/>
                    </a:prstGeom>
                  </pic:spPr>
                </pic:pic>
              </a:graphicData>
            </a:graphic>
          </wp:inline>
        </w:drawing>
      </w:r>
      <w:r w:rsidR="7F682E4A">
        <w:t>Figure ##: Bill of Materials</w:t>
      </w:r>
    </w:p>
    <w:p w14:paraId="37441466" w14:textId="77777777" w:rsidR="00B55B1F" w:rsidRDefault="00B55B1F">
      <w:pPr>
        <w:pStyle w:val="BodyText"/>
      </w:pPr>
    </w:p>
    <w:p w14:paraId="37441467" w14:textId="77777777" w:rsidR="00B55B1F" w:rsidRDefault="00B55B1F">
      <w:pPr>
        <w:widowControl/>
        <w:suppressAutoHyphens w:val="0"/>
      </w:pPr>
      <w:r>
        <w:br w:type="page"/>
      </w:r>
    </w:p>
    <w:p w14:paraId="37441476" w14:textId="6600AC6A" w:rsidR="00D5373A" w:rsidRDefault="00D5373A">
      <w:pPr>
        <w:pStyle w:val="Heading1"/>
        <w:pageBreakBefore/>
      </w:pPr>
      <w:bookmarkStart w:id="84" w:name="_Toc472068923"/>
      <w:bookmarkStart w:id="85" w:name="_Toc484367005"/>
      <w:bookmarkStart w:id="86" w:name="_Toc119880891"/>
      <w:r>
        <w:lastRenderedPageBreak/>
        <w:t>CONCLUSIONS</w:t>
      </w:r>
      <w:bookmarkEnd w:id="84"/>
      <w:bookmarkEnd w:id="85"/>
      <w:bookmarkEnd w:id="86"/>
      <w:r w:rsidR="1A60A9F2">
        <w:t xml:space="preserve"> </w:t>
      </w:r>
    </w:p>
    <w:p w14:paraId="34C3CD1C" w14:textId="2EAA4707" w:rsidR="09713B2A" w:rsidRDefault="00B42F06" w:rsidP="00DE3B83">
      <w:pPr>
        <w:pStyle w:val="BodyText"/>
        <w:ind w:firstLine="709"/>
        <w:jc w:val="both"/>
      </w:pPr>
      <w:r>
        <w:t>The</w:t>
      </w:r>
      <w:r w:rsidR="09713B2A">
        <w:t xml:space="preserve"> purpose of the project was to make </w:t>
      </w:r>
      <w:r w:rsidR="043B6C9D">
        <w:t xml:space="preserve">a </w:t>
      </w:r>
      <w:r w:rsidR="09713B2A">
        <w:t>m</w:t>
      </w:r>
      <w:r w:rsidR="6B1E6396">
        <w:t>icro scale bubble generator. It was requ</w:t>
      </w:r>
      <w:r w:rsidR="2E35B07A">
        <w:t>ested by</w:t>
      </w:r>
      <w:r w:rsidR="2A628D9B">
        <w:t xml:space="preserve"> </w:t>
      </w:r>
      <w:r w:rsidR="2E35B07A">
        <w:t xml:space="preserve">the client to make </w:t>
      </w:r>
      <w:r w:rsidR="055C91B9">
        <w:t>a</w:t>
      </w:r>
      <w:r w:rsidR="2E35B07A">
        <w:t xml:space="preserve"> </w:t>
      </w:r>
      <w:r w:rsidR="620A7BB1">
        <w:t>device</w:t>
      </w:r>
      <w:r w:rsidR="531EDCB7">
        <w:t xml:space="preserve"> </w:t>
      </w:r>
      <w:r w:rsidR="2E35B07A">
        <w:t xml:space="preserve">which </w:t>
      </w:r>
      <w:r w:rsidR="4EC246F2">
        <w:t>generate</w:t>
      </w:r>
      <w:r w:rsidR="07922A09">
        <w:t>s</w:t>
      </w:r>
      <w:r w:rsidR="19D11DB9">
        <w:t xml:space="preserve"> bubbles from 15 to </w:t>
      </w:r>
      <w:r w:rsidR="00800D01">
        <w:t>1</w:t>
      </w:r>
      <w:r w:rsidR="19D11DB9">
        <w:t xml:space="preserve">50 microns in </w:t>
      </w:r>
      <w:r w:rsidR="188280F7">
        <w:t>diameter. It was also requested that the machine should have t</w:t>
      </w:r>
      <w:r w:rsidR="056FCA38">
        <w:t xml:space="preserve">he ability </w:t>
      </w:r>
      <w:r w:rsidR="0D39A9FD">
        <w:t>to make</w:t>
      </w:r>
      <w:r w:rsidR="4CC7B0CA">
        <w:t xml:space="preserve"> </w:t>
      </w:r>
      <w:r w:rsidR="12836867">
        <w:t>a</w:t>
      </w:r>
      <w:r w:rsidR="056FCA38">
        <w:t xml:space="preserve"> hundred million bubbles</w:t>
      </w:r>
      <w:r w:rsidR="766D5AB4">
        <w:t xml:space="preserve"> </w:t>
      </w:r>
      <w:r w:rsidR="1AD558BD">
        <w:t>per</w:t>
      </w:r>
      <w:r w:rsidR="766D5AB4">
        <w:t xml:space="preserve"> second </w:t>
      </w:r>
      <w:r w:rsidR="054728FD">
        <w:t>at a</w:t>
      </w:r>
      <w:r w:rsidR="772C57D8">
        <w:t xml:space="preserve"> </w:t>
      </w:r>
      <w:r w:rsidR="766D5AB4">
        <w:t xml:space="preserve">general </w:t>
      </w:r>
      <w:r w:rsidR="00C65C2C">
        <w:t>volume</w:t>
      </w:r>
      <w:r w:rsidR="766D5AB4">
        <w:t xml:space="preserve"> of </w:t>
      </w:r>
      <w:r w:rsidR="07ABE90E">
        <w:t>t</w:t>
      </w:r>
      <w:r w:rsidR="1F1965F3">
        <w:t>wenty</w:t>
      </w:r>
      <w:r w:rsidR="7CF8E690">
        <w:t xml:space="preserve"> </w:t>
      </w:r>
      <w:r w:rsidR="1F1965F3">
        <w:t>thousand</w:t>
      </w:r>
      <w:r w:rsidR="766D5AB4">
        <w:t xml:space="preserve"> </w:t>
      </w:r>
      <w:r w:rsidR="00800D01">
        <w:t xml:space="preserve">bubbles </w:t>
      </w:r>
      <w:r w:rsidR="766D5AB4">
        <w:t>per c</w:t>
      </w:r>
      <w:r w:rsidR="2EABA982">
        <w:t>u</w:t>
      </w:r>
      <w:r w:rsidR="766D5AB4">
        <w:t>bic</w:t>
      </w:r>
      <w:r w:rsidR="69C8429B">
        <w:t xml:space="preserve"> centimeter. It was decided that </w:t>
      </w:r>
      <w:r w:rsidR="004E5784">
        <w:t>the team</w:t>
      </w:r>
      <w:r w:rsidR="69C8429B">
        <w:t xml:space="preserve"> will hand-calc</w:t>
      </w:r>
      <w:r w:rsidR="079D5CA6">
        <w:t xml:space="preserve">ulate the theoretical output rate </w:t>
      </w:r>
      <w:r w:rsidR="022F206A">
        <w:t xml:space="preserve">then </w:t>
      </w:r>
      <w:r w:rsidR="00280BE0">
        <w:t>they’ll</w:t>
      </w:r>
      <w:r w:rsidR="022F206A">
        <w:t xml:space="preserve"> use the </w:t>
      </w:r>
      <w:r w:rsidR="487D35AA">
        <w:t>high</w:t>
      </w:r>
      <w:r w:rsidR="3BA68CFE">
        <w:t>-</w:t>
      </w:r>
      <w:r w:rsidR="487D35AA">
        <w:t>speed</w:t>
      </w:r>
      <w:r w:rsidR="022F206A">
        <w:t xml:space="preserve"> camera to find out what the </w:t>
      </w:r>
      <w:r w:rsidR="6A9A5916">
        <w:t>ac</w:t>
      </w:r>
      <w:r w:rsidR="022F206A">
        <w:t>tua</w:t>
      </w:r>
      <w:r w:rsidR="44B20161">
        <w:t>l output</w:t>
      </w:r>
      <w:r w:rsidR="69C8429B">
        <w:t xml:space="preserve"> </w:t>
      </w:r>
      <w:r w:rsidR="7390B6E6">
        <w:t>of the device is. Also</w:t>
      </w:r>
      <w:r w:rsidR="5EE9A56C">
        <w:t>,</w:t>
      </w:r>
      <w:r w:rsidR="7390B6E6">
        <w:t xml:space="preserve"> to obtain the </w:t>
      </w:r>
      <w:r w:rsidR="36A50C91">
        <w:t xml:space="preserve">desired bubble output, </w:t>
      </w:r>
      <w:r w:rsidR="099F5763">
        <w:t>the team</w:t>
      </w:r>
      <w:r w:rsidR="36A50C91">
        <w:t xml:space="preserve"> will be modifying the </w:t>
      </w:r>
      <w:r w:rsidR="77E891F8">
        <w:t>in</w:t>
      </w:r>
      <w:r w:rsidR="23132664">
        <w:t>put</w:t>
      </w:r>
      <w:r w:rsidR="36A50C91">
        <w:t xml:space="preserve"> </w:t>
      </w:r>
      <w:r w:rsidR="7A0F8261">
        <w:t>rate of Air, BSF, and helium as well as adding more</w:t>
      </w:r>
      <w:r w:rsidR="7A93B483">
        <w:t xml:space="preserve"> nozzles to the device</w:t>
      </w:r>
      <w:r w:rsidR="00CD237E">
        <w:t xml:space="preserve"> if necessary</w:t>
      </w:r>
      <w:r w:rsidR="7A93B483">
        <w:t>.</w:t>
      </w:r>
      <w:r w:rsidR="17B17D11">
        <w:t xml:space="preserve"> It was concluded that bubble </w:t>
      </w:r>
      <w:r w:rsidR="6ABAF503">
        <w:t xml:space="preserve">size testing procedure will </w:t>
      </w:r>
      <w:r w:rsidR="1D16DF8F">
        <w:t xml:space="preserve">help </w:t>
      </w:r>
      <w:r w:rsidR="6D55B356">
        <w:t>the team</w:t>
      </w:r>
      <w:r w:rsidR="1D16DF8F">
        <w:t xml:space="preserve"> complete another customer requirement </w:t>
      </w:r>
      <w:r w:rsidR="08B24CCE">
        <w:t>where the size of the bubble must range betw</w:t>
      </w:r>
      <w:r w:rsidR="7AB45070">
        <w:t xml:space="preserve">een 15 and 150 microns. </w:t>
      </w:r>
      <w:r w:rsidR="4F3E666F">
        <w:t xml:space="preserve">To find what the size of the bubble is, </w:t>
      </w:r>
      <w:r w:rsidR="0DBAFE9E">
        <w:t>the team</w:t>
      </w:r>
      <w:r w:rsidR="7DE07F15">
        <w:t xml:space="preserve"> will use the device in the wind tunnel and capture</w:t>
      </w:r>
      <w:r w:rsidR="385801BC">
        <w:t xml:space="preserve"> data using the phantom camera. The team’s </w:t>
      </w:r>
      <w:r w:rsidR="76FCE6ED">
        <w:t>current prototype is a resin 3</w:t>
      </w:r>
      <w:r w:rsidR="007E3589">
        <w:t>D</w:t>
      </w:r>
      <w:r w:rsidR="76FCE6ED">
        <w:t xml:space="preserve"> printe</w:t>
      </w:r>
      <w:r w:rsidR="7B2A4978">
        <w:t>d nozzle that is coaxial with three different layers</w:t>
      </w:r>
      <w:r w:rsidR="46718882">
        <w:t xml:space="preserve">. </w:t>
      </w:r>
      <w:r w:rsidR="3C772B2D">
        <w:t>These three layers all converge in an end cap that</w:t>
      </w:r>
      <w:r w:rsidR="32EB9682">
        <w:t xml:space="preserve"> mixes the fluids together and the helium pu</w:t>
      </w:r>
      <w:r w:rsidR="630E4D34">
        <w:t xml:space="preserve">shes through and creates the bubble from the mixture. This is how </w:t>
      </w:r>
      <w:r w:rsidR="551050D7">
        <w:t>we will fulfill the requirements of the customer and face the challe</w:t>
      </w:r>
      <w:r w:rsidR="60581797">
        <w:t>n</w:t>
      </w:r>
      <w:r w:rsidR="551050D7">
        <w:t>ge</w:t>
      </w:r>
      <w:r w:rsidR="42E4F1EF">
        <w:t>s.</w:t>
      </w:r>
    </w:p>
    <w:p w14:paraId="37441477" w14:textId="5EFEF255" w:rsidR="00D5373A" w:rsidRDefault="00D5373A" w:rsidP="00D5373A">
      <w:pPr>
        <w:pStyle w:val="BodyText"/>
      </w:pPr>
    </w:p>
    <w:p w14:paraId="3744147F" w14:textId="77777777" w:rsidR="00820069" w:rsidRDefault="00820069">
      <w:pPr>
        <w:pStyle w:val="Heading1"/>
        <w:pageBreakBefore/>
      </w:pPr>
      <w:bookmarkStart w:id="87" w:name="_Toc472068926"/>
      <w:bookmarkStart w:id="88" w:name="_Toc484367008"/>
      <w:bookmarkStart w:id="89" w:name="_Toc119880892"/>
      <w:r>
        <w:lastRenderedPageBreak/>
        <w:t>REFERENCES</w:t>
      </w:r>
      <w:bookmarkEnd w:id="87"/>
      <w:bookmarkEnd w:id="88"/>
      <w:bookmarkEnd w:id="89"/>
    </w:p>
    <w:p w14:paraId="49D127F5" w14:textId="5F30DD7A" w:rsidR="4C463E8B" w:rsidRDefault="4C463E8B" w:rsidP="3617EE26">
      <w:pPr>
        <w:pStyle w:val="Caption"/>
        <w:ind w:left="720" w:hanging="720"/>
        <w:rPr>
          <w:rFonts w:eastAsia="Times New Roman" w:cs="Times New Roman"/>
          <w:color w:val="000000" w:themeColor="text1"/>
        </w:rPr>
      </w:pPr>
      <w:r w:rsidRPr="3617EE26">
        <w:rPr>
          <w:rFonts w:eastAsia="Times New Roman" w:cs="Times New Roman"/>
          <w:i w:val="0"/>
          <w:iCs w:val="0"/>
          <w:color w:val="000000" w:themeColor="text1"/>
        </w:rPr>
        <w:t>[1]</w:t>
      </w:r>
      <w:r w:rsidRPr="3617EE26">
        <w:rPr>
          <w:rFonts w:eastAsia="Times New Roman" w:cs="Times New Roman"/>
          <w:color w:val="000000" w:themeColor="text1"/>
        </w:rPr>
        <w:t xml:space="preserve"> </w:t>
      </w:r>
      <w:proofErr w:type="spellStart"/>
      <w:r w:rsidRPr="3617EE26">
        <w:rPr>
          <w:rFonts w:eastAsia="Times New Roman" w:cs="Times New Roman"/>
          <w:i w:val="0"/>
          <w:iCs w:val="0"/>
          <w:color w:val="000000" w:themeColor="text1"/>
        </w:rPr>
        <w:t>Caridi</w:t>
      </w:r>
      <w:proofErr w:type="spellEnd"/>
      <w:r w:rsidRPr="3617EE26">
        <w:rPr>
          <w:rFonts w:eastAsia="Times New Roman" w:cs="Times New Roman"/>
          <w:i w:val="0"/>
          <w:iCs w:val="0"/>
          <w:color w:val="000000" w:themeColor="text1"/>
        </w:rPr>
        <w:t xml:space="preserve">, G. C. A. (2018). Development and Application of Helium-Filled Soap Bubbles: For Large-Scale PIV Experiments in Aerodynamics. </w:t>
      </w:r>
      <w:hyperlink r:id="rId22">
        <w:r w:rsidRPr="3617EE26">
          <w:rPr>
            <w:rStyle w:val="Hyperlink"/>
            <w:rFonts w:eastAsia="Times New Roman" w:cs="Times New Roman"/>
            <w:i w:val="0"/>
            <w:iCs w:val="0"/>
          </w:rPr>
          <w:t>https://doi.org/10.4233/uuid:effc65f6-34df-4eac-8ad9-3fdb22a294dc</w:t>
        </w:r>
      </w:hyperlink>
    </w:p>
    <w:p w14:paraId="6E84C2E9" w14:textId="6207A24C" w:rsidR="4C463E8B" w:rsidRDefault="4C463E8B" w:rsidP="3617EE26">
      <w:pPr>
        <w:pStyle w:val="Caption"/>
        <w:ind w:left="720" w:hanging="720"/>
        <w:rPr>
          <w:rFonts w:eastAsia="Times New Roman" w:cs="Times New Roman"/>
          <w:color w:val="FFFFFF" w:themeColor="background1"/>
        </w:rPr>
      </w:pPr>
      <w:r w:rsidRPr="3617EE26">
        <w:rPr>
          <w:rFonts w:eastAsia="Times New Roman" w:cs="Times New Roman"/>
          <w:i w:val="0"/>
          <w:iCs w:val="0"/>
          <w:color w:val="000000" w:themeColor="text1"/>
        </w:rPr>
        <w:t>[2]</w:t>
      </w:r>
      <w:r w:rsidRPr="3617EE26">
        <w:rPr>
          <w:rFonts w:eastAsia="Times New Roman" w:cs="Times New Roman"/>
          <w:color w:val="000000" w:themeColor="text1"/>
        </w:rPr>
        <w:t xml:space="preserve"> Barros</w:t>
      </w:r>
      <w:r w:rsidRPr="3617EE26">
        <w:rPr>
          <w:rFonts w:eastAsia="Times New Roman" w:cs="Times New Roman"/>
          <w:i w:val="0"/>
          <w:iCs w:val="0"/>
          <w:color w:val="000000" w:themeColor="text1"/>
        </w:rPr>
        <w:t xml:space="preserve">, D.C., Duan, Y., </w:t>
      </w:r>
      <w:proofErr w:type="spellStart"/>
      <w:r w:rsidRPr="3617EE26">
        <w:rPr>
          <w:rFonts w:eastAsia="Times New Roman" w:cs="Times New Roman"/>
          <w:i w:val="0"/>
          <w:iCs w:val="0"/>
          <w:color w:val="000000" w:themeColor="text1"/>
        </w:rPr>
        <w:t>Troolin</w:t>
      </w:r>
      <w:proofErr w:type="spellEnd"/>
      <w:r w:rsidRPr="3617EE26">
        <w:rPr>
          <w:rFonts w:eastAsia="Times New Roman" w:cs="Times New Roman"/>
          <w:i w:val="0"/>
          <w:iCs w:val="0"/>
          <w:color w:val="000000" w:themeColor="text1"/>
        </w:rPr>
        <w:t xml:space="preserve">, D.R. et al. Air-Filled Soap Bubbles for Volumetric Velocity Measurements. Exp Fluids 62, 36 (2021). </w:t>
      </w:r>
      <w:hyperlink r:id="rId23">
        <w:r w:rsidRPr="3617EE26">
          <w:rPr>
            <w:rStyle w:val="Hyperlink"/>
            <w:rFonts w:eastAsia="Times New Roman" w:cs="Times New Roman"/>
            <w:i w:val="0"/>
            <w:iCs w:val="0"/>
          </w:rPr>
          <w:t>https://doi.org/10.1007/s00348</w:t>
        </w:r>
        <w:r w:rsidRPr="3617EE26">
          <w:rPr>
            <w:rStyle w:val="Hyperlink"/>
            <w:rFonts w:eastAsia="Times New Roman" w:cs="Times New Roman"/>
          </w:rPr>
          <w:t>-021-03134-6</w:t>
        </w:r>
      </w:hyperlink>
    </w:p>
    <w:p w14:paraId="6F6AFD52" w14:textId="10D55FA0" w:rsidR="4C463E8B" w:rsidRDefault="4C463E8B" w:rsidP="3617EE26">
      <w:pPr>
        <w:ind w:left="720" w:hanging="720"/>
        <w:rPr>
          <w:rFonts w:eastAsia="Times New Roman" w:cs="Times New Roman"/>
          <w:color w:val="000000" w:themeColor="text1"/>
          <w:szCs w:val="22"/>
        </w:rPr>
      </w:pPr>
      <w:r w:rsidRPr="3617EE26">
        <w:rPr>
          <w:rFonts w:eastAsia="Times New Roman" w:cs="Times New Roman"/>
          <w:color w:val="000000" w:themeColor="text1"/>
          <w:szCs w:val="22"/>
        </w:rPr>
        <w:t xml:space="preserve">[3] S. Shibata, T. Yamazaki, and H. Matsuda, “Development of Micro Soap Bubble Generator for </w:t>
      </w:r>
      <w:proofErr w:type="spellStart"/>
      <w:r w:rsidRPr="3617EE26">
        <w:rPr>
          <w:rFonts w:eastAsia="Times New Roman" w:cs="Times New Roman"/>
          <w:color w:val="000000" w:themeColor="text1"/>
          <w:szCs w:val="22"/>
        </w:rPr>
        <w:t>piv</w:t>
      </w:r>
      <w:proofErr w:type="spellEnd"/>
      <w:r w:rsidRPr="3617EE26">
        <w:rPr>
          <w:rFonts w:eastAsia="Times New Roman" w:cs="Times New Roman"/>
          <w:color w:val="000000" w:themeColor="text1"/>
          <w:szCs w:val="22"/>
        </w:rPr>
        <w:t xml:space="preserve"> tracer using home stereolithography 3D printer,” </w:t>
      </w:r>
      <w:r w:rsidRPr="3617EE26">
        <w:rPr>
          <w:rFonts w:eastAsia="Times New Roman" w:cs="Times New Roman"/>
          <w:i/>
          <w:iCs/>
          <w:color w:val="000000" w:themeColor="text1"/>
          <w:szCs w:val="22"/>
        </w:rPr>
        <w:t>14th International Symposium on Particle Image Velocimetry</w:t>
      </w:r>
      <w:r w:rsidRPr="3617EE26">
        <w:rPr>
          <w:rFonts w:eastAsia="Times New Roman" w:cs="Times New Roman"/>
          <w:color w:val="000000" w:themeColor="text1"/>
          <w:szCs w:val="22"/>
        </w:rPr>
        <w:t>, vol. 1, no. 1, 2021.</w:t>
      </w:r>
    </w:p>
    <w:p w14:paraId="5322C54D" w14:textId="4776D357" w:rsidR="4C463E8B" w:rsidRDefault="4C463E8B" w:rsidP="3617EE26">
      <w:pPr>
        <w:ind w:left="720" w:hanging="720"/>
        <w:rPr>
          <w:rFonts w:eastAsia="Times New Roman" w:cs="Times New Roman"/>
          <w:color w:val="000000" w:themeColor="text1"/>
          <w:szCs w:val="22"/>
        </w:rPr>
      </w:pPr>
      <w:r w:rsidRPr="3617EE26">
        <w:rPr>
          <w:rFonts w:eastAsia="Times New Roman" w:cs="Times New Roman"/>
          <w:color w:val="000000" w:themeColor="text1"/>
          <w:szCs w:val="22"/>
        </w:rPr>
        <w:t xml:space="preserve">[4] F. Scarano, S. </w:t>
      </w:r>
      <w:proofErr w:type="spellStart"/>
      <w:r w:rsidRPr="3617EE26">
        <w:rPr>
          <w:rFonts w:eastAsia="Times New Roman" w:cs="Times New Roman"/>
          <w:color w:val="000000" w:themeColor="text1"/>
          <w:szCs w:val="22"/>
        </w:rPr>
        <w:t>Ghaemi</w:t>
      </w:r>
      <w:proofErr w:type="spellEnd"/>
      <w:r w:rsidRPr="3617EE26">
        <w:rPr>
          <w:rFonts w:eastAsia="Times New Roman" w:cs="Times New Roman"/>
          <w:color w:val="000000" w:themeColor="text1"/>
          <w:szCs w:val="22"/>
        </w:rPr>
        <w:t xml:space="preserve">, G. C. </w:t>
      </w:r>
      <w:proofErr w:type="spellStart"/>
      <w:r w:rsidRPr="3617EE26">
        <w:rPr>
          <w:rFonts w:eastAsia="Times New Roman" w:cs="Times New Roman"/>
          <w:color w:val="000000" w:themeColor="text1"/>
          <w:szCs w:val="22"/>
        </w:rPr>
        <w:t>Caridi</w:t>
      </w:r>
      <w:proofErr w:type="spellEnd"/>
      <w:r w:rsidRPr="3617EE26">
        <w:rPr>
          <w:rFonts w:eastAsia="Times New Roman" w:cs="Times New Roman"/>
          <w:color w:val="000000" w:themeColor="text1"/>
          <w:szCs w:val="22"/>
        </w:rPr>
        <w:t xml:space="preserve">, J. </w:t>
      </w:r>
      <w:proofErr w:type="spellStart"/>
      <w:r w:rsidRPr="3617EE26">
        <w:rPr>
          <w:rFonts w:eastAsia="Times New Roman" w:cs="Times New Roman"/>
          <w:color w:val="000000" w:themeColor="text1"/>
          <w:szCs w:val="22"/>
        </w:rPr>
        <w:t>Bosbach</w:t>
      </w:r>
      <w:proofErr w:type="spellEnd"/>
      <w:r w:rsidRPr="3617EE26">
        <w:rPr>
          <w:rFonts w:eastAsia="Times New Roman" w:cs="Times New Roman"/>
          <w:color w:val="000000" w:themeColor="text1"/>
          <w:szCs w:val="22"/>
        </w:rPr>
        <w:t xml:space="preserve">, U. </w:t>
      </w:r>
      <w:proofErr w:type="spellStart"/>
      <w:r w:rsidRPr="3617EE26">
        <w:rPr>
          <w:rFonts w:eastAsia="Times New Roman" w:cs="Times New Roman"/>
          <w:color w:val="000000" w:themeColor="text1"/>
          <w:szCs w:val="22"/>
        </w:rPr>
        <w:t>Dierksheide</w:t>
      </w:r>
      <w:proofErr w:type="spellEnd"/>
      <w:r w:rsidRPr="3617EE26">
        <w:rPr>
          <w:rFonts w:eastAsia="Times New Roman" w:cs="Times New Roman"/>
          <w:color w:val="000000" w:themeColor="text1"/>
          <w:szCs w:val="22"/>
        </w:rPr>
        <w:t xml:space="preserve">, and A. </w:t>
      </w:r>
      <w:proofErr w:type="spellStart"/>
      <w:r w:rsidRPr="3617EE26">
        <w:rPr>
          <w:rFonts w:eastAsia="Times New Roman" w:cs="Times New Roman"/>
          <w:color w:val="000000" w:themeColor="text1"/>
          <w:szCs w:val="22"/>
        </w:rPr>
        <w:t>Sciacchitano</w:t>
      </w:r>
      <w:proofErr w:type="spellEnd"/>
      <w:r w:rsidRPr="3617EE26">
        <w:rPr>
          <w:rFonts w:eastAsia="Times New Roman" w:cs="Times New Roman"/>
          <w:color w:val="000000" w:themeColor="text1"/>
          <w:szCs w:val="22"/>
        </w:rPr>
        <w:t xml:space="preserve">, “On the use of helium-filled soap bubbles for large-scale tomographic PIV in wind tunnel experiments,” </w:t>
      </w:r>
      <w:r w:rsidRPr="3617EE26">
        <w:rPr>
          <w:rFonts w:eastAsia="Times New Roman" w:cs="Times New Roman"/>
          <w:i/>
          <w:iCs/>
          <w:color w:val="000000" w:themeColor="text1"/>
          <w:szCs w:val="22"/>
        </w:rPr>
        <w:t>Experiments in Fluids</w:t>
      </w:r>
      <w:r w:rsidRPr="3617EE26">
        <w:rPr>
          <w:rFonts w:eastAsia="Times New Roman" w:cs="Times New Roman"/>
          <w:color w:val="000000" w:themeColor="text1"/>
          <w:szCs w:val="22"/>
        </w:rPr>
        <w:t>, vol. 56, no. 2, 2015.</w:t>
      </w:r>
    </w:p>
    <w:p w14:paraId="0240FEB3" w14:textId="33900E30" w:rsidR="4C463E8B" w:rsidRDefault="4C463E8B" w:rsidP="3617EE26">
      <w:pPr>
        <w:ind w:left="720" w:hanging="720"/>
        <w:rPr>
          <w:rFonts w:eastAsia="Times New Roman" w:cs="Times New Roman"/>
          <w:color w:val="000000" w:themeColor="text1"/>
          <w:szCs w:val="22"/>
        </w:rPr>
      </w:pPr>
      <w:r w:rsidRPr="3617EE26">
        <w:rPr>
          <w:rFonts w:eastAsia="Times New Roman" w:cs="Times New Roman"/>
          <w:color w:val="000000" w:themeColor="text1"/>
          <w:szCs w:val="22"/>
        </w:rPr>
        <w:t xml:space="preserve">[5] J. I. </w:t>
      </w:r>
      <w:proofErr w:type="spellStart"/>
      <w:r w:rsidRPr="3617EE26">
        <w:rPr>
          <w:rFonts w:eastAsia="Times New Roman" w:cs="Times New Roman"/>
          <w:color w:val="000000" w:themeColor="text1"/>
          <w:szCs w:val="22"/>
        </w:rPr>
        <w:t>Arrizubieta</w:t>
      </w:r>
      <w:proofErr w:type="spellEnd"/>
      <w:r w:rsidRPr="3617EE26">
        <w:rPr>
          <w:rFonts w:eastAsia="Times New Roman" w:cs="Times New Roman"/>
          <w:color w:val="000000" w:themeColor="text1"/>
          <w:szCs w:val="22"/>
        </w:rPr>
        <w:t xml:space="preserve">, I. </w:t>
      </w:r>
      <w:proofErr w:type="spellStart"/>
      <w:r w:rsidRPr="3617EE26">
        <w:rPr>
          <w:rFonts w:eastAsia="Times New Roman" w:cs="Times New Roman"/>
          <w:color w:val="000000" w:themeColor="text1"/>
          <w:szCs w:val="22"/>
        </w:rPr>
        <w:t>Tabernero</w:t>
      </w:r>
      <w:proofErr w:type="spellEnd"/>
      <w:r w:rsidRPr="3617EE26">
        <w:rPr>
          <w:rFonts w:eastAsia="Times New Roman" w:cs="Times New Roman"/>
          <w:color w:val="000000" w:themeColor="text1"/>
          <w:szCs w:val="22"/>
        </w:rPr>
        <w:t xml:space="preserve">, J. E. Ruiz, A. </w:t>
      </w:r>
      <w:proofErr w:type="spellStart"/>
      <w:r w:rsidRPr="3617EE26">
        <w:rPr>
          <w:rFonts w:eastAsia="Times New Roman" w:cs="Times New Roman"/>
          <w:color w:val="000000" w:themeColor="text1"/>
          <w:szCs w:val="22"/>
        </w:rPr>
        <w:t>Lamikiz</w:t>
      </w:r>
      <w:proofErr w:type="spellEnd"/>
      <w:r w:rsidRPr="3617EE26">
        <w:rPr>
          <w:rFonts w:eastAsia="Times New Roman" w:cs="Times New Roman"/>
          <w:color w:val="000000" w:themeColor="text1"/>
          <w:szCs w:val="22"/>
        </w:rPr>
        <w:t xml:space="preserve">, S. Martinez, and E. </w:t>
      </w:r>
      <w:proofErr w:type="spellStart"/>
      <w:r w:rsidRPr="3617EE26">
        <w:rPr>
          <w:rFonts w:eastAsia="Times New Roman" w:cs="Times New Roman"/>
          <w:color w:val="000000" w:themeColor="text1"/>
          <w:szCs w:val="22"/>
        </w:rPr>
        <w:t>Ukar</w:t>
      </w:r>
      <w:proofErr w:type="spellEnd"/>
      <w:r w:rsidRPr="3617EE26">
        <w:rPr>
          <w:rFonts w:eastAsia="Times New Roman" w:cs="Times New Roman"/>
          <w:color w:val="000000" w:themeColor="text1"/>
          <w:szCs w:val="22"/>
        </w:rPr>
        <w:t xml:space="preserve">, “Continuous coaxial nozzle design for LMD based on numerical simulation,” </w:t>
      </w:r>
      <w:r w:rsidRPr="3617EE26">
        <w:rPr>
          <w:rFonts w:eastAsia="Times New Roman" w:cs="Times New Roman"/>
          <w:i/>
          <w:iCs/>
          <w:color w:val="000000" w:themeColor="text1"/>
          <w:szCs w:val="22"/>
        </w:rPr>
        <w:t>Physics Procedia</w:t>
      </w:r>
      <w:r w:rsidRPr="3617EE26">
        <w:rPr>
          <w:rFonts w:eastAsia="Times New Roman" w:cs="Times New Roman"/>
          <w:color w:val="000000" w:themeColor="text1"/>
          <w:szCs w:val="22"/>
        </w:rPr>
        <w:t>, vol. 56, pp. 429–438, 2014.</w:t>
      </w:r>
    </w:p>
    <w:p w14:paraId="00C3966A" w14:textId="1819AB16" w:rsidR="4C463E8B" w:rsidRDefault="4C463E8B" w:rsidP="3617EE26">
      <w:pPr>
        <w:ind w:left="720" w:hanging="720"/>
        <w:rPr>
          <w:rFonts w:eastAsia="Times New Roman" w:cs="Times New Roman"/>
          <w:color w:val="000000" w:themeColor="text1"/>
        </w:rPr>
      </w:pPr>
      <w:r w:rsidRPr="4BC1894F">
        <w:rPr>
          <w:rFonts w:eastAsia="Times New Roman" w:cs="Times New Roman"/>
          <w:color w:val="000000" w:themeColor="text1"/>
        </w:rPr>
        <w:t xml:space="preserve">[6] G. M. </w:t>
      </w:r>
      <w:proofErr w:type="spellStart"/>
      <w:r w:rsidRPr="4BC1894F">
        <w:rPr>
          <w:rFonts w:eastAsia="Times New Roman" w:cs="Times New Roman"/>
          <w:color w:val="000000" w:themeColor="text1"/>
        </w:rPr>
        <w:t>Neunzert</w:t>
      </w:r>
      <w:proofErr w:type="spellEnd"/>
      <w:r w:rsidRPr="4BC1894F">
        <w:rPr>
          <w:rFonts w:eastAsia="Times New Roman" w:cs="Times New Roman"/>
          <w:color w:val="000000" w:themeColor="text1"/>
        </w:rPr>
        <w:t xml:space="preserve">, "FLUID CHARACTERISTICS AND PRESSURE DROP IN A </w:t>
      </w:r>
      <w:bookmarkStart w:id="90" w:name="_Int_r7qWvbkW"/>
      <w:r w:rsidRPr="4BC1894F">
        <w:rPr>
          <w:rFonts w:eastAsia="Times New Roman" w:cs="Times New Roman"/>
          <w:color w:val="000000" w:themeColor="text1"/>
        </w:rPr>
        <w:t>HIGH PRESSURE</w:t>
      </w:r>
      <w:bookmarkEnd w:id="90"/>
      <w:r w:rsidRPr="4BC1894F">
        <w:rPr>
          <w:rFonts w:eastAsia="Times New Roman" w:cs="Times New Roman"/>
          <w:color w:val="000000" w:themeColor="text1"/>
        </w:rPr>
        <w:t xml:space="preserve"> FOAM SYSTEM," </w:t>
      </w:r>
      <w:bookmarkStart w:id="91" w:name="_Int_RdolyM3G"/>
      <w:proofErr w:type="gramStart"/>
      <w:r w:rsidRPr="4BC1894F">
        <w:rPr>
          <w:rFonts w:eastAsia="Times New Roman" w:cs="Times New Roman"/>
          <w:color w:val="000000" w:themeColor="text1"/>
        </w:rPr>
        <w:t>ProQuest ,</w:t>
      </w:r>
      <w:bookmarkEnd w:id="91"/>
      <w:proofErr w:type="gramEnd"/>
      <w:r w:rsidRPr="4BC1894F">
        <w:rPr>
          <w:rFonts w:eastAsia="Times New Roman" w:cs="Times New Roman"/>
          <w:color w:val="000000" w:themeColor="text1"/>
        </w:rPr>
        <w:t xml:space="preserve"> vol. 1, no. 2, p. 71, 2018.</w:t>
      </w:r>
    </w:p>
    <w:p w14:paraId="3BB0F380" w14:textId="32B5D0F8" w:rsidR="4C463E8B" w:rsidRDefault="4C463E8B" w:rsidP="3617EE26">
      <w:pPr>
        <w:ind w:left="720" w:hanging="720"/>
        <w:rPr>
          <w:rFonts w:eastAsia="Times New Roman" w:cs="Times New Roman"/>
          <w:color w:val="000000" w:themeColor="text1"/>
          <w:szCs w:val="22"/>
        </w:rPr>
      </w:pPr>
      <w:r w:rsidRPr="3617EE26">
        <w:rPr>
          <w:rFonts w:eastAsia="Times New Roman" w:cs="Times New Roman"/>
          <w:color w:val="000000" w:themeColor="text1"/>
          <w:szCs w:val="22"/>
        </w:rPr>
        <w:t>[7] Y. Kubo, "Bubble Clouds: 3D Display Composed of Soap Bubble Cluster," ACM, vol. 01, no. 2, p. 10, 2015.</w:t>
      </w:r>
    </w:p>
    <w:p w14:paraId="0D55D471" w14:textId="175FEB4D" w:rsidR="4C463E8B" w:rsidRDefault="4C463E8B" w:rsidP="3617EE26">
      <w:pPr>
        <w:ind w:left="720" w:hanging="720"/>
        <w:rPr>
          <w:rFonts w:eastAsia="Times New Roman" w:cs="Times New Roman"/>
          <w:color w:val="000000" w:themeColor="text1"/>
          <w:szCs w:val="22"/>
        </w:rPr>
      </w:pPr>
      <w:r w:rsidRPr="3617EE26">
        <w:rPr>
          <w:rFonts w:eastAsia="Times New Roman" w:cs="Times New Roman"/>
          <w:color w:val="000000" w:themeColor="text1"/>
          <w:szCs w:val="22"/>
        </w:rPr>
        <w:t xml:space="preserve">[8] M. </w:t>
      </w:r>
      <w:proofErr w:type="spellStart"/>
      <w:r w:rsidRPr="3617EE26">
        <w:rPr>
          <w:rFonts w:eastAsia="Times New Roman" w:cs="Times New Roman"/>
          <w:color w:val="000000" w:themeColor="text1"/>
          <w:szCs w:val="22"/>
        </w:rPr>
        <w:t>Raffel</w:t>
      </w:r>
      <w:proofErr w:type="spellEnd"/>
      <w:r w:rsidRPr="3617EE26">
        <w:rPr>
          <w:rFonts w:eastAsia="Times New Roman" w:cs="Times New Roman"/>
          <w:color w:val="000000" w:themeColor="text1"/>
          <w:szCs w:val="22"/>
        </w:rPr>
        <w:t>, "Applications: Volumetric Flow Measurements," Springer, vol. 2, no. 1, p. 632, 2018.</w:t>
      </w:r>
    </w:p>
    <w:p w14:paraId="495F6C0F" w14:textId="0B93B2AE" w:rsidR="4C463E8B" w:rsidRDefault="4C463E8B" w:rsidP="3617EE26">
      <w:pPr>
        <w:ind w:left="720" w:hanging="720"/>
        <w:rPr>
          <w:rFonts w:eastAsia="Times New Roman" w:cs="Times New Roman"/>
          <w:color w:val="000000" w:themeColor="text1"/>
          <w:sz w:val="24"/>
        </w:rPr>
      </w:pPr>
      <w:r w:rsidRPr="3617EE26">
        <w:rPr>
          <w:rFonts w:eastAsia="Times New Roman" w:cs="Times New Roman"/>
          <w:color w:val="000000" w:themeColor="text1"/>
          <w:szCs w:val="22"/>
        </w:rPr>
        <w:t xml:space="preserve">[9] </w:t>
      </w:r>
      <w:r w:rsidRPr="3617EE26">
        <w:rPr>
          <w:rFonts w:eastAsia="Times New Roman" w:cs="Times New Roman"/>
          <w:color w:val="000000" w:themeColor="text1"/>
          <w:sz w:val="24"/>
        </w:rPr>
        <w:t xml:space="preserve">M. Nakamura, G. Inaba, J. </w:t>
      </w:r>
      <w:proofErr w:type="spellStart"/>
      <w:r w:rsidRPr="3617EE26">
        <w:rPr>
          <w:rFonts w:eastAsia="Times New Roman" w:cs="Times New Roman"/>
          <w:color w:val="000000" w:themeColor="text1"/>
          <w:sz w:val="24"/>
        </w:rPr>
        <w:t>Tamaoki</w:t>
      </w:r>
      <w:proofErr w:type="spellEnd"/>
      <w:r w:rsidRPr="3617EE26">
        <w:rPr>
          <w:rFonts w:eastAsia="Times New Roman" w:cs="Times New Roman"/>
          <w:color w:val="000000" w:themeColor="text1"/>
          <w:sz w:val="24"/>
        </w:rPr>
        <w:t xml:space="preserve">, K. </w:t>
      </w:r>
      <w:proofErr w:type="spellStart"/>
      <w:r w:rsidRPr="3617EE26">
        <w:rPr>
          <w:rFonts w:eastAsia="Times New Roman" w:cs="Times New Roman"/>
          <w:color w:val="000000" w:themeColor="text1"/>
          <w:sz w:val="24"/>
        </w:rPr>
        <w:t>Shiratori</w:t>
      </w:r>
      <w:proofErr w:type="spellEnd"/>
      <w:r w:rsidRPr="3617EE26">
        <w:rPr>
          <w:rFonts w:eastAsia="Times New Roman" w:cs="Times New Roman"/>
          <w:color w:val="000000" w:themeColor="text1"/>
          <w:sz w:val="24"/>
        </w:rPr>
        <w:t>, and J. Hoshino, “Mounting and application of bubble display system: bubble cosmos,” Jun. 2006.</w:t>
      </w:r>
    </w:p>
    <w:p w14:paraId="52CC2866" w14:textId="4A7A99AF" w:rsidR="4C463E8B" w:rsidRDefault="4C463E8B" w:rsidP="3617EE26">
      <w:pPr>
        <w:pStyle w:val="BodyText"/>
      </w:pPr>
      <w:r w:rsidRPr="3617EE26">
        <w:rPr>
          <w:rFonts w:eastAsia="Times New Roman" w:cs="Times New Roman"/>
          <w:color w:val="000000" w:themeColor="text1"/>
          <w:szCs w:val="22"/>
        </w:rPr>
        <w:t xml:space="preserve">[10] </w:t>
      </w:r>
      <w:proofErr w:type="spellStart"/>
      <w:r w:rsidRPr="3617EE26">
        <w:rPr>
          <w:rFonts w:eastAsia="Times New Roman" w:cs="Times New Roman"/>
          <w:color w:val="000000" w:themeColor="text1"/>
          <w:szCs w:val="22"/>
        </w:rPr>
        <w:t>Huhn</w:t>
      </w:r>
      <w:proofErr w:type="spellEnd"/>
      <w:r w:rsidRPr="3617EE26">
        <w:rPr>
          <w:rFonts w:eastAsia="Times New Roman" w:cs="Times New Roman"/>
          <w:color w:val="000000" w:themeColor="text1"/>
          <w:szCs w:val="22"/>
        </w:rPr>
        <w:t xml:space="preserve">, F., </w:t>
      </w:r>
      <w:proofErr w:type="spellStart"/>
      <w:r w:rsidRPr="3617EE26">
        <w:rPr>
          <w:rFonts w:eastAsia="Times New Roman" w:cs="Times New Roman"/>
          <w:color w:val="000000" w:themeColor="text1"/>
          <w:szCs w:val="22"/>
        </w:rPr>
        <w:t>Schanz</w:t>
      </w:r>
      <w:proofErr w:type="spellEnd"/>
      <w:r w:rsidRPr="3617EE26">
        <w:rPr>
          <w:rFonts w:eastAsia="Times New Roman" w:cs="Times New Roman"/>
          <w:color w:val="000000" w:themeColor="text1"/>
          <w:szCs w:val="22"/>
        </w:rPr>
        <w:t xml:space="preserve">, D., </w:t>
      </w:r>
      <w:proofErr w:type="spellStart"/>
      <w:r w:rsidRPr="3617EE26">
        <w:rPr>
          <w:rFonts w:eastAsia="Times New Roman" w:cs="Times New Roman"/>
          <w:color w:val="000000" w:themeColor="text1"/>
          <w:szCs w:val="22"/>
        </w:rPr>
        <w:t>Gesemann</w:t>
      </w:r>
      <w:proofErr w:type="spellEnd"/>
      <w:r w:rsidRPr="3617EE26">
        <w:rPr>
          <w:rFonts w:eastAsia="Times New Roman" w:cs="Times New Roman"/>
          <w:color w:val="000000" w:themeColor="text1"/>
          <w:szCs w:val="22"/>
        </w:rPr>
        <w:t>, S. </w:t>
      </w:r>
      <w:r w:rsidRPr="3617EE26">
        <w:rPr>
          <w:rFonts w:eastAsia="Times New Roman" w:cs="Times New Roman"/>
          <w:i/>
          <w:iCs/>
          <w:color w:val="000000" w:themeColor="text1"/>
          <w:szCs w:val="22"/>
        </w:rPr>
        <w:t>et al.</w:t>
      </w:r>
      <w:r w:rsidRPr="3617EE26">
        <w:rPr>
          <w:rFonts w:eastAsia="Times New Roman" w:cs="Times New Roman"/>
          <w:color w:val="000000" w:themeColor="text1"/>
          <w:szCs w:val="22"/>
        </w:rPr>
        <w:t> Large-scale volumetric flow measurement in a pure thermal plume by dense tracking of helium-filled soap bubbles. </w:t>
      </w:r>
      <w:r w:rsidRPr="3617EE26">
        <w:rPr>
          <w:rFonts w:eastAsia="Times New Roman" w:cs="Times New Roman"/>
          <w:i/>
          <w:iCs/>
          <w:color w:val="000000" w:themeColor="text1"/>
          <w:szCs w:val="22"/>
        </w:rPr>
        <w:t>Exp Fluids</w:t>
      </w:r>
      <w:r w:rsidRPr="3617EE26">
        <w:rPr>
          <w:rFonts w:eastAsia="Times New Roman" w:cs="Times New Roman"/>
          <w:color w:val="000000" w:themeColor="text1"/>
          <w:szCs w:val="22"/>
        </w:rPr>
        <w:t> </w:t>
      </w:r>
      <w:r w:rsidRPr="3617EE26">
        <w:rPr>
          <w:rFonts w:eastAsia="Times New Roman" w:cs="Times New Roman"/>
          <w:b/>
          <w:bCs/>
          <w:color w:val="000000" w:themeColor="text1"/>
          <w:szCs w:val="22"/>
        </w:rPr>
        <w:t>58</w:t>
      </w:r>
      <w:r w:rsidRPr="3617EE26">
        <w:rPr>
          <w:rFonts w:eastAsia="Times New Roman" w:cs="Times New Roman"/>
          <w:color w:val="000000" w:themeColor="text1"/>
          <w:szCs w:val="22"/>
        </w:rPr>
        <w:t xml:space="preserve">, 116 (2017). </w:t>
      </w:r>
      <w:hyperlink r:id="rId24">
        <w:r w:rsidRPr="3617EE26">
          <w:rPr>
            <w:rStyle w:val="Hyperlink"/>
            <w:rFonts w:eastAsia="Times New Roman" w:cs="Times New Roman"/>
            <w:szCs w:val="22"/>
          </w:rPr>
          <w:t>https://doi.org/10.1007/s00348-017-2390-2</w:t>
        </w:r>
      </w:hyperlink>
    </w:p>
    <w:p w14:paraId="37441481" w14:textId="77777777" w:rsidR="00AD7298" w:rsidRDefault="00AD7298">
      <w:pPr>
        <w:widowControl/>
        <w:suppressAutoHyphens w:val="0"/>
      </w:pPr>
      <w:r>
        <w:br w:type="page"/>
      </w:r>
    </w:p>
    <w:p w14:paraId="37441482" w14:textId="77777777" w:rsidR="00820069" w:rsidRDefault="00820069" w:rsidP="00AD7298">
      <w:pPr>
        <w:pStyle w:val="Heading1"/>
      </w:pPr>
      <w:bookmarkStart w:id="92" w:name="_Toc472068927"/>
      <w:bookmarkStart w:id="93" w:name="_Toc484367009"/>
      <w:bookmarkStart w:id="94" w:name="_Toc119880893"/>
      <w:r>
        <w:lastRenderedPageBreak/>
        <w:t>APPENDICES</w:t>
      </w:r>
      <w:bookmarkEnd w:id="92"/>
      <w:bookmarkEnd w:id="93"/>
      <w:bookmarkEnd w:id="94"/>
    </w:p>
    <w:p w14:paraId="37441484" w14:textId="38B1BF5C" w:rsidR="00AD7298" w:rsidRDefault="00AD7298" w:rsidP="00AD7298">
      <w:pPr>
        <w:pStyle w:val="Heading2"/>
      </w:pPr>
      <w:bookmarkStart w:id="95" w:name="_Toc484367010"/>
      <w:bookmarkStart w:id="96" w:name="_Toc119880894"/>
      <w:r>
        <w:t xml:space="preserve">Appendix A: </w:t>
      </w:r>
      <w:bookmarkEnd w:id="95"/>
      <w:r w:rsidR="005B3171">
        <w:t>Shortened FMEA</w:t>
      </w:r>
      <w:bookmarkEnd w:id="96"/>
    </w:p>
    <w:p w14:paraId="422C6526" w14:textId="10C34C3D" w:rsidR="00386BC8" w:rsidRPr="00386BC8" w:rsidRDefault="00386BC8" w:rsidP="00386BC8">
      <w:pPr>
        <w:pStyle w:val="BodyText"/>
      </w:pPr>
      <w:r w:rsidRPr="00386BC8">
        <w:rPr>
          <w:noProof/>
        </w:rPr>
        <w:drawing>
          <wp:inline distT="0" distB="0" distL="0" distR="0" wp14:anchorId="2F508505" wp14:editId="2F2C7961">
            <wp:extent cx="5943600" cy="15252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525270"/>
                    </a:xfrm>
                    <a:prstGeom prst="rect">
                      <a:avLst/>
                    </a:prstGeom>
                  </pic:spPr>
                </pic:pic>
              </a:graphicData>
            </a:graphic>
          </wp:inline>
        </w:drawing>
      </w:r>
    </w:p>
    <w:p w14:paraId="37441485" w14:textId="55B0BD56" w:rsidR="00AD7298" w:rsidRPr="00AD7298" w:rsidRDefault="00AD7298" w:rsidP="00AD7298">
      <w:pPr>
        <w:pStyle w:val="Heading2"/>
      </w:pPr>
      <w:bookmarkStart w:id="97" w:name="_Toc484367011"/>
      <w:bookmarkStart w:id="98" w:name="_Toc119880895"/>
      <w:r>
        <w:t xml:space="preserve">Appendix B: </w:t>
      </w:r>
      <w:r w:rsidR="5ACBF168">
        <w:t>CAD models and Drawings for the Nozzle</w:t>
      </w:r>
      <w:bookmarkEnd w:id="97"/>
      <w:bookmarkEnd w:id="98"/>
    </w:p>
    <w:p w14:paraId="567F604D" w14:textId="63E04FB0" w:rsidR="566B4329" w:rsidRDefault="2BD57DB8" w:rsidP="566B4329">
      <w:pPr>
        <w:pStyle w:val="BodyText"/>
        <w:rPr>
          <w:b/>
          <w:sz w:val="28"/>
          <w:szCs w:val="28"/>
        </w:rPr>
      </w:pPr>
      <w:r w:rsidRPr="05F39721">
        <w:rPr>
          <w:b/>
          <w:sz w:val="28"/>
          <w:szCs w:val="28"/>
        </w:rPr>
        <w:t>Appendix B.1: Current revision of the nozzle</w:t>
      </w:r>
    </w:p>
    <w:p w14:paraId="37441486" w14:textId="2041F982" w:rsidR="00AD7298" w:rsidRDefault="193827DF">
      <w:pPr>
        <w:pStyle w:val="BodyText"/>
      </w:pPr>
      <w:r>
        <w:rPr>
          <w:noProof/>
        </w:rPr>
        <w:drawing>
          <wp:inline distT="0" distB="0" distL="0" distR="0" wp14:anchorId="70EFFC1E" wp14:editId="6746EC8B">
            <wp:extent cx="5360702" cy="4143375"/>
            <wp:effectExtent l="0" t="0" r="0" b="0"/>
            <wp:docPr id="964270722" name="Picture 96427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270722"/>
                    <pic:cNvPicPr/>
                  </pic:nvPicPr>
                  <pic:blipFill>
                    <a:blip r:embed="rId26">
                      <a:extLst>
                        <a:ext uri="{28A0092B-C50C-407E-A947-70E740481C1C}">
                          <a14:useLocalDpi xmlns:a14="http://schemas.microsoft.com/office/drawing/2010/main" val="0"/>
                        </a:ext>
                      </a:extLst>
                    </a:blip>
                    <a:stretch>
                      <a:fillRect/>
                    </a:stretch>
                  </pic:blipFill>
                  <pic:spPr>
                    <a:xfrm>
                      <a:off x="0" y="0"/>
                      <a:ext cx="5360702" cy="4143375"/>
                    </a:xfrm>
                    <a:prstGeom prst="rect">
                      <a:avLst/>
                    </a:prstGeom>
                  </pic:spPr>
                </pic:pic>
              </a:graphicData>
            </a:graphic>
          </wp:inline>
        </w:drawing>
      </w:r>
    </w:p>
    <w:p w14:paraId="6B55E069" w14:textId="143C11FF" w:rsidR="00A20D1F" w:rsidRDefault="00A20D1F">
      <w:pPr>
        <w:widowControl/>
        <w:suppressAutoHyphens w:val="0"/>
        <w:rPr>
          <w:b/>
          <w:sz w:val="28"/>
          <w:szCs w:val="28"/>
        </w:rPr>
      </w:pPr>
      <w:r>
        <w:rPr>
          <w:b/>
          <w:sz w:val="28"/>
          <w:szCs w:val="28"/>
        </w:rPr>
        <w:br w:type="page"/>
      </w:r>
    </w:p>
    <w:p w14:paraId="511490A4" w14:textId="1A2971A3" w:rsidR="29D722EA" w:rsidRDefault="65D7C0AC" w:rsidP="29D722EA">
      <w:pPr>
        <w:pStyle w:val="BodyText"/>
        <w:rPr>
          <w:b/>
          <w:sz w:val="28"/>
          <w:szCs w:val="28"/>
        </w:rPr>
      </w:pPr>
      <w:r w:rsidRPr="06A23054">
        <w:rPr>
          <w:b/>
          <w:sz w:val="28"/>
          <w:szCs w:val="28"/>
        </w:rPr>
        <w:lastRenderedPageBreak/>
        <w:t>Appendix B.2: Older nozzle design</w:t>
      </w:r>
    </w:p>
    <w:p w14:paraId="553952D1" w14:textId="6AE2825C" w:rsidR="5ACBF168" w:rsidRDefault="5ACBF168" w:rsidP="3617EE26">
      <w:pPr>
        <w:pStyle w:val="BodyText"/>
      </w:pPr>
      <w:r>
        <w:rPr>
          <w:noProof/>
        </w:rPr>
        <w:drawing>
          <wp:inline distT="0" distB="0" distL="0" distR="0" wp14:anchorId="099B362C" wp14:editId="56906334">
            <wp:extent cx="3021116" cy="3159432"/>
            <wp:effectExtent l="0" t="0" r="8255" b="3175"/>
            <wp:docPr id="1775343734" name="Picture 177534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3023948" cy="3162394"/>
                    </a:xfrm>
                    <a:prstGeom prst="rect">
                      <a:avLst/>
                    </a:prstGeom>
                  </pic:spPr>
                </pic:pic>
              </a:graphicData>
            </a:graphic>
          </wp:inline>
        </w:drawing>
      </w:r>
    </w:p>
    <w:p w14:paraId="0456B632" w14:textId="0498A7EF" w:rsidR="5ACBF168" w:rsidRDefault="5ACBF168" w:rsidP="3617EE26">
      <w:pPr>
        <w:pStyle w:val="BodyText"/>
        <w:rPr>
          <w:i/>
          <w:iCs/>
        </w:rPr>
      </w:pPr>
      <w:r w:rsidRPr="3617EE26">
        <w:rPr>
          <w:i/>
          <w:iCs/>
        </w:rPr>
        <w:t>*</w:t>
      </w:r>
      <w:r w:rsidR="0F1D2E9D" w:rsidRPr="6D88407E">
        <w:rPr>
          <w:i/>
          <w:iCs/>
        </w:rPr>
        <w:t>O</w:t>
      </w:r>
      <w:r w:rsidR="2CE884C0" w:rsidRPr="6D88407E">
        <w:rPr>
          <w:i/>
          <w:iCs/>
        </w:rPr>
        <w:t>lder</w:t>
      </w:r>
      <w:r w:rsidRPr="3617EE26">
        <w:rPr>
          <w:i/>
          <w:iCs/>
        </w:rPr>
        <w:t xml:space="preserve"> prototype design as seen in section 5.1</w:t>
      </w:r>
    </w:p>
    <w:p w14:paraId="30D5C5BB" w14:textId="5DA56374" w:rsidR="6988778A" w:rsidRDefault="6988778A" w:rsidP="772077A3">
      <w:pPr>
        <w:pStyle w:val="BodyText"/>
        <w:rPr>
          <w:b/>
          <w:sz w:val="28"/>
          <w:szCs w:val="28"/>
        </w:rPr>
      </w:pPr>
      <w:r w:rsidRPr="276E66F5">
        <w:rPr>
          <w:b/>
          <w:sz w:val="28"/>
          <w:szCs w:val="28"/>
        </w:rPr>
        <w:t>Appendix B.3: Cross section of the older model</w:t>
      </w:r>
    </w:p>
    <w:p w14:paraId="560E8BFE" w14:textId="4EF6300F" w:rsidR="3617EE26" w:rsidRDefault="3617EE26" w:rsidP="3617EE26">
      <w:pPr>
        <w:pStyle w:val="BodyText"/>
      </w:pPr>
    </w:p>
    <w:p w14:paraId="42B4A707" w14:textId="119D9F80" w:rsidR="5ACBF168" w:rsidRDefault="5ACBF168" w:rsidP="3617EE26">
      <w:pPr>
        <w:pStyle w:val="BodyText"/>
      </w:pPr>
      <w:r>
        <w:rPr>
          <w:noProof/>
        </w:rPr>
        <w:drawing>
          <wp:inline distT="0" distB="0" distL="0" distR="0" wp14:anchorId="5F26FCA6" wp14:editId="3A6B85DC">
            <wp:extent cx="3636436" cy="3477342"/>
            <wp:effectExtent l="0" t="0" r="2540" b="8890"/>
            <wp:docPr id="1261093767" name="Picture 126109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3656698" cy="3496718"/>
                    </a:xfrm>
                    <a:prstGeom prst="rect">
                      <a:avLst/>
                    </a:prstGeom>
                  </pic:spPr>
                </pic:pic>
              </a:graphicData>
            </a:graphic>
          </wp:inline>
        </w:drawing>
      </w:r>
    </w:p>
    <w:p w14:paraId="43A25FCE" w14:textId="1D66C5BF" w:rsidR="5ACBF168" w:rsidRDefault="5ACBF168" w:rsidP="3617EE26">
      <w:pPr>
        <w:pStyle w:val="BodyText"/>
        <w:rPr>
          <w:i/>
          <w:iCs/>
        </w:rPr>
      </w:pPr>
      <w:r w:rsidRPr="3617EE26">
        <w:rPr>
          <w:i/>
          <w:iCs/>
        </w:rPr>
        <w:t>*</w:t>
      </w:r>
      <w:r w:rsidR="433586DA" w:rsidRPr="3A6C52AF">
        <w:rPr>
          <w:i/>
          <w:iCs/>
        </w:rPr>
        <w:t>O</w:t>
      </w:r>
      <w:r w:rsidR="2CE884C0" w:rsidRPr="3A6C52AF">
        <w:rPr>
          <w:i/>
          <w:iCs/>
        </w:rPr>
        <w:t>lder</w:t>
      </w:r>
      <w:r w:rsidRPr="3617EE26">
        <w:rPr>
          <w:i/>
          <w:iCs/>
        </w:rPr>
        <w:t xml:space="preserve"> prototype design as seen in section 5.1</w:t>
      </w:r>
    </w:p>
    <w:p w14:paraId="06F8B59C" w14:textId="599B7E42" w:rsidR="350156A3" w:rsidRDefault="350156A3" w:rsidP="2DECEB12">
      <w:pPr>
        <w:pStyle w:val="BodyText"/>
        <w:rPr>
          <w:b/>
          <w:sz w:val="28"/>
          <w:szCs w:val="28"/>
        </w:rPr>
      </w:pPr>
      <w:r w:rsidRPr="64D71969">
        <w:rPr>
          <w:b/>
          <w:sz w:val="28"/>
          <w:szCs w:val="28"/>
        </w:rPr>
        <w:lastRenderedPageBreak/>
        <w:t>Appendix B.4: Newest revision of the nozzle</w:t>
      </w:r>
    </w:p>
    <w:p w14:paraId="069CB834" w14:textId="4837344F" w:rsidR="5ACBF168" w:rsidRDefault="5ACBF168" w:rsidP="3617EE26">
      <w:pPr>
        <w:pStyle w:val="BodyText"/>
      </w:pPr>
      <w:r>
        <w:rPr>
          <w:noProof/>
        </w:rPr>
        <w:drawing>
          <wp:inline distT="0" distB="0" distL="0" distR="0" wp14:anchorId="5C7292CD" wp14:editId="2A9D1802">
            <wp:extent cx="4572000" cy="4143375"/>
            <wp:effectExtent l="0" t="0" r="0" b="0"/>
            <wp:docPr id="1231193659" name="Picture 123119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572000" cy="4143375"/>
                    </a:xfrm>
                    <a:prstGeom prst="rect">
                      <a:avLst/>
                    </a:prstGeom>
                  </pic:spPr>
                </pic:pic>
              </a:graphicData>
            </a:graphic>
          </wp:inline>
        </w:drawing>
      </w:r>
    </w:p>
    <w:p w14:paraId="4044DE82" w14:textId="53398AE6" w:rsidR="00AD7298" w:rsidRDefault="5ACBF168" w:rsidP="1DBFC9FA">
      <w:pPr>
        <w:pStyle w:val="BodyText"/>
        <w:rPr>
          <w:i/>
          <w:iCs/>
        </w:rPr>
      </w:pPr>
      <w:r w:rsidRPr="3617EE26">
        <w:rPr>
          <w:i/>
          <w:iCs/>
        </w:rPr>
        <w:t>*</w:t>
      </w:r>
      <w:r w:rsidR="2CDFF3AE" w:rsidRPr="3A6C52AF">
        <w:rPr>
          <w:i/>
          <w:iCs/>
        </w:rPr>
        <w:t>N</w:t>
      </w:r>
      <w:r w:rsidR="2CE884C0" w:rsidRPr="3A6C52AF">
        <w:rPr>
          <w:i/>
          <w:iCs/>
        </w:rPr>
        <w:t>ewer</w:t>
      </w:r>
      <w:r w:rsidRPr="3617EE26">
        <w:rPr>
          <w:i/>
          <w:iCs/>
        </w:rPr>
        <w:t xml:space="preserve"> design as seen in the part drawing</w:t>
      </w:r>
    </w:p>
    <w:p w14:paraId="7DA373FE" w14:textId="57B8E105" w:rsidR="3DD1B182" w:rsidRDefault="3DD1B182" w:rsidP="5B218C02">
      <w:pPr>
        <w:pStyle w:val="BodyText"/>
        <w:rPr>
          <w:b/>
          <w:bCs/>
          <w:sz w:val="28"/>
          <w:szCs w:val="28"/>
        </w:rPr>
      </w:pPr>
      <w:r w:rsidRPr="7E73A209">
        <w:rPr>
          <w:b/>
          <w:sz w:val="28"/>
          <w:szCs w:val="28"/>
        </w:rPr>
        <w:t xml:space="preserve">Appendix B.5: Brass </w:t>
      </w:r>
      <w:r w:rsidRPr="7E73A209">
        <w:rPr>
          <w:b/>
          <w:bCs/>
          <w:sz w:val="28"/>
          <w:szCs w:val="28"/>
        </w:rPr>
        <w:t>nozzle</w:t>
      </w:r>
    </w:p>
    <w:p w14:paraId="6D0C353F" w14:textId="3FD8D9F1" w:rsidR="7F2545DB" w:rsidRDefault="7E62DBB1" w:rsidP="000025BE">
      <w:pPr>
        <w:pStyle w:val="BodyText"/>
      </w:pPr>
      <w:r>
        <w:rPr>
          <w:noProof/>
        </w:rPr>
        <w:drawing>
          <wp:inline distT="0" distB="0" distL="0" distR="0" wp14:anchorId="64A0886F" wp14:editId="64FC09C7">
            <wp:extent cx="4350681" cy="2009058"/>
            <wp:effectExtent l="0" t="0" r="0" b="0"/>
            <wp:docPr id="1962112582" name="Picture 196211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2112582"/>
                    <pic:cNvPicPr/>
                  </pic:nvPicPr>
                  <pic:blipFill>
                    <a:blip r:embed="rId30">
                      <a:extLst>
                        <a:ext uri="{28A0092B-C50C-407E-A947-70E740481C1C}">
                          <a14:useLocalDpi xmlns:a14="http://schemas.microsoft.com/office/drawing/2010/main" val="0"/>
                        </a:ext>
                      </a:extLst>
                    </a:blip>
                    <a:srcRect t="32291" r="9166" b="36250"/>
                    <a:stretch>
                      <a:fillRect/>
                    </a:stretch>
                  </pic:blipFill>
                  <pic:spPr>
                    <a:xfrm>
                      <a:off x="0" y="0"/>
                      <a:ext cx="4350681" cy="2009058"/>
                    </a:xfrm>
                    <a:prstGeom prst="rect">
                      <a:avLst/>
                    </a:prstGeom>
                  </pic:spPr>
                </pic:pic>
              </a:graphicData>
            </a:graphic>
          </wp:inline>
        </w:drawing>
      </w:r>
    </w:p>
    <w:p w14:paraId="241C1ABD" w14:textId="22270732" w:rsidR="7FEFF119" w:rsidRDefault="7FEFF119" w:rsidP="7FEFF119">
      <w:pPr>
        <w:pStyle w:val="BodyText"/>
        <w:rPr>
          <w:b/>
          <w:bCs/>
          <w:sz w:val="28"/>
          <w:szCs w:val="28"/>
        </w:rPr>
      </w:pPr>
    </w:p>
    <w:p w14:paraId="3804D323" w14:textId="22270732" w:rsidR="00B91B7E" w:rsidRDefault="00B91B7E" w:rsidP="7FEFF119">
      <w:pPr>
        <w:pStyle w:val="BodyText"/>
        <w:rPr>
          <w:b/>
          <w:bCs/>
          <w:sz w:val="28"/>
          <w:szCs w:val="28"/>
        </w:rPr>
      </w:pPr>
    </w:p>
    <w:p w14:paraId="16AD9517" w14:textId="22270732" w:rsidR="00B91B7E" w:rsidRDefault="00B91B7E" w:rsidP="7FEFF119">
      <w:pPr>
        <w:pStyle w:val="BodyText"/>
        <w:rPr>
          <w:b/>
          <w:bCs/>
          <w:sz w:val="28"/>
          <w:szCs w:val="28"/>
        </w:rPr>
      </w:pPr>
    </w:p>
    <w:p w14:paraId="29ABA080" w14:textId="75609BB6" w:rsidR="7599AB57" w:rsidRDefault="7599AB57" w:rsidP="7599AB57">
      <w:pPr>
        <w:pStyle w:val="BodyText"/>
        <w:rPr>
          <w:b/>
          <w:bCs/>
          <w:sz w:val="28"/>
          <w:szCs w:val="28"/>
        </w:rPr>
      </w:pPr>
    </w:p>
    <w:p w14:paraId="021CEC0D" w14:textId="0B66C9D9" w:rsidR="7F2545DB" w:rsidRDefault="7F2545DB" w:rsidP="23322D10">
      <w:pPr>
        <w:pStyle w:val="BodyText"/>
        <w:rPr>
          <w:b/>
          <w:bCs/>
          <w:sz w:val="28"/>
          <w:szCs w:val="28"/>
        </w:rPr>
      </w:pPr>
      <w:r w:rsidRPr="23322D10">
        <w:rPr>
          <w:b/>
          <w:bCs/>
          <w:sz w:val="28"/>
          <w:szCs w:val="28"/>
        </w:rPr>
        <w:lastRenderedPageBreak/>
        <w:t xml:space="preserve">Appendix B.6: Exploded view of the brass </w:t>
      </w:r>
      <w:proofErr w:type="gramStart"/>
      <w:r w:rsidRPr="23322D10">
        <w:rPr>
          <w:b/>
          <w:bCs/>
          <w:sz w:val="28"/>
          <w:szCs w:val="28"/>
        </w:rPr>
        <w:t>nozzle</w:t>
      </w:r>
      <w:proofErr w:type="gramEnd"/>
    </w:p>
    <w:p w14:paraId="26B80353" w14:textId="58F9FB49" w:rsidR="36AC8A77" w:rsidRDefault="2F21E553" w:rsidP="000025BE">
      <w:pPr>
        <w:pStyle w:val="BodyText"/>
        <w:jc w:val="center"/>
      </w:pPr>
      <w:r>
        <w:rPr>
          <w:noProof/>
        </w:rPr>
        <w:drawing>
          <wp:inline distT="0" distB="0" distL="0" distR="0" wp14:anchorId="092A12B0" wp14:editId="04A137B9">
            <wp:extent cx="1969873" cy="5864399"/>
            <wp:effectExtent l="0" t="4128" r="7303" b="7302"/>
            <wp:docPr id="47392548" name="Picture 47392548" descr="A close-up of a ke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92548"/>
                    <pic:cNvPicPr/>
                  </pic:nvPicPr>
                  <pic:blipFill>
                    <a:blip r:embed="rId31">
                      <a:extLst>
                        <a:ext uri="{28A0092B-C50C-407E-A947-70E740481C1C}">
                          <a14:useLocalDpi xmlns:a14="http://schemas.microsoft.com/office/drawing/2010/main" val="0"/>
                        </a:ext>
                      </a:extLst>
                    </a:blip>
                    <a:srcRect l="35277" t="8333" r="28333" b="10416"/>
                    <a:stretch>
                      <a:fillRect/>
                    </a:stretch>
                  </pic:blipFill>
                  <pic:spPr>
                    <a:xfrm rot="16200000">
                      <a:off x="0" y="0"/>
                      <a:ext cx="1969873" cy="5864399"/>
                    </a:xfrm>
                    <a:prstGeom prst="rect">
                      <a:avLst/>
                    </a:prstGeom>
                  </pic:spPr>
                </pic:pic>
              </a:graphicData>
            </a:graphic>
          </wp:inline>
        </w:drawing>
      </w:r>
    </w:p>
    <w:p w14:paraId="73030960" w14:textId="4BF6833A" w:rsidR="00AD7298" w:rsidRDefault="0057181E" w:rsidP="006118BE">
      <w:pPr>
        <w:pStyle w:val="Heading2"/>
      </w:pPr>
      <w:bookmarkStart w:id="99" w:name="_Toc119880896"/>
      <w:r>
        <w:t>Appendix C:</w:t>
      </w:r>
      <w:r w:rsidR="006118BE">
        <w:t xml:space="preserve"> Functional Decomposition Model</w:t>
      </w:r>
      <w:bookmarkEnd w:id="99"/>
    </w:p>
    <w:p w14:paraId="4A0A4509" w14:textId="2F04765C" w:rsidR="0057181E" w:rsidRDefault="0057181E">
      <w:pPr>
        <w:pStyle w:val="BodyText"/>
      </w:pPr>
      <w:r w:rsidRPr="0057181E">
        <w:rPr>
          <w:noProof/>
        </w:rPr>
        <w:drawing>
          <wp:inline distT="0" distB="0" distL="0" distR="0" wp14:anchorId="593D7E90" wp14:editId="5DCE821D">
            <wp:extent cx="5943600" cy="17760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1776095"/>
                    </a:xfrm>
                    <a:prstGeom prst="rect">
                      <a:avLst/>
                    </a:prstGeom>
                  </pic:spPr>
                </pic:pic>
              </a:graphicData>
            </a:graphic>
          </wp:inline>
        </w:drawing>
      </w:r>
    </w:p>
    <w:sectPr w:rsidR="0057181E" w:rsidSect="002C683C">
      <w:footerReference w:type="default" r:id="rId33"/>
      <w:type w:val="continuous"/>
      <w:pgSz w:w="12240" w:h="15840"/>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CB4B0" w14:textId="77777777" w:rsidR="00E90800" w:rsidRDefault="00E90800">
      <w:r>
        <w:separator/>
      </w:r>
    </w:p>
  </w:endnote>
  <w:endnote w:type="continuationSeparator" w:id="0">
    <w:p w14:paraId="4FF8EA4F" w14:textId="77777777" w:rsidR="00E90800" w:rsidRDefault="00E90800">
      <w:r>
        <w:continuationSeparator/>
      </w:r>
    </w:p>
  </w:endnote>
  <w:endnote w:type="continuationNotice" w:id="1">
    <w:p w14:paraId="40ECDB01" w14:textId="77777777" w:rsidR="00E90800" w:rsidRDefault="00E908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 PL UMing HK">
    <w:altName w:val="MS Gothic"/>
    <w:panose1 w:val="020B0604020202020204"/>
    <w:charset w:val="80"/>
    <w:family w:val="auto"/>
    <w:pitch w:val="variable"/>
  </w:font>
  <w:font w:name="Lohit Hindi">
    <w:altName w:val="MS Gothic"/>
    <w:panose1 w:val="020B0604020202020204"/>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panose1 w:val="02040503050203030202"/>
    <w:charset w:val="01"/>
    <w:family w:val="roman"/>
    <w:pitch w:val="variable"/>
    <w:sig w:usb0="0000A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4148B" w14:textId="194A6611" w:rsidR="00B52EEA" w:rsidRDefault="00B52EEA">
    <w:pPr>
      <w:pStyle w:val="Footer"/>
      <w:jc w:val="center"/>
    </w:pPr>
    <w:r>
      <w:fldChar w:fldCharType="begin"/>
    </w:r>
    <w:r>
      <w:instrText xml:space="preserve"> PAGE \*roman </w:instrText>
    </w:r>
    <w:r>
      <w:fldChar w:fldCharType="separate"/>
    </w:r>
    <w:r w:rsidR="00206548">
      <w:rPr>
        <w:noProof/>
      </w:rPr>
      <w:t>iv</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4689989"/>
      <w:docPartObj>
        <w:docPartGallery w:val="Page Numbers (Bottom of Page)"/>
        <w:docPartUnique/>
      </w:docPartObj>
    </w:sdtPr>
    <w:sdtEndPr>
      <w:rPr>
        <w:noProof/>
      </w:rPr>
    </w:sdtEndPr>
    <w:sdtContent>
      <w:p w14:paraId="66091BB7" w14:textId="792CE419" w:rsidR="00823E72" w:rsidRDefault="00823E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744148C" w14:textId="4697F7E5" w:rsidR="00B52EEA" w:rsidRDefault="00B52EEA" w:rsidP="005C45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7B0E3" w14:textId="2E12F610" w:rsidR="00E678B2" w:rsidRDefault="005A3A32" w:rsidP="0055172C">
    <w:pPr>
      <w:pStyle w:val="Footer"/>
      <w:jc w:val="center"/>
    </w:pPr>
    <w: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36FF1" w14:textId="01A6D7C5" w:rsidR="00E678B2" w:rsidRDefault="00E678B2" w:rsidP="005C45F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99D1" w14:textId="3346459E" w:rsidR="00E678B2" w:rsidRDefault="00E678B2" w:rsidP="005C45F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D6FEF" w14:textId="29DB6E1F" w:rsidR="004F1811" w:rsidRDefault="004F1811" w:rsidP="005C45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58A354" w14:textId="77777777" w:rsidR="00E90800" w:rsidRDefault="00E90800">
      <w:r>
        <w:separator/>
      </w:r>
    </w:p>
  </w:footnote>
  <w:footnote w:type="continuationSeparator" w:id="0">
    <w:p w14:paraId="4F5A9D16" w14:textId="77777777" w:rsidR="00E90800" w:rsidRDefault="00E90800">
      <w:r>
        <w:continuationSeparator/>
      </w:r>
    </w:p>
  </w:footnote>
  <w:footnote w:type="continuationNotice" w:id="1">
    <w:p w14:paraId="2EBE5A39" w14:textId="77777777" w:rsidR="00E90800" w:rsidRDefault="00E90800"/>
  </w:footnote>
</w:footnotes>
</file>

<file path=word/intelligence2.xml><?xml version="1.0" encoding="utf-8"?>
<int2:intelligence xmlns:int2="http://schemas.microsoft.com/office/intelligence/2020/intelligence" xmlns:oel="http://schemas.microsoft.com/office/2019/extlst">
  <int2:observations>
    <int2:textHash int2:hashCode="jyBN8e62v2OOo8" int2:id="1jXZPWhr">
      <int2:state int2:value="Rejected" int2:type="LegacyProofing"/>
    </int2:textHash>
    <int2:textHash int2:hashCode="2OsZVltFgRJGJK" int2:id="6meJVW54">
      <int2:state int2:value="Rejected" int2:type="LegacyProofing"/>
    </int2:textHash>
    <int2:textHash int2:hashCode="1LTP0uHu6jVqCp" int2:id="EU1fxkEz">
      <int2:state int2:value="Rejected" int2:type="LegacyProofing"/>
    </int2:textHash>
    <int2:textHash int2:hashCode="zU8rVIPEYEMCHo" int2:id="FVPCUwiz">
      <int2:state int2:value="Rejected" int2:type="LegacyProofing"/>
    </int2:textHash>
    <int2:textHash int2:hashCode="F2p9MIj/v3JBAL" int2:id="JSTaBFkh">
      <int2:state int2:value="Rejected" int2:type="LegacyProofing"/>
    </int2:textHash>
    <int2:textHash int2:hashCode="aYee2A65e7P/kK" int2:id="OXIiurjb">
      <int2:state int2:value="Rejected" int2:type="LegacyProofing"/>
    </int2:textHash>
    <int2:textHash int2:hashCode="w2WdYWVNyCMm9W" int2:id="PlUQqdYM">
      <int2:state int2:value="Rejected" int2:type="LegacyProofing"/>
    </int2:textHash>
    <int2:textHash int2:hashCode="f0g2PayF4JW2CK" int2:id="THvX8SQn">
      <int2:state int2:value="Rejected" int2:type="LegacyProofing"/>
    </int2:textHash>
    <int2:textHash int2:hashCode="UJpzJ5osTGYMnA" int2:id="WOwIoOt8">
      <int2:state int2:value="Rejected" int2:type="LegacyProofing"/>
    </int2:textHash>
    <int2:textHash int2:hashCode="/AvwWOPblW6OJJ" int2:id="YzVLCaGt">
      <int2:state int2:value="Rejected" int2:type="LegacyProofing"/>
    </int2:textHash>
    <int2:textHash int2:hashCode="7RCXULUkcqWvsr" int2:id="dHVvVJV7">
      <int2:state int2:value="Rejected" int2:type="LegacyProofing"/>
    </int2:textHash>
    <int2:textHash int2:hashCode="Qvkqyesgd6VDSK" int2:id="g0PBe6ik">
      <int2:state int2:value="Rejected" int2:type="LegacyProofing"/>
    </int2:textHash>
    <int2:textHash int2:hashCode="wfcmAxpQYgwN28" int2:id="rCIRBf9h">
      <int2:state int2:value="Rejected" int2:type="LegacyProofing"/>
    </int2:textHash>
    <int2:textHash int2:hashCode="2N9FdhWY4wRNvI" int2:id="wL2dXkZv">
      <int2:state int2:value="Rejected" int2:type="LegacyProofing"/>
    </int2:textHash>
    <int2:bookmark int2:bookmarkName="_Int_RdolyM3G" int2:invalidationBookmarkName="" int2:hashCode="E3rZNgJEFDfH2r" int2:id="i6xiVdh6">
      <int2:state int2:value="Rejected" int2:type="LegacyProofing"/>
    </int2:bookmark>
    <int2:bookmark int2:bookmarkName="_Int_r7qWvbkW" int2:invalidationBookmarkName="" int2:hashCode="zLUuIZ/v73b1GL" int2:id="UXropiJ1">
      <int2:state int2:value="Rejected" int2:type="LegacyProofing"/>
    </int2:bookmark>
    <int2:bookmark int2:bookmarkName="_Int_8YfbjIY1" int2:invalidationBookmarkName="" int2:hashCode="R/hBYY0SAUbBBk" int2:id="ODBHSP9n">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6B9293B"/>
    <w:multiLevelType w:val="hybridMultilevel"/>
    <w:tmpl w:val="D9063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720420"/>
    <w:multiLevelType w:val="hybridMultilevel"/>
    <w:tmpl w:val="F336F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6B6012"/>
    <w:multiLevelType w:val="hybridMultilevel"/>
    <w:tmpl w:val="BE1A5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9E27DE2"/>
    <w:multiLevelType w:val="hybridMultilevel"/>
    <w:tmpl w:val="3228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FB2330"/>
    <w:multiLevelType w:val="hybridMultilevel"/>
    <w:tmpl w:val="43A45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700428"/>
    <w:multiLevelType w:val="hybridMultilevel"/>
    <w:tmpl w:val="5C84A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FD0898"/>
    <w:multiLevelType w:val="hybridMultilevel"/>
    <w:tmpl w:val="B3567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F072D"/>
    <w:multiLevelType w:val="hybridMultilevel"/>
    <w:tmpl w:val="0FF0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BF37B84"/>
    <w:multiLevelType w:val="hybridMultilevel"/>
    <w:tmpl w:val="7E587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37072977">
    <w:abstractNumId w:val="0"/>
  </w:num>
  <w:num w:numId="2" w16cid:durableId="762383072">
    <w:abstractNumId w:val="6"/>
  </w:num>
  <w:num w:numId="3" w16cid:durableId="1091201226">
    <w:abstractNumId w:val="8"/>
  </w:num>
  <w:num w:numId="4" w16cid:durableId="970595741">
    <w:abstractNumId w:val="2"/>
  </w:num>
  <w:num w:numId="5" w16cid:durableId="965233017">
    <w:abstractNumId w:val="4"/>
  </w:num>
  <w:num w:numId="6" w16cid:durableId="1511872494">
    <w:abstractNumId w:val="1"/>
  </w:num>
  <w:num w:numId="7" w16cid:durableId="1367408778">
    <w:abstractNumId w:val="5"/>
  </w:num>
  <w:num w:numId="8" w16cid:durableId="1450004554">
    <w:abstractNumId w:val="9"/>
  </w:num>
  <w:num w:numId="9" w16cid:durableId="153693042">
    <w:abstractNumId w:val="7"/>
  </w:num>
  <w:num w:numId="10" w16cid:durableId="1464426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1"/>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1DE2"/>
    <w:rsid w:val="000025BE"/>
    <w:rsid w:val="00002FE9"/>
    <w:rsid w:val="0000373E"/>
    <w:rsid w:val="00006B21"/>
    <w:rsid w:val="00010928"/>
    <w:rsid w:val="0001272D"/>
    <w:rsid w:val="00015CEB"/>
    <w:rsid w:val="0002112B"/>
    <w:rsid w:val="00021AD3"/>
    <w:rsid w:val="00022634"/>
    <w:rsid w:val="00022C15"/>
    <w:rsid w:val="00023080"/>
    <w:rsid w:val="000254FE"/>
    <w:rsid w:val="00034165"/>
    <w:rsid w:val="000341A8"/>
    <w:rsid w:val="00035E94"/>
    <w:rsid w:val="00036565"/>
    <w:rsid w:val="00037B97"/>
    <w:rsid w:val="000411BE"/>
    <w:rsid w:val="00041EA8"/>
    <w:rsid w:val="00043BCC"/>
    <w:rsid w:val="00046A3C"/>
    <w:rsid w:val="0005074B"/>
    <w:rsid w:val="0005273D"/>
    <w:rsid w:val="00052D62"/>
    <w:rsid w:val="0005419E"/>
    <w:rsid w:val="00054968"/>
    <w:rsid w:val="00056B8C"/>
    <w:rsid w:val="00056C58"/>
    <w:rsid w:val="00060D7F"/>
    <w:rsid w:val="0006101B"/>
    <w:rsid w:val="0006196D"/>
    <w:rsid w:val="00062A43"/>
    <w:rsid w:val="00062CD3"/>
    <w:rsid w:val="00064179"/>
    <w:rsid w:val="000659FC"/>
    <w:rsid w:val="00067AB0"/>
    <w:rsid w:val="00071128"/>
    <w:rsid w:val="000712FC"/>
    <w:rsid w:val="00075FD8"/>
    <w:rsid w:val="00076289"/>
    <w:rsid w:val="0007657A"/>
    <w:rsid w:val="00076FF9"/>
    <w:rsid w:val="00081C7D"/>
    <w:rsid w:val="00084394"/>
    <w:rsid w:val="00084CF6"/>
    <w:rsid w:val="00090085"/>
    <w:rsid w:val="0009202E"/>
    <w:rsid w:val="0009598A"/>
    <w:rsid w:val="0009687B"/>
    <w:rsid w:val="00097526"/>
    <w:rsid w:val="0009755A"/>
    <w:rsid w:val="0009788C"/>
    <w:rsid w:val="000A057F"/>
    <w:rsid w:val="000A3E01"/>
    <w:rsid w:val="000A630C"/>
    <w:rsid w:val="000A65C7"/>
    <w:rsid w:val="000A6711"/>
    <w:rsid w:val="000A69F3"/>
    <w:rsid w:val="000A6C41"/>
    <w:rsid w:val="000B3318"/>
    <w:rsid w:val="000C04D6"/>
    <w:rsid w:val="000C1903"/>
    <w:rsid w:val="000C1B14"/>
    <w:rsid w:val="000C2528"/>
    <w:rsid w:val="000C3142"/>
    <w:rsid w:val="000C60FC"/>
    <w:rsid w:val="000D0025"/>
    <w:rsid w:val="000D1596"/>
    <w:rsid w:val="000D63B7"/>
    <w:rsid w:val="000D667B"/>
    <w:rsid w:val="000D7DF8"/>
    <w:rsid w:val="000E0299"/>
    <w:rsid w:val="000E0605"/>
    <w:rsid w:val="000E25D4"/>
    <w:rsid w:val="000E43B1"/>
    <w:rsid w:val="000E4980"/>
    <w:rsid w:val="000E5321"/>
    <w:rsid w:val="000E5A39"/>
    <w:rsid w:val="000E5C25"/>
    <w:rsid w:val="000E7F02"/>
    <w:rsid w:val="000F20DA"/>
    <w:rsid w:val="000F3CF1"/>
    <w:rsid w:val="000F4482"/>
    <w:rsid w:val="000F4D8D"/>
    <w:rsid w:val="000F5AC3"/>
    <w:rsid w:val="000F6743"/>
    <w:rsid w:val="000F7FAE"/>
    <w:rsid w:val="0010043A"/>
    <w:rsid w:val="001030B0"/>
    <w:rsid w:val="00103D8B"/>
    <w:rsid w:val="00106015"/>
    <w:rsid w:val="0011084E"/>
    <w:rsid w:val="00113337"/>
    <w:rsid w:val="00116528"/>
    <w:rsid w:val="00116E0C"/>
    <w:rsid w:val="00117692"/>
    <w:rsid w:val="001222A7"/>
    <w:rsid w:val="001259A6"/>
    <w:rsid w:val="001269F0"/>
    <w:rsid w:val="00126CD8"/>
    <w:rsid w:val="00130119"/>
    <w:rsid w:val="0013170B"/>
    <w:rsid w:val="00131C40"/>
    <w:rsid w:val="00131FA2"/>
    <w:rsid w:val="00133749"/>
    <w:rsid w:val="001341EF"/>
    <w:rsid w:val="00134B48"/>
    <w:rsid w:val="0013605A"/>
    <w:rsid w:val="00136F4B"/>
    <w:rsid w:val="001405B0"/>
    <w:rsid w:val="00141F59"/>
    <w:rsid w:val="00142B7A"/>
    <w:rsid w:val="00142F5E"/>
    <w:rsid w:val="0014312E"/>
    <w:rsid w:val="00143703"/>
    <w:rsid w:val="00143E3F"/>
    <w:rsid w:val="00145FDE"/>
    <w:rsid w:val="00146395"/>
    <w:rsid w:val="00147B6D"/>
    <w:rsid w:val="001500F8"/>
    <w:rsid w:val="00151B52"/>
    <w:rsid w:val="00152F66"/>
    <w:rsid w:val="0015418E"/>
    <w:rsid w:val="00155B3E"/>
    <w:rsid w:val="0016154E"/>
    <w:rsid w:val="00164DCC"/>
    <w:rsid w:val="0016590B"/>
    <w:rsid w:val="00171394"/>
    <w:rsid w:val="00171708"/>
    <w:rsid w:val="00172E0B"/>
    <w:rsid w:val="001747C4"/>
    <w:rsid w:val="00176B8C"/>
    <w:rsid w:val="00177370"/>
    <w:rsid w:val="00177E85"/>
    <w:rsid w:val="00180DF4"/>
    <w:rsid w:val="001819C7"/>
    <w:rsid w:val="00187E04"/>
    <w:rsid w:val="0019092D"/>
    <w:rsid w:val="001923C4"/>
    <w:rsid w:val="00194E90"/>
    <w:rsid w:val="00196D5A"/>
    <w:rsid w:val="00197635"/>
    <w:rsid w:val="001A2F5A"/>
    <w:rsid w:val="001A35A4"/>
    <w:rsid w:val="001A43AE"/>
    <w:rsid w:val="001A53A7"/>
    <w:rsid w:val="001A65A4"/>
    <w:rsid w:val="001A67A5"/>
    <w:rsid w:val="001A7DF0"/>
    <w:rsid w:val="001B1574"/>
    <w:rsid w:val="001B222D"/>
    <w:rsid w:val="001B632D"/>
    <w:rsid w:val="001B6807"/>
    <w:rsid w:val="001B72E8"/>
    <w:rsid w:val="001B7567"/>
    <w:rsid w:val="001B7CCA"/>
    <w:rsid w:val="001C1BF8"/>
    <w:rsid w:val="001C2414"/>
    <w:rsid w:val="001C4028"/>
    <w:rsid w:val="001C4E75"/>
    <w:rsid w:val="001C514C"/>
    <w:rsid w:val="001D030E"/>
    <w:rsid w:val="001D0FFC"/>
    <w:rsid w:val="001D222F"/>
    <w:rsid w:val="001D30D2"/>
    <w:rsid w:val="001D30DC"/>
    <w:rsid w:val="001D4001"/>
    <w:rsid w:val="001D5779"/>
    <w:rsid w:val="001D5B76"/>
    <w:rsid w:val="001E0D6A"/>
    <w:rsid w:val="001E0E05"/>
    <w:rsid w:val="001E15DA"/>
    <w:rsid w:val="001E23C7"/>
    <w:rsid w:val="001E2B11"/>
    <w:rsid w:val="001E2EA5"/>
    <w:rsid w:val="001E3594"/>
    <w:rsid w:val="001E638A"/>
    <w:rsid w:val="001E766F"/>
    <w:rsid w:val="001F1E5A"/>
    <w:rsid w:val="001F39FD"/>
    <w:rsid w:val="001F40D0"/>
    <w:rsid w:val="001F497B"/>
    <w:rsid w:val="001F5021"/>
    <w:rsid w:val="002011AC"/>
    <w:rsid w:val="00203DBB"/>
    <w:rsid w:val="00204192"/>
    <w:rsid w:val="00206548"/>
    <w:rsid w:val="00210403"/>
    <w:rsid w:val="00210E87"/>
    <w:rsid w:val="0021161B"/>
    <w:rsid w:val="00216C81"/>
    <w:rsid w:val="00220258"/>
    <w:rsid w:val="00223B9F"/>
    <w:rsid w:val="0022477A"/>
    <w:rsid w:val="00226905"/>
    <w:rsid w:val="00227629"/>
    <w:rsid w:val="002277C1"/>
    <w:rsid w:val="0022797F"/>
    <w:rsid w:val="0023169B"/>
    <w:rsid w:val="0023240F"/>
    <w:rsid w:val="002327E8"/>
    <w:rsid w:val="00232BC8"/>
    <w:rsid w:val="00232C0B"/>
    <w:rsid w:val="00234B44"/>
    <w:rsid w:val="00235B3C"/>
    <w:rsid w:val="0023712C"/>
    <w:rsid w:val="0024149D"/>
    <w:rsid w:val="0024497F"/>
    <w:rsid w:val="00245A39"/>
    <w:rsid w:val="0025200E"/>
    <w:rsid w:val="00252C00"/>
    <w:rsid w:val="002559BC"/>
    <w:rsid w:val="002562F7"/>
    <w:rsid w:val="0025778C"/>
    <w:rsid w:val="00257EE6"/>
    <w:rsid w:val="00260D1B"/>
    <w:rsid w:val="00261806"/>
    <w:rsid w:val="00266A84"/>
    <w:rsid w:val="00266D27"/>
    <w:rsid w:val="00266F17"/>
    <w:rsid w:val="00267975"/>
    <w:rsid w:val="00271243"/>
    <w:rsid w:val="002715B3"/>
    <w:rsid w:val="0027239F"/>
    <w:rsid w:val="00275262"/>
    <w:rsid w:val="00275854"/>
    <w:rsid w:val="00276318"/>
    <w:rsid w:val="00277A88"/>
    <w:rsid w:val="00280BE0"/>
    <w:rsid w:val="00282A47"/>
    <w:rsid w:val="00283F24"/>
    <w:rsid w:val="00283FC8"/>
    <w:rsid w:val="00285216"/>
    <w:rsid w:val="0028570C"/>
    <w:rsid w:val="00287826"/>
    <w:rsid w:val="0028786B"/>
    <w:rsid w:val="00287AB3"/>
    <w:rsid w:val="00290622"/>
    <w:rsid w:val="00290DAC"/>
    <w:rsid w:val="00295DF5"/>
    <w:rsid w:val="00296570"/>
    <w:rsid w:val="002A0721"/>
    <w:rsid w:val="002A155E"/>
    <w:rsid w:val="002A1797"/>
    <w:rsid w:val="002A1B5F"/>
    <w:rsid w:val="002A4A88"/>
    <w:rsid w:val="002B4516"/>
    <w:rsid w:val="002B55C7"/>
    <w:rsid w:val="002B6823"/>
    <w:rsid w:val="002C26F5"/>
    <w:rsid w:val="002C355D"/>
    <w:rsid w:val="002C3C45"/>
    <w:rsid w:val="002C5DE9"/>
    <w:rsid w:val="002C683C"/>
    <w:rsid w:val="002D19BF"/>
    <w:rsid w:val="002D2BDF"/>
    <w:rsid w:val="002D5879"/>
    <w:rsid w:val="002D6BAA"/>
    <w:rsid w:val="002E3381"/>
    <w:rsid w:val="002E40F2"/>
    <w:rsid w:val="002E4425"/>
    <w:rsid w:val="002E57B3"/>
    <w:rsid w:val="002E679E"/>
    <w:rsid w:val="002F0F46"/>
    <w:rsid w:val="002F2626"/>
    <w:rsid w:val="002F55EF"/>
    <w:rsid w:val="002F5906"/>
    <w:rsid w:val="002F6B29"/>
    <w:rsid w:val="003003F0"/>
    <w:rsid w:val="00302762"/>
    <w:rsid w:val="00304074"/>
    <w:rsid w:val="0030664C"/>
    <w:rsid w:val="00307205"/>
    <w:rsid w:val="0030728C"/>
    <w:rsid w:val="00310545"/>
    <w:rsid w:val="003118C4"/>
    <w:rsid w:val="00311BAF"/>
    <w:rsid w:val="00312B71"/>
    <w:rsid w:val="003139DA"/>
    <w:rsid w:val="00313AC0"/>
    <w:rsid w:val="00313FA8"/>
    <w:rsid w:val="0031673A"/>
    <w:rsid w:val="003169FA"/>
    <w:rsid w:val="00317C36"/>
    <w:rsid w:val="00321C94"/>
    <w:rsid w:val="00323743"/>
    <w:rsid w:val="0032445D"/>
    <w:rsid w:val="0032518B"/>
    <w:rsid w:val="00325560"/>
    <w:rsid w:val="00326325"/>
    <w:rsid w:val="00326489"/>
    <w:rsid w:val="00326FF1"/>
    <w:rsid w:val="0032744C"/>
    <w:rsid w:val="003274E8"/>
    <w:rsid w:val="00332A47"/>
    <w:rsid w:val="00333655"/>
    <w:rsid w:val="00333690"/>
    <w:rsid w:val="00334411"/>
    <w:rsid w:val="0034044A"/>
    <w:rsid w:val="00341B5E"/>
    <w:rsid w:val="00343B76"/>
    <w:rsid w:val="00344440"/>
    <w:rsid w:val="00344F7F"/>
    <w:rsid w:val="003451AB"/>
    <w:rsid w:val="0034556A"/>
    <w:rsid w:val="00346A75"/>
    <w:rsid w:val="0035021C"/>
    <w:rsid w:val="00350292"/>
    <w:rsid w:val="00350F12"/>
    <w:rsid w:val="0036083C"/>
    <w:rsid w:val="003660FA"/>
    <w:rsid w:val="003664C3"/>
    <w:rsid w:val="00366768"/>
    <w:rsid w:val="00367A0D"/>
    <w:rsid w:val="00367ABA"/>
    <w:rsid w:val="00372644"/>
    <w:rsid w:val="00373194"/>
    <w:rsid w:val="00374FED"/>
    <w:rsid w:val="00380D0A"/>
    <w:rsid w:val="00382F20"/>
    <w:rsid w:val="00383FE9"/>
    <w:rsid w:val="00385360"/>
    <w:rsid w:val="00386BC8"/>
    <w:rsid w:val="00391B01"/>
    <w:rsid w:val="003949B2"/>
    <w:rsid w:val="00395E15"/>
    <w:rsid w:val="00396602"/>
    <w:rsid w:val="003974C2"/>
    <w:rsid w:val="003A203F"/>
    <w:rsid w:val="003A3D9F"/>
    <w:rsid w:val="003A49F4"/>
    <w:rsid w:val="003A571E"/>
    <w:rsid w:val="003B006C"/>
    <w:rsid w:val="003B2DF6"/>
    <w:rsid w:val="003B312D"/>
    <w:rsid w:val="003B318C"/>
    <w:rsid w:val="003B3D18"/>
    <w:rsid w:val="003B548A"/>
    <w:rsid w:val="003C1D00"/>
    <w:rsid w:val="003C24F2"/>
    <w:rsid w:val="003C2BFC"/>
    <w:rsid w:val="003C5187"/>
    <w:rsid w:val="003C6049"/>
    <w:rsid w:val="003D3EB5"/>
    <w:rsid w:val="003D6F03"/>
    <w:rsid w:val="003E06E8"/>
    <w:rsid w:val="003E1309"/>
    <w:rsid w:val="003E27C6"/>
    <w:rsid w:val="003E2D1F"/>
    <w:rsid w:val="003E3B69"/>
    <w:rsid w:val="003E4C6B"/>
    <w:rsid w:val="003E6C6B"/>
    <w:rsid w:val="003E7999"/>
    <w:rsid w:val="003E7C8F"/>
    <w:rsid w:val="003F1D2D"/>
    <w:rsid w:val="00400672"/>
    <w:rsid w:val="00402865"/>
    <w:rsid w:val="00403DEF"/>
    <w:rsid w:val="00405952"/>
    <w:rsid w:val="00407A33"/>
    <w:rsid w:val="00414563"/>
    <w:rsid w:val="00414C0E"/>
    <w:rsid w:val="00415FF1"/>
    <w:rsid w:val="00417077"/>
    <w:rsid w:val="00420207"/>
    <w:rsid w:val="00424464"/>
    <w:rsid w:val="0042590A"/>
    <w:rsid w:val="00425CA3"/>
    <w:rsid w:val="00426ED0"/>
    <w:rsid w:val="0043230B"/>
    <w:rsid w:val="00435415"/>
    <w:rsid w:val="004364E7"/>
    <w:rsid w:val="004403C2"/>
    <w:rsid w:val="00440585"/>
    <w:rsid w:val="00440C2E"/>
    <w:rsid w:val="0044160E"/>
    <w:rsid w:val="00441F3D"/>
    <w:rsid w:val="00442D23"/>
    <w:rsid w:val="004455FB"/>
    <w:rsid w:val="00447705"/>
    <w:rsid w:val="004495A3"/>
    <w:rsid w:val="00450742"/>
    <w:rsid w:val="00455856"/>
    <w:rsid w:val="0045590C"/>
    <w:rsid w:val="00455C11"/>
    <w:rsid w:val="004576B0"/>
    <w:rsid w:val="00462776"/>
    <w:rsid w:val="0046371F"/>
    <w:rsid w:val="00464C88"/>
    <w:rsid w:val="004658FD"/>
    <w:rsid w:val="00471220"/>
    <w:rsid w:val="00471F4D"/>
    <w:rsid w:val="004804E4"/>
    <w:rsid w:val="00485C3B"/>
    <w:rsid w:val="00486298"/>
    <w:rsid w:val="00486F6D"/>
    <w:rsid w:val="00487B4F"/>
    <w:rsid w:val="0049021F"/>
    <w:rsid w:val="0049372A"/>
    <w:rsid w:val="0049468B"/>
    <w:rsid w:val="0049754D"/>
    <w:rsid w:val="004975AB"/>
    <w:rsid w:val="004A1211"/>
    <w:rsid w:val="004A1E7F"/>
    <w:rsid w:val="004A2663"/>
    <w:rsid w:val="004A2920"/>
    <w:rsid w:val="004A2A91"/>
    <w:rsid w:val="004B0294"/>
    <w:rsid w:val="004B05F5"/>
    <w:rsid w:val="004B082A"/>
    <w:rsid w:val="004B0BC9"/>
    <w:rsid w:val="004B1C94"/>
    <w:rsid w:val="004B2775"/>
    <w:rsid w:val="004B2F4F"/>
    <w:rsid w:val="004B428D"/>
    <w:rsid w:val="004B6179"/>
    <w:rsid w:val="004B6860"/>
    <w:rsid w:val="004B6B75"/>
    <w:rsid w:val="004C12DE"/>
    <w:rsid w:val="004C2849"/>
    <w:rsid w:val="004C2A88"/>
    <w:rsid w:val="004C4B95"/>
    <w:rsid w:val="004C4BEB"/>
    <w:rsid w:val="004C6E7D"/>
    <w:rsid w:val="004D48A6"/>
    <w:rsid w:val="004D5F61"/>
    <w:rsid w:val="004D6CB5"/>
    <w:rsid w:val="004D7C3B"/>
    <w:rsid w:val="004E0D24"/>
    <w:rsid w:val="004E3C05"/>
    <w:rsid w:val="004E5784"/>
    <w:rsid w:val="004E6F8B"/>
    <w:rsid w:val="004F1811"/>
    <w:rsid w:val="004F3DC8"/>
    <w:rsid w:val="004F5151"/>
    <w:rsid w:val="004F7CF6"/>
    <w:rsid w:val="005013C1"/>
    <w:rsid w:val="00502F72"/>
    <w:rsid w:val="00503196"/>
    <w:rsid w:val="00503962"/>
    <w:rsid w:val="00503CA5"/>
    <w:rsid w:val="005041DC"/>
    <w:rsid w:val="00504366"/>
    <w:rsid w:val="005067B0"/>
    <w:rsid w:val="00507658"/>
    <w:rsid w:val="00511721"/>
    <w:rsid w:val="00511F06"/>
    <w:rsid w:val="005129EB"/>
    <w:rsid w:val="005154BB"/>
    <w:rsid w:val="00516501"/>
    <w:rsid w:val="00516E2D"/>
    <w:rsid w:val="00516FC4"/>
    <w:rsid w:val="0051BD43"/>
    <w:rsid w:val="00520934"/>
    <w:rsid w:val="005273A0"/>
    <w:rsid w:val="00527704"/>
    <w:rsid w:val="0053289C"/>
    <w:rsid w:val="00533C58"/>
    <w:rsid w:val="00534C79"/>
    <w:rsid w:val="005354F0"/>
    <w:rsid w:val="0053698D"/>
    <w:rsid w:val="00537E25"/>
    <w:rsid w:val="00540CC7"/>
    <w:rsid w:val="00541E73"/>
    <w:rsid w:val="00541F4E"/>
    <w:rsid w:val="00542423"/>
    <w:rsid w:val="005451EA"/>
    <w:rsid w:val="005452E4"/>
    <w:rsid w:val="0054613E"/>
    <w:rsid w:val="005471E8"/>
    <w:rsid w:val="0055172C"/>
    <w:rsid w:val="005543B4"/>
    <w:rsid w:val="0055639B"/>
    <w:rsid w:val="00557B93"/>
    <w:rsid w:val="00557EBC"/>
    <w:rsid w:val="00565D73"/>
    <w:rsid w:val="0057181E"/>
    <w:rsid w:val="005721C1"/>
    <w:rsid w:val="00572AA2"/>
    <w:rsid w:val="00574383"/>
    <w:rsid w:val="005748D8"/>
    <w:rsid w:val="00574B47"/>
    <w:rsid w:val="00576DBF"/>
    <w:rsid w:val="00577D01"/>
    <w:rsid w:val="00583489"/>
    <w:rsid w:val="00583B92"/>
    <w:rsid w:val="00583C28"/>
    <w:rsid w:val="005861E3"/>
    <w:rsid w:val="005862BE"/>
    <w:rsid w:val="00586C40"/>
    <w:rsid w:val="00586DF5"/>
    <w:rsid w:val="00586EE7"/>
    <w:rsid w:val="00587380"/>
    <w:rsid w:val="00587DF4"/>
    <w:rsid w:val="005927E1"/>
    <w:rsid w:val="005972A5"/>
    <w:rsid w:val="00597306"/>
    <w:rsid w:val="005A23AF"/>
    <w:rsid w:val="005A3407"/>
    <w:rsid w:val="005A3A32"/>
    <w:rsid w:val="005A42E5"/>
    <w:rsid w:val="005A42F1"/>
    <w:rsid w:val="005A5D24"/>
    <w:rsid w:val="005B3171"/>
    <w:rsid w:val="005B4D6D"/>
    <w:rsid w:val="005B5000"/>
    <w:rsid w:val="005B6B2B"/>
    <w:rsid w:val="005B7EBF"/>
    <w:rsid w:val="005C2011"/>
    <w:rsid w:val="005C326D"/>
    <w:rsid w:val="005C4567"/>
    <w:rsid w:val="005C45F3"/>
    <w:rsid w:val="005C5276"/>
    <w:rsid w:val="005C57A3"/>
    <w:rsid w:val="005C63FD"/>
    <w:rsid w:val="005C655E"/>
    <w:rsid w:val="005C678C"/>
    <w:rsid w:val="005D1FB9"/>
    <w:rsid w:val="005D331D"/>
    <w:rsid w:val="005D60DD"/>
    <w:rsid w:val="005D7479"/>
    <w:rsid w:val="005E1E09"/>
    <w:rsid w:val="005E5964"/>
    <w:rsid w:val="005E77B1"/>
    <w:rsid w:val="005F00E1"/>
    <w:rsid w:val="005F2EF4"/>
    <w:rsid w:val="005F76EE"/>
    <w:rsid w:val="00600D0B"/>
    <w:rsid w:val="00601F23"/>
    <w:rsid w:val="00606576"/>
    <w:rsid w:val="00610344"/>
    <w:rsid w:val="00610E04"/>
    <w:rsid w:val="00611808"/>
    <w:rsid w:val="006118BE"/>
    <w:rsid w:val="00614519"/>
    <w:rsid w:val="00614C68"/>
    <w:rsid w:val="00614CE0"/>
    <w:rsid w:val="00617E78"/>
    <w:rsid w:val="00621BDE"/>
    <w:rsid w:val="00624653"/>
    <w:rsid w:val="00625CBC"/>
    <w:rsid w:val="00626028"/>
    <w:rsid w:val="0063036C"/>
    <w:rsid w:val="00630B28"/>
    <w:rsid w:val="0063153B"/>
    <w:rsid w:val="00634B09"/>
    <w:rsid w:val="00635B46"/>
    <w:rsid w:val="0063E861"/>
    <w:rsid w:val="00641CAE"/>
    <w:rsid w:val="006428FE"/>
    <w:rsid w:val="006434B3"/>
    <w:rsid w:val="00644EB0"/>
    <w:rsid w:val="006453BD"/>
    <w:rsid w:val="00647513"/>
    <w:rsid w:val="00651751"/>
    <w:rsid w:val="0065214C"/>
    <w:rsid w:val="006530EB"/>
    <w:rsid w:val="0065366F"/>
    <w:rsid w:val="00654121"/>
    <w:rsid w:val="00654A54"/>
    <w:rsid w:val="00656D4C"/>
    <w:rsid w:val="006614D1"/>
    <w:rsid w:val="00661525"/>
    <w:rsid w:val="006673A8"/>
    <w:rsid w:val="006709B2"/>
    <w:rsid w:val="0067432F"/>
    <w:rsid w:val="00676221"/>
    <w:rsid w:val="00676EF9"/>
    <w:rsid w:val="00680130"/>
    <w:rsid w:val="00683058"/>
    <w:rsid w:val="00690CB8"/>
    <w:rsid w:val="0069274A"/>
    <w:rsid w:val="00693E22"/>
    <w:rsid w:val="006953D5"/>
    <w:rsid w:val="006954F3"/>
    <w:rsid w:val="006975AD"/>
    <w:rsid w:val="006A2483"/>
    <w:rsid w:val="006A24E5"/>
    <w:rsid w:val="006A27F6"/>
    <w:rsid w:val="006A3A54"/>
    <w:rsid w:val="006A43BA"/>
    <w:rsid w:val="006A4E3C"/>
    <w:rsid w:val="006A57F1"/>
    <w:rsid w:val="006A69F2"/>
    <w:rsid w:val="006A6C45"/>
    <w:rsid w:val="006A6DCE"/>
    <w:rsid w:val="006A6EFC"/>
    <w:rsid w:val="006A7D10"/>
    <w:rsid w:val="006B24D2"/>
    <w:rsid w:val="006B27DE"/>
    <w:rsid w:val="006B4AC0"/>
    <w:rsid w:val="006B4AED"/>
    <w:rsid w:val="006B54E0"/>
    <w:rsid w:val="006B5CA6"/>
    <w:rsid w:val="006B66DC"/>
    <w:rsid w:val="006C0560"/>
    <w:rsid w:val="006C308A"/>
    <w:rsid w:val="006C4AD2"/>
    <w:rsid w:val="006C4F2A"/>
    <w:rsid w:val="006C715F"/>
    <w:rsid w:val="006D0448"/>
    <w:rsid w:val="006D065E"/>
    <w:rsid w:val="006D185E"/>
    <w:rsid w:val="006D410E"/>
    <w:rsid w:val="006E08DC"/>
    <w:rsid w:val="006E19F1"/>
    <w:rsid w:val="006E3A93"/>
    <w:rsid w:val="006E3C17"/>
    <w:rsid w:val="006E49E9"/>
    <w:rsid w:val="006E4BC4"/>
    <w:rsid w:val="006E57C1"/>
    <w:rsid w:val="006E6BC4"/>
    <w:rsid w:val="006F0658"/>
    <w:rsid w:val="006F0C7F"/>
    <w:rsid w:val="006F0FEF"/>
    <w:rsid w:val="006F20A1"/>
    <w:rsid w:val="006F4618"/>
    <w:rsid w:val="006F4EC1"/>
    <w:rsid w:val="006F57C1"/>
    <w:rsid w:val="006F6940"/>
    <w:rsid w:val="00701218"/>
    <w:rsid w:val="00702B7D"/>
    <w:rsid w:val="00705294"/>
    <w:rsid w:val="00707BE1"/>
    <w:rsid w:val="0071018B"/>
    <w:rsid w:val="007140D1"/>
    <w:rsid w:val="00714CDA"/>
    <w:rsid w:val="0071674C"/>
    <w:rsid w:val="00722326"/>
    <w:rsid w:val="0072435A"/>
    <w:rsid w:val="0072551B"/>
    <w:rsid w:val="00726979"/>
    <w:rsid w:val="00726C8E"/>
    <w:rsid w:val="00726F04"/>
    <w:rsid w:val="00733B01"/>
    <w:rsid w:val="00734332"/>
    <w:rsid w:val="0073602C"/>
    <w:rsid w:val="00740DFD"/>
    <w:rsid w:val="00741565"/>
    <w:rsid w:val="00743306"/>
    <w:rsid w:val="007440BA"/>
    <w:rsid w:val="007443B1"/>
    <w:rsid w:val="00744CC2"/>
    <w:rsid w:val="00745451"/>
    <w:rsid w:val="007512A0"/>
    <w:rsid w:val="007513D7"/>
    <w:rsid w:val="007617B5"/>
    <w:rsid w:val="00764BC6"/>
    <w:rsid w:val="00765DDB"/>
    <w:rsid w:val="0076668A"/>
    <w:rsid w:val="00767623"/>
    <w:rsid w:val="00767E3D"/>
    <w:rsid w:val="00767FAA"/>
    <w:rsid w:val="00771994"/>
    <w:rsid w:val="00773506"/>
    <w:rsid w:val="00774933"/>
    <w:rsid w:val="00774934"/>
    <w:rsid w:val="007771DA"/>
    <w:rsid w:val="00777300"/>
    <w:rsid w:val="007775DA"/>
    <w:rsid w:val="007779A1"/>
    <w:rsid w:val="00780D69"/>
    <w:rsid w:val="00781570"/>
    <w:rsid w:val="00782846"/>
    <w:rsid w:val="00784FCC"/>
    <w:rsid w:val="00786DF8"/>
    <w:rsid w:val="00792471"/>
    <w:rsid w:val="00792526"/>
    <w:rsid w:val="00797936"/>
    <w:rsid w:val="007A0A76"/>
    <w:rsid w:val="007A1469"/>
    <w:rsid w:val="007A331D"/>
    <w:rsid w:val="007A335E"/>
    <w:rsid w:val="007A3696"/>
    <w:rsid w:val="007A3919"/>
    <w:rsid w:val="007A3DA3"/>
    <w:rsid w:val="007A5621"/>
    <w:rsid w:val="007B1B37"/>
    <w:rsid w:val="007B1D5F"/>
    <w:rsid w:val="007B2927"/>
    <w:rsid w:val="007B39D0"/>
    <w:rsid w:val="007B5342"/>
    <w:rsid w:val="007C250C"/>
    <w:rsid w:val="007C5309"/>
    <w:rsid w:val="007C7145"/>
    <w:rsid w:val="007C73DE"/>
    <w:rsid w:val="007D0CB6"/>
    <w:rsid w:val="007D5B70"/>
    <w:rsid w:val="007D610B"/>
    <w:rsid w:val="007D77C8"/>
    <w:rsid w:val="007E139E"/>
    <w:rsid w:val="007E3589"/>
    <w:rsid w:val="007E6505"/>
    <w:rsid w:val="007F192C"/>
    <w:rsid w:val="007F26A0"/>
    <w:rsid w:val="007F5359"/>
    <w:rsid w:val="007F5459"/>
    <w:rsid w:val="007F6482"/>
    <w:rsid w:val="007F7275"/>
    <w:rsid w:val="00800D01"/>
    <w:rsid w:val="008010BA"/>
    <w:rsid w:val="008013A3"/>
    <w:rsid w:val="008024A9"/>
    <w:rsid w:val="00802E68"/>
    <w:rsid w:val="008049A3"/>
    <w:rsid w:val="00804D31"/>
    <w:rsid w:val="00806BE3"/>
    <w:rsid w:val="0081009D"/>
    <w:rsid w:val="00814704"/>
    <w:rsid w:val="00815C01"/>
    <w:rsid w:val="00817ACC"/>
    <w:rsid w:val="00820069"/>
    <w:rsid w:val="00823E72"/>
    <w:rsid w:val="00824F0B"/>
    <w:rsid w:val="0082548A"/>
    <w:rsid w:val="0082723D"/>
    <w:rsid w:val="00830DAC"/>
    <w:rsid w:val="00836096"/>
    <w:rsid w:val="00836A85"/>
    <w:rsid w:val="00841DDD"/>
    <w:rsid w:val="00842DBE"/>
    <w:rsid w:val="00843055"/>
    <w:rsid w:val="0084389A"/>
    <w:rsid w:val="0084449E"/>
    <w:rsid w:val="00846371"/>
    <w:rsid w:val="00847232"/>
    <w:rsid w:val="0084737B"/>
    <w:rsid w:val="00850479"/>
    <w:rsid w:val="0085101D"/>
    <w:rsid w:val="00852CEE"/>
    <w:rsid w:val="00854B57"/>
    <w:rsid w:val="00855D19"/>
    <w:rsid w:val="0085632F"/>
    <w:rsid w:val="0085692E"/>
    <w:rsid w:val="00857909"/>
    <w:rsid w:val="00860E9D"/>
    <w:rsid w:val="0086281F"/>
    <w:rsid w:val="00863180"/>
    <w:rsid w:val="0086485F"/>
    <w:rsid w:val="008668EC"/>
    <w:rsid w:val="008730F4"/>
    <w:rsid w:val="008736C0"/>
    <w:rsid w:val="00874789"/>
    <w:rsid w:val="00874FE2"/>
    <w:rsid w:val="008750BF"/>
    <w:rsid w:val="00876694"/>
    <w:rsid w:val="00877E97"/>
    <w:rsid w:val="00881F6F"/>
    <w:rsid w:val="0088277B"/>
    <w:rsid w:val="00885513"/>
    <w:rsid w:val="00885A1C"/>
    <w:rsid w:val="00890B2B"/>
    <w:rsid w:val="00891734"/>
    <w:rsid w:val="008933A3"/>
    <w:rsid w:val="008933D2"/>
    <w:rsid w:val="0089475A"/>
    <w:rsid w:val="00894D83"/>
    <w:rsid w:val="00897560"/>
    <w:rsid w:val="0089789F"/>
    <w:rsid w:val="008A2B12"/>
    <w:rsid w:val="008A46C8"/>
    <w:rsid w:val="008A4B91"/>
    <w:rsid w:val="008A5413"/>
    <w:rsid w:val="008A6DCC"/>
    <w:rsid w:val="008A6F4F"/>
    <w:rsid w:val="008A77DF"/>
    <w:rsid w:val="008B1F23"/>
    <w:rsid w:val="008B1F37"/>
    <w:rsid w:val="008B2F93"/>
    <w:rsid w:val="008B50C3"/>
    <w:rsid w:val="008B5E9C"/>
    <w:rsid w:val="008B75D5"/>
    <w:rsid w:val="008C2738"/>
    <w:rsid w:val="008C3E1F"/>
    <w:rsid w:val="008C5FD2"/>
    <w:rsid w:val="008C621C"/>
    <w:rsid w:val="008C6942"/>
    <w:rsid w:val="008D04F3"/>
    <w:rsid w:val="008D0D8A"/>
    <w:rsid w:val="008D1C73"/>
    <w:rsid w:val="008D2DEA"/>
    <w:rsid w:val="008D2F49"/>
    <w:rsid w:val="008D565D"/>
    <w:rsid w:val="008D5664"/>
    <w:rsid w:val="008D67C7"/>
    <w:rsid w:val="008D6BB2"/>
    <w:rsid w:val="008D77CA"/>
    <w:rsid w:val="008E09AC"/>
    <w:rsid w:val="008E13AE"/>
    <w:rsid w:val="008E22C7"/>
    <w:rsid w:val="008E24B9"/>
    <w:rsid w:val="008E5836"/>
    <w:rsid w:val="008E613C"/>
    <w:rsid w:val="008E6879"/>
    <w:rsid w:val="008E77E5"/>
    <w:rsid w:val="008E7924"/>
    <w:rsid w:val="008F06B4"/>
    <w:rsid w:val="008F160C"/>
    <w:rsid w:val="008F1711"/>
    <w:rsid w:val="008F2912"/>
    <w:rsid w:val="008F5B4B"/>
    <w:rsid w:val="00906EC0"/>
    <w:rsid w:val="00910537"/>
    <w:rsid w:val="00911312"/>
    <w:rsid w:val="00915A3A"/>
    <w:rsid w:val="00915B1D"/>
    <w:rsid w:val="0092028D"/>
    <w:rsid w:val="00920906"/>
    <w:rsid w:val="00921540"/>
    <w:rsid w:val="0092187A"/>
    <w:rsid w:val="009221F3"/>
    <w:rsid w:val="009225F3"/>
    <w:rsid w:val="00922F88"/>
    <w:rsid w:val="00924CC2"/>
    <w:rsid w:val="00926965"/>
    <w:rsid w:val="00930742"/>
    <w:rsid w:val="009318BA"/>
    <w:rsid w:val="00932256"/>
    <w:rsid w:val="00935930"/>
    <w:rsid w:val="00936333"/>
    <w:rsid w:val="0093776D"/>
    <w:rsid w:val="009401E3"/>
    <w:rsid w:val="00940720"/>
    <w:rsid w:val="00941903"/>
    <w:rsid w:val="00941B34"/>
    <w:rsid w:val="00942EF6"/>
    <w:rsid w:val="00943EA5"/>
    <w:rsid w:val="00946226"/>
    <w:rsid w:val="00951094"/>
    <w:rsid w:val="009518D7"/>
    <w:rsid w:val="009521E6"/>
    <w:rsid w:val="009545FA"/>
    <w:rsid w:val="009556CC"/>
    <w:rsid w:val="00956330"/>
    <w:rsid w:val="00956998"/>
    <w:rsid w:val="00956D57"/>
    <w:rsid w:val="00960A48"/>
    <w:rsid w:val="00961BF1"/>
    <w:rsid w:val="009649D1"/>
    <w:rsid w:val="00970A85"/>
    <w:rsid w:val="00972876"/>
    <w:rsid w:val="009743F4"/>
    <w:rsid w:val="00975659"/>
    <w:rsid w:val="0097695A"/>
    <w:rsid w:val="00977A0F"/>
    <w:rsid w:val="00980254"/>
    <w:rsid w:val="009809E5"/>
    <w:rsid w:val="00981733"/>
    <w:rsid w:val="00981AB0"/>
    <w:rsid w:val="00982251"/>
    <w:rsid w:val="00982E29"/>
    <w:rsid w:val="009853D6"/>
    <w:rsid w:val="009872D1"/>
    <w:rsid w:val="00992EAE"/>
    <w:rsid w:val="00993ADD"/>
    <w:rsid w:val="009959EF"/>
    <w:rsid w:val="009962F0"/>
    <w:rsid w:val="009A0839"/>
    <w:rsid w:val="009A10A1"/>
    <w:rsid w:val="009A1159"/>
    <w:rsid w:val="009A1DB1"/>
    <w:rsid w:val="009A1EB9"/>
    <w:rsid w:val="009A4C80"/>
    <w:rsid w:val="009A5191"/>
    <w:rsid w:val="009B33CC"/>
    <w:rsid w:val="009B41CB"/>
    <w:rsid w:val="009B6036"/>
    <w:rsid w:val="009B6061"/>
    <w:rsid w:val="009C0CD9"/>
    <w:rsid w:val="009C1894"/>
    <w:rsid w:val="009C2CAD"/>
    <w:rsid w:val="009C39B7"/>
    <w:rsid w:val="009C4D23"/>
    <w:rsid w:val="009C50B5"/>
    <w:rsid w:val="009C5ABB"/>
    <w:rsid w:val="009C64E9"/>
    <w:rsid w:val="009D239D"/>
    <w:rsid w:val="009D36AC"/>
    <w:rsid w:val="009D580A"/>
    <w:rsid w:val="009D5977"/>
    <w:rsid w:val="009D5BB7"/>
    <w:rsid w:val="009D68A7"/>
    <w:rsid w:val="009E03A0"/>
    <w:rsid w:val="009E109D"/>
    <w:rsid w:val="009E34D4"/>
    <w:rsid w:val="009E3C3A"/>
    <w:rsid w:val="009E5C51"/>
    <w:rsid w:val="009F0219"/>
    <w:rsid w:val="009F03D0"/>
    <w:rsid w:val="009F4092"/>
    <w:rsid w:val="009F45C4"/>
    <w:rsid w:val="009F4963"/>
    <w:rsid w:val="009F5427"/>
    <w:rsid w:val="00A00771"/>
    <w:rsid w:val="00A0098C"/>
    <w:rsid w:val="00A00A29"/>
    <w:rsid w:val="00A01DF1"/>
    <w:rsid w:val="00A0243F"/>
    <w:rsid w:val="00A03B75"/>
    <w:rsid w:val="00A0486F"/>
    <w:rsid w:val="00A04B01"/>
    <w:rsid w:val="00A06F2A"/>
    <w:rsid w:val="00A07629"/>
    <w:rsid w:val="00A108D5"/>
    <w:rsid w:val="00A10D1E"/>
    <w:rsid w:val="00A115B1"/>
    <w:rsid w:val="00A1522B"/>
    <w:rsid w:val="00A15506"/>
    <w:rsid w:val="00A20D1F"/>
    <w:rsid w:val="00A238D2"/>
    <w:rsid w:val="00A24CA1"/>
    <w:rsid w:val="00A26317"/>
    <w:rsid w:val="00A30531"/>
    <w:rsid w:val="00A30C80"/>
    <w:rsid w:val="00A30FBC"/>
    <w:rsid w:val="00A31942"/>
    <w:rsid w:val="00A33BC6"/>
    <w:rsid w:val="00A346F0"/>
    <w:rsid w:val="00A35AF7"/>
    <w:rsid w:val="00A3780F"/>
    <w:rsid w:val="00A40221"/>
    <w:rsid w:val="00A40A0A"/>
    <w:rsid w:val="00A40A13"/>
    <w:rsid w:val="00A430F9"/>
    <w:rsid w:val="00A46900"/>
    <w:rsid w:val="00A50D44"/>
    <w:rsid w:val="00A5103D"/>
    <w:rsid w:val="00A53669"/>
    <w:rsid w:val="00A5544D"/>
    <w:rsid w:val="00A56B8E"/>
    <w:rsid w:val="00A6094B"/>
    <w:rsid w:val="00A62DC0"/>
    <w:rsid w:val="00A63115"/>
    <w:rsid w:val="00A648B7"/>
    <w:rsid w:val="00A64E96"/>
    <w:rsid w:val="00A64FD8"/>
    <w:rsid w:val="00A658E0"/>
    <w:rsid w:val="00A669BE"/>
    <w:rsid w:val="00A67F9F"/>
    <w:rsid w:val="00A718EC"/>
    <w:rsid w:val="00A7190F"/>
    <w:rsid w:val="00A72248"/>
    <w:rsid w:val="00A7396C"/>
    <w:rsid w:val="00A74302"/>
    <w:rsid w:val="00A75788"/>
    <w:rsid w:val="00A75A8D"/>
    <w:rsid w:val="00A76956"/>
    <w:rsid w:val="00A76DAA"/>
    <w:rsid w:val="00A82BCD"/>
    <w:rsid w:val="00A8493D"/>
    <w:rsid w:val="00A84CD6"/>
    <w:rsid w:val="00A91CFA"/>
    <w:rsid w:val="00A952E2"/>
    <w:rsid w:val="00A95C79"/>
    <w:rsid w:val="00A968D1"/>
    <w:rsid w:val="00A96B5B"/>
    <w:rsid w:val="00AA0907"/>
    <w:rsid w:val="00AA0E1A"/>
    <w:rsid w:val="00AA2D83"/>
    <w:rsid w:val="00AA3737"/>
    <w:rsid w:val="00AA4D3C"/>
    <w:rsid w:val="00AA67A2"/>
    <w:rsid w:val="00AB3359"/>
    <w:rsid w:val="00AB3D9F"/>
    <w:rsid w:val="00AB3DBF"/>
    <w:rsid w:val="00AB4984"/>
    <w:rsid w:val="00AB545E"/>
    <w:rsid w:val="00AB5B10"/>
    <w:rsid w:val="00AB5BDB"/>
    <w:rsid w:val="00AB64A2"/>
    <w:rsid w:val="00AB6589"/>
    <w:rsid w:val="00AB7961"/>
    <w:rsid w:val="00AB7F33"/>
    <w:rsid w:val="00AC0434"/>
    <w:rsid w:val="00AC0F41"/>
    <w:rsid w:val="00AC2FAF"/>
    <w:rsid w:val="00AC3E7B"/>
    <w:rsid w:val="00AC3F3B"/>
    <w:rsid w:val="00AC4CB8"/>
    <w:rsid w:val="00AC6C5F"/>
    <w:rsid w:val="00AD23C0"/>
    <w:rsid w:val="00AD2743"/>
    <w:rsid w:val="00AD32CD"/>
    <w:rsid w:val="00AD3BCF"/>
    <w:rsid w:val="00AD51BF"/>
    <w:rsid w:val="00AD64FE"/>
    <w:rsid w:val="00AD707E"/>
    <w:rsid w:val="00AD7298"/>
    <w:rsid w:val="00AE6688"/>
    <w:rsid w:val="00AE70A0"/>
    <w:rsid w:val="00AF01E9"/>
    <w:rsid w:val="00AF20D6"/>
    <w:rsid w:val="00AF423A"/>
    <w:rsid w:val="00AF4B9A"/>
    <w:rsid w:val="00AF5DFB"/>
    <w:rsid w:val="00AF5F68"/>
    <w:rsid w:val="00AF70AB"/>
    <w:rsid w:val="00B0016A"/>
    <w:rsid w:val="00B0048E"/>
    <w:rsid w:val="00B00FD6"/>
    <w:rsid w:val="00B03CA3"/>
    <w:rsid w:val="00B03D54"/>
    <w:rsid w:val="00B04C64"/>
    <w:rsid w:val="00B04D61"/>
    <w:rsid w:val="00B05B14"/>
    <w:rsid w:val="00B05F31"/>
    <w:rsid w:val="00B05FF5"/>
    <w:rsid w:val="00B068C2"/>
    <w:rsid w:val="00B116F5"/>
    <w:rsid w:val="00B13770"/>
    <w:rsid w:val="00B205C6"/>
    <w:rsid w:val="00B20F5D"/>
    <w:rsid w:val="00B23F79"/>
    <w:rsid w:val="00B25549"/>
    <w:rsid w:val="00B30B12"/>
    <w:rsid w:val="00B3633A"/>
    <w:rsid w:val="00B3697A"/>
    <w:rsid w:val="00B36A3B"/>
    <w:rsid w:val="00B37D65"/>
    <w:rsid w:val="00B40199"/>
    <w:rsid w:val="00B42F06"/>
    <w:rsid w:val="00B43746"/>
    <w:rsid w:val="00B453C6"/>
    <w:rsid w:val="00B45E0B"/>
    <w:rsid w:val="00B5031D"/>
    <w:rsid w:val="00B516FB"/>
    <w:rsid w:val="00B52EEA"/>
    <w:rsid w:val="00B55B1F"/>
    <w:rsid w:val="00B56F76"/>
    <w:rsid w:val="00B57B70"/>
    <w:rsid w:val="00B60EA2"/>
    <w:rsid w:val="00B61054"/>
    <w:rsid w:val="00B63512"/>
    <w:rsid w:val="00B63992"/>
    <w:rsid w:val="00B639F6"/>
    <w:rsid w:val="00B64AFD"/>
    <w:rsid w:val="00B64F62"/>
    <w:rsid w:val="00B666CA"/>
    <w:rsid w:val="00B70019"/>
    <w:rsid w:val="00B70432"/>
    <w:rsid w:val="00B7274E"/>
    <w:rsid w:val="00B76A32"/>
    <w:rsid w:val="00B76F38"/>
    <w:rsid w:val="00B77799"/>
    <w:rsid w:val="00B80CE3"/>
    <w:rsid w:val="00B82A0C"/>
    <w:rsid w:val="00B839DF"/>
    <w:rsid w:val="00B84F03"/>
    <w:rsid w:val="00B852C6"/>
    <w:rsid w:val="00B8614B"/>
    <w:rsid w:val="00B8B2E3"/>
    <w:rsid w:val="00B91532"/>
    <w:rsid w:val="00B91B7E"/>
    <w:rsid w:val="00B970DC"/>
    <w:rsid w:val="00B97CA5"/>
    <w:rsid w:val="00B999F2"/>
    <w:rsid w:val="00BA1441"/>
    <w:rsid w:val="00BA2775"/>
    <w:rsid w:val="00BB0B6E"/>
    <w:rsid w:val="00BB142D"/>
    <w:rsid w:val="00BB2E3F"/>
    <w:rsid w:val="00BB42AB"/>
    <w:rsid w:val="00BB42F1"/>
    <w:rsid w:val="00BB44B5"/>
    <w:rsid w:val="00BB58AC"/>
    <w:rsid w:val="00BB6A7C"/>
    <w:rsid w:val="00BC1A9F"/>
    <w:rsid w:val="00BC214F"/>
    <w:rsid w:val="00BC48AC"/>
    <w:rsid w:val="00BD13C4"/>
    <w:rsid w:val="00BD44A7"/>
    <w:rsid w:val="00BD4822"/>
    <w:rsid w:val="00BE12CF"/>
    <w:rsid w:val="00BE150C"/>
    <w:rsid w:val="00BE16E2"/>
    <w:rsid w:val="00BE448D"/>
    <w:rsid w:val="00BF23D7"/>
    <w:rsid w:val="00BF2978"/>
    <w:rsid w:val="00BF3275"/>
    <w:rsid w:val="00BF5D7A"/>
    <w:rsid w:val="00C0053D"/>
    <w:rsid w:val="00C018E1"/>
    <w:rsid w:val="00C01C6A"/>
    <w:rsid w:val="00C03078"/>
    <w:rsid w:val="00C0358D"/>
    <w:rsid w:val="00C03790"/>
    <w:rsid w:val="00C059FE"/>
    <w:rsid w:val="00C0692A"/>
    <w:rsid w:val="00C074B3"/>
    <w:rsid w:val="00C13A5B"/>
    <w:rsid w:val="00C166C2"/>
    <w:rsid w:val="00C170A4"/>
    <w:rsid w:val="00C22A4B"/>
    <w:rsid w:val="00C2362C"/>
    <w:rsid w:val="00C23DA1"/>
    <w:rsid w:val="00C24457"/>
    <w:rsid w:val="00C2486E"/>
    <w:rsid w:val="00C260DF"/>
    <w:rsid w:val="00C260EF"/>
    <w:rsid w:val="00C266C5"/>
    <w:rsid w:val="00C3000C"/>
    <w:rsid w:val="00C30A90"/>
    <w:rsid w:val="00C3168A"/>
    <w:rsid w:val="00C3220E"/>
    <w:rsid w:val="00C36FC4"/>
    <w:rsid w:val="00C377E5"/>
    <w:rsid w:val="00C40E20"/>
    <w:rsid w:val="00C4142A"/>
    <w:rsid w:val="00C42F8A"/>
    <w:rsid w:val="00C437CB"/>
    <w:rsid w:val="00C453E0"/>
    <w:rsid w:val="00C45467"/>
    <w:rsid w:val="00C51E02"/>
    <w:rsid w:val="00C5457D"/>
    <w:rsid w:val="00C57F0B"/>
    <w:rsid w:val="00C62D3F"/>
    <w:rsid w:val="00C65B06"/>
    <w:rsid w:val="00C65C2C"/>
    <w:rsid w:val="00C66ABE"/>
    <w:rsid w:val="00C67DE2"/>
    <w:rsid w:val="00C74823"/>
    <w:rsid w:val="00C76818"/>
    <w:rsid w:val="00C82A29"/>
    <w:rsid w:val="00C833BC"/>
    <w:rsid w:val="00C85202"/>
    <w:rsid w:val="00C86E5E"/>
    <w:rsid w:val="00C91879"/>
    <w:rsid w:val="00C91F42"/>
    <w:rsid w:val="00C92698"/>
    <w:rsid w:val="00C92D2B"/>
    <w:rsid w:val="00C92E12"/>
    <w:rsid w:val="00C92E82"/>
    <w:rsid w:val="00C96630"/>
    <w:rsid w:val="00CA0614"/>
    <w:rsid w:val="00CA2436"/>
    <w:rsid w:val="00CA4058"/>
    <w:rsid w:val="00CA4506"/>
    <w:rsid w:val="00CA4537"/>
    <w:rsid w:val="00CA58FF"/>
    <w:rsid w:val="00CA63BE"/>
    <w:rsid w:val="00CA6D9A"/>
    <w:rsid w:val="00CB015F"/>
    <w:rsid w:val="00CB01E6"/>
    <w:rsid w:val="00CB091A"/>
    <w:rsid w:val="00CB1399"/>
    <w:rsid w:val="00CB2E52"/>
    <w:rsid w:val="00CB358A"/>
    <w:rsid w:val="00CB652D"/>
    <w:rsid w:val="00CB6868"/>
    <w:rsid w:val="00CB7F48"/>
    <w:rsid w:val="00CC1D07"/>
    <w:rsid w:val="00CC44AD"/>
    <w:rsid w:val="00CC6CC7"/>
    <w:rsid w:val="00CCF2FD"/>
    <w:rsid w:val="00CD033B"/>
    <w:rsid w:val="00CD0F8F"/>
    <w:rsid w:val="00CD1CA5"/>
    <w:rsid w:val="00CD237E"/>
    <w:rsid w:val="00CD3CBD"/>
    <w:rsid w:val="00CD4622"/>
    <w:rsid w:val="00CD5B34"/>
    <w:rsid w:val="00CD60D5"/>
    <w:rsid w:val="00CD6454"/>
    <w:rsid w:val="00CD6817"/>
    <w:rsid w:val="00CE387E"/>
    <w:rsid w:val="00CE3EA4"/>
    <w:rsid w:val="00CE5678"/>
    <w:rsid w:val="00CE5F16"/>
    <w:rsid w:val="00CE6BEB"/>
    <w:rsid w:val="00CF0634"/>
    <w:rsid w:val="00CF3E36"/>
    <w:rsid w:val="00CF4216"/>
    <w:rsid w:val="00CF4779"/>
    <w:rsid w:val="00CF5EFA"/>
    <w:rsid w:val="00CF66C9"/>
    <w:rsid w:val="00CF7947"/>
    <w:rsid w:val="00D008F2"/>
    <w:rsid w:val="00D00E88"/>
    <w:rsid w:val="00D03A9D"/>
    <w:rsid w:val="00D03E84"/>
    <w:rsid w:val="00D048CA"/>
    <w:rsid w:val="00D04AB1"/>
    <w:rsid w:val="00D04BCC"/>
    <w:rsid w:val="00D074B6"/>
    <w:rsid w:val="00D10C67"/>
    <w:rsid w:val="00D111C6"/>
    <w:rsid w:val="00D13D20"/>
    <w:rsid w:val="00D17071"/>
    <w:rsid w:val="00D175BD"/>
    <w:rsid w:val="00D17946"/>
    <w:rsid w:val="00D2015F"/>
    <w:rsid w:val="00D20793"/>
    <w:rsid w:val="00D20A7F"/>
    <w:rsid w:val="00D2486D"/>
    <w:rsid w:val="00D26A92"/>
    <w:rsid w:val="00D27488"/>
    <w:rsid w:val="00D30234"/>
    <w:rsid w:val="00D308C2"/>
    <w:rsid w:val="00D30D50"/>
    <w:rsid w:val="00D3144D"/>
    <w:rsid w:val="00D3249E"/>
    <w:rsid w:val="00D33EAA"/>
    <w:rsid w:val="00D352DE"/>
    <w:rsid w:val="00D35BD7"/>
    <w:rsid w:val="00D3788B"/>
    <w:rsid w:val="00D41608"/>
    <w:rsid w:val="00D4254A"/>
    <w:rsid w:val="00D441BF"/>
    <w:rsid w:val="00D444AD"/>
    <w:rsid w:val="00D448DD"/>
    <w:rsid w:val="00D469EB"/>
    <w:rsid w:val="00D470A7"/>
    <w:rsid w:val="00D470E9"/>
    <w:rsid w:val="00D502D1"/>
    <w:rsid w:val="00D50650"/>
    <w:rsid w:val="00D50708"/>
    <w:rsid w:val="00D511E5"/>
    <w:rsid w:val="00D51A4C"/>
    <w:rsid w:val="00D5369B"/>
    <w:rsid w:val="00D5373A"/>
    <w:rsid w:val="00D562A7"/>
    <w:rsid w:val="00D57F65"/>
    <w:rsid w:val="00D60BF2"/>
    <w:rsid w:val="00D62531"/>
    <w:rsid w:val="00D62615"/>
    <w:rsid w:val="00D62A6E"/>
    <w:rsid w:val="00D63A21"/>
    <w:rsid w:val="00D66303"/>
    <w:rsid w:val="00D71827"/>
    <w:rsid w:val="00D7408F"/>
    <w:rsid w:val="00D761E4"/>
    <w:rsid w:val="00D7651D"/>
    <w:rsid w:val="00D7675B"/>
    <w:rsid w:val="00D76FC6"/>
    <w:rsid w:val="00D81DB0"/>
    <w:rsid w:val="00D825D0"/>
    <w:rsid w:val="00D851C3"/>
    <w:rsid w:val="00D86411"/>
    <w:rsid w:val="00D87EED"/>
    <w:rsid w:val="00D91134"/>
    <w:rsid w:val="00D93C80"/>
    <w:rsid w:val="00D93DCB"/>
    <w:rsid w:val="00D94D0C"/>
    <w:rsid w:val="00D96A0C"/>
    <w:rsid w:val="00D978AD"/>
    <w:rsid w:val="00DA17CC"/>
    <w:rsid w:val="00DA665F"/>
    <w:rsid w:val="00DB11C5"/>
    <w:rsid w:val="00DB1FC1"/>
    <w:rsid w:val="00DB3F90"/>
    <w:rsid w:val="00DB6E7F"/>
    <w:rsid w:val="00DC139D"/>
    <w:rsid w:val="00DC15A5"/>
    <w:rsid w:val="00DC1781"/>
    <w:rsid w:val="00DC425F"/>
    <w:rsid w:val="00DC4A94"/>
    <w:rsid w:val="00DC508B"/>
    <w:rsid w:val="00DC5704"/>
    <w:rsid w:val="00DC59E6"/>
    <w:rsid w:val="00DC61B2"/>
    <w:rsid w:val="00DC75AF"/>
    <w:rsid w:val="00DD342B"/>
    <w:rsid w:val="00DD5108"/>
    <w:rsid w:val="00DD597D"/>
    <w:rsid w:val="00DE1297"/>
    <w:rsid w:val="00DE26B8"/>
    <w:rsid w:val="00DE28BD"/>
    <w:rsid w:val="00DE2AB3"/>
    <w:rsid w:val="00DE3B83"/>
    <w:rsid w:val="00DE536E"/>
    <w:rsid w:val="00DF4B79"/>
    <w:rsid w:val="00DF5B63"/>
    <w:rsid w:val="00DF73C9"/>
    <w:rsid w:val="00DF742E"/>
    <w:rsid w:val="00DF77D4"/>
    <w:rsid w:val="00E00849"/>
    <w:rsid w:val="00E03AD5"/>
    <w:rsid w:val="00E040D8"/>
    <w:rsid w:val="00E048D0"/>
    <w:rsid w:val="00E0649D"/>
    <w:rsid w:val="00E06AFE"/>
    <w:rsid w:val="00E109FF"/>
    <w:rsid w:val="00E10D3E"/>
    <w:rsid w:val="00E11B38"/>
    <w:rsid w:val="00E1214D"/>
    <w:rsid w:val="00E146B0"/>
    <w:rsid w:val="00E1796F"/>
    <w:rsid w:val="00E17C83"/>
    <w:rsid w:val="00E215CE"/>
    <w:rsid w:val="00E2362C"/>
    <w:rsid w:val="00E250B6"/>
    <w:rsid w:val="00E26B1B"/>
    <w:rsid w:val="00E26C71"/>
    <w:rsid w:val="00E27C32"/>
    <w:rsid w:val="00E30548"/>
    <w:rsid w:val="00E31215"/>
    <w:rsid w:val="00E360CA"/>
    <w:rsid w:val="00E36A9F"/>
    <w:rsid w:val="00E41D6D"/>
    <w:rsid w:val="00E42210"/>
    <w:rsid w:val="00E42C68"/>
    <w:rsid w:val="00E43290"/>
    <w:rsid w:val="00E4595A"/>
    <w:rsid w:val="00E472A6"/>
    <w:rsid w:val="00E510EA"/>
    <w:rsid w:val="00E51FD0"/>
    <w:rsid w:val="00E5219A"/>
    <w:rsid w:val="00E5BD6F"/>
    <w:rsid w:val="00E6020A"/>
    <w:rsid w:val="00E66AFE"/>
    <w:rsid w:val="00E678B2"/>
    <w:rsid w:val="00E70F36"/>
    <w:rsid w:val="00E71A89"/>
    <w:rsid w:val="00E7346C"/>
    <w:rsid w:val="00E73A27"/>
    <w:rsid w:val="00E73D87"/>
    <w:rsid w:val="00E75F51"/>
    <w:rsid w:val="00E8016C"/>
    <w:rsid w:val="00E803A9"/>
    <w:rsid w:val="00E81FB6"/>
    <w:rsid w:val="00E85688"/>
    <w:rsid w:val="00E865C8"/>
    <w:rsid w:val="00E87710"/>
    <w:rsid w:val="00E87B51"/>
    <w:rsid w:val="00E901E5"/>
    <w:rsid w:val="00E90800"/>
    <w:rsid w:val="00E92C23"/>
    <w:rsid w:val="00E940CC"/>
    <w:rsid w:val="00E9418D"/>
    <w:rsid w:val="00E955A1"/>
    <w:rsid w:val="00E96E13"/>
    <w:rsid w:val="00EA5184"/>
    <w:rsid w:val="00EA5248"/>
    <w:rsid w:val="00EA65E6"/>
    <w:rsid w:val="00EA6797"/>
    <w:rsid w:val="00EA7C21"/>
    <w:rsid w:val="00EA7EB4"/>
    <w:rsid w:val="00EB2154"/>
    <w:rsid w:val="00EB2212"/>
    <w:rsid w:val="00EB2990"/>
    <w:rsid w:val="00EB4E04"/>
    <w:rsid w:val="00EB619B"/>
    <w:rsid w:val="00EB7640"/>
    <w:rsid w:val="00EC05BC"/>
    <w:rsid w:val="00EC1808"/>
    <w:rsid w:val="00EC31A6"/>
    <w:rsid w:val="00EC3394"/>
    <w:rsid w:val="00EC3E3B"/>
    <w:rsid w:val="00EC4350"/>
    <w:rsid w:val="00EC4852"/>
    <w:rsid w:val="00EC544F"/>
    <w:rsid w:val="00EC578F"/>
    <w:rsid w:val="00EC57FE"/>
    <w:rsid w:val="00ED0B7A"/>
    <w:rsid w:val="00ED0CAA"/>
    <w:rsid w:val="00ED46A0"/>
    <w:rsid w:val="00ED4920"/>
    <w:rsid w:val="00ED5A2B"/>
    <w:rsid w:val="00ED694B"/>
    <w:rsid w:val="00ED6C77"/>
    <w:rsid w:val="00ED6E78"/>
    <w:rsid w:val="00EE1BF6"/>
    <w:rsid w:val="00EE1D0B"/>
    <w:rsid w:val="00EE21BE"/>
    <w:rsid w:val="00EE2276"/>
    <w:rsid w:val="00EE2370"/>
    <w:rsid w:val="00EE32B7"/>
    <w:rsid w:val="00EE39B5"/>
    <w:rsid w:val="00EE48D9"/>
    <w:rsid w:val="00EF00FA"/>
    <w:rsid w:val="00EF063B"/>
    <w:rsid w:val="00EF1858"/>
    <w:rsid w:val="00EF5C89"/>
    <w:rsid w:val="00EF70BE"/>
    <w:rsid w:val="00F00108"/>
    <w:rsid w:val="00F0052B"/>
    <w:rsid w:val="00F102F6"/>
    <w:rsid w:val="00F108E5"/>
    <w:rsid w:val="00F1160F"/>
    <w:rsid w:val="00F12E47"/>
    <w:rsid w:val="00F149E1"/>
    <w:rsid w:val="00F17D27"/>
    <w:rsid w:val="00F221E9"/>
    <w:rsid w:val="00F22633"/>
    <w:rsid w:val="00F234D9"/>
    <w:rsid w:val="00F23A64"/>
    <w:rsid w:val="00F23F05"/>
    <w:rsid w:val="00F24F7A"/>
    <w:rsid w:val="00F2507C"/>
    <w:rsid w:val="00F31912"/>
    <w:rsid w:val="00F35116"/>
    <w:rsid w:val="00F35D46"/>
    <w:rsid w:val="00F36251"/>
    <w:rsid w:val="00F376E6"/>
    <w:rsid w:val="00F4122A"/>
    <w:rsid w:val="00F41613"/>
    <w:rsid w:val="00F41D9E"/>
    <w:rsid w:val="00F440D1"/>
    <w:rsid w:val="00F4546B"/>
    <w:rsid w:val="00F52CF2"/>
    <w:rsid w:val="00F5469F"/>
    <w:rsid w:val="00F55F9D"/>
    <w:rsid w:val="00F56BAA"/>
    <w:rsid w:val="00F60E6D"/>
    <w:rsid w:val="00F61D76"/>
    <w:rsid w:val="00F6494E"/>
    <w:rsid w:val="00F65943"/>
    <w:rsid w:val="00F708B7"/>
    <w:rsid w:val="00F723AF"/>
    <w:rsid w:val="00F734A6"/>
    <w:rsid w:val="00F73D56"/>
    <w:rsid w:val="00F74173"/>
    <w:rsid w:val="00F74D9A"/>
    <w:rsid w:val="00F75371"/>
    <w:rsid w:val="00F75AC7"/>
    <w:rsid w:val="00F7664E"/>
    <w:rsid w:val="00F800DD"/>
    <w:rsid w:val="00F80294"/>
    <w:rsid w:val="00F81B9C"/>
    <w:rsid w:val="00F8246C"/>
    <w:rsid w:val="00F84AFB"/>
    <w:rsid w:val="00F84B40"/>
    <w:rsid w:val="00F8537B"/>
    <w:rsid w:val="00F908B4"/>
    <w:rsid w:val="00F908CC"/>
    <w:rsid w:val="00F9099E"/>
    <w:rsid w:val="00F91B21"/>
    <w:rsid w:val="00F920C8"/>
    <w:rsid w:val="00F92728"/>
    <w:rsid w:val="00F9471C"/>
    <w:rsid w:val="00F96208"/>
    <w:rsid w:val="00F96C2A"/>
    <w:rsid w:val="00FA053B"/>
    <w:rsid w:val="00FA0AF6"/>
    <w:rsid w:val="00FA2692"/>
    <w:rsid w:val="00FA48A7"/>
    <w:rsid w:val="00FB01BA"/>
    <w:rsid w:val="00FB1B12"/>
    <w:rsid w:val="00FB4376"/>
    <w:rsid w:val="00FB53AF"/>
    <w:rsid w:val="00FB69C2"/>
    <w:rsid w:val="00FB7EDB"/>
    <w:rsid w:val="00FC064D"/>
    <w:rsid w:val="00FC110F"/>
    <w:rsid w:val="00FC296C"/>
    <w:rsid w:val="00FC3F2D"/>
    <w:rsid w:val="00FC4A1A"/>
    <w:rsid w:val="00FC56BD"/>
    <w:rsid w:val="00FD1196"/>
    <w:rsid w:val="00FD261D"/>
    <w:rsid w:val="00FD268F"/>
    <w:rsid w:val="00FD603B"/>
    <w:rsid w:val="00FE31B7"/>
    <w:rsid w:val="00FE7885"/>
    <w:rsid w:val="00FF04AE"/>
    <w:rsid w:val="00FF2F37"/>
    <w:rsid w:val="00FF4E09"/>
    <w:rsid w:val="00FF71F6"/>
    <w:rsid w:val="00FF74D6"/>
    <w:rsid w:val="00FF78D4"/>
    <w:rsid w:val="01048413"/>
    <w:rsid w:val="0104C710"/>
    <w:rsid w:val="010A4C69"/>
    <w:rsid w:val="0131212C"/>
    <w:rsid w:val="0133FE60"/>
    <w:rsid w:val="014EB375"/>
    <w:rsid w:val="0160457F"/>
    <w:rsid w:val="01812055"/>
    <w:rsid w:val="018502E5"/>
    <w:rsid w:val="019AA387"/>
    <w:rsid w:val="01AC9A50"/>
    <w:rsid w:val="01C96DDB"/>
    <w:rsid w:val="01D0C302"/>
    <w:rsid w:val="01E15CC1"/>
    <w:rsid w:val="01F9475E"/>
    <w:rsid w:val="02098616"/>
    <w:rsid w:val="020D8C73"/>
    <w:rsid w:val="02135593"/>
    <w:rsid w:val="022F206A"/>
    <w:rsid w:val="02470E28"/>
    <w:rsid w:val="025DE5F4"/>
    <w:rsid w:val="026D0F03"/>
    <w:rsid w:val="027CAA4A"/>
    <w:rsid w:val="0285AB84"/>
    <w:rsid w:val="0296ABA4"/>
    <w:rsid w:val="02ACF632"/>
    <w:rsid w:val="02C01EEB"/>
    <w:rsid w:val="02C12F7D"/>
    <w:rsid w:val="02C3B420"/>
    <w:rsid w:val="02C7F95A"/>
    <w:rsid w:val="02D58363"/>
    <w:rsid w:val="02E0F11E"/>
    <w:rsid w:val="03067CF4"/>
    <w:rsid w:val="033C314A"/>
    <w:rsid w:val="035A953C"/>
    <w:rsid w:val="036E00C2"/>
    <w:rsid w:val="0387B3FE"/>
    <w:rsid w:val="03AA3593"/>
    <w:rsid w:val="03AEEC97"/>
    <w:rsid w:val="03B4B180"/>
    <w:rsid w:val="03C68CE5"/>
    <w:rsid w:val="04016324"/>
    <w:rsid w:val="04076DAC"/>
    <w:rsid w:val="0416891D"/>
    <w:rsid w:val="041FE0C7"/>
    <w:rsid w:val="043B6C9D"/>
    <w:rsid w:val="0446AA95"/>
    <w:rsid w:val="044B3270"/>
    <w:rsid w:val="044F494A"/>
    <w:rsid w:val="0468F8BE"/>
    <w:rsid w:val="046EDA1F"/>
    <w:rsid w:val="04742D8D"/>
    <w:rsid w:val="04AB2296"/>
    <w:rsid w:val="04AE6242"/>
    <w:rsid w:val="04B3EA61"/>
    <w:rsid w:val="04BE7C93"/>
    <w:rsid w:val="04D079C7"/>
    <w:rsid w:val="04D476A9"/>
    <w:rsid w:val="04D63677"/>
    <w:rsid w:val="04EBA765"/>
    <w:rsid w:val="04FB9871"/>
    <w:rsid w:val="050BFA20"/>
    <w:rsid w:val="0512AD55"/>
    <w:rsid w:val="051A0342"/>
    <w:rsid w:val="054728FD"/>
    <w:rsid w:val="054F3131"/>
    <w:rsid w:val="055147D6"/>
    <w:rsid w:val="055714BD"/>
    <w:rsid w:val="055C8669"/>
    <w:rsid w:val="055C91B9"/>
    <w:rsid w:val="056D3613"/>
    <w:rsid w:val="056FCA38"/>
    <w:rsid w:val="05931AF0"/>
    <w:rsid w:val="059C693C"/>
    <w:rsid w:val="05AD52D0"/>
    <w:rsid w:val="05BA8D16"/>
    <w:rsid w:val="05F39721"/>
    <w:rsid w:val="0607C453"/>
    <w:rsid w:val="0614B783"/>
    <w:rsid w:val="0614CCC9"/>
    <w:rsid w:val="0634602B"/>
    <w:rsid w:val="0642D892"/>
    <w:rsid w:val="0643C6C2"/>
    <w:rsid w:val="06892889"/>
    <w:rsid w:val="0689A0B9"/>
    <w:rsid w:val="069C759E"/>
    <w:rsid w:val="06A23054"/>
    <w:rsid w:val="06AACF92"/>
    <w:rsid w:val="06AC9543"/>
    <w:rsid w:val="06C5F6AD"/>
    <w:rsid w:val="06E9893D"/>
    <w:rsid w:val="06FB3873"/>
    <w:rsid w:val="0708ADA9"/>
    <w:rsid w:val="072B126F"/>
    <w:rsid w:val="072C5577"/>
    <w:rsid w:val="072C9BE7"/>
    <w:rsid w:val="075BE8D3"/>
    <w:rsid w:val="07678AE1"/>
    <w:rsid w:val="078AD910"/>
    <w:rsid w:val="07922A09"/>
    <w:rsid w:val="0793E299"/>
    <w:rsid w:val="0799A176"/>
    <w:rsid w:val="079D5CA6"/>
    <w:rsid w:val="07ABE90E"/>
    <w:rsid w:val="07B34989"/>
    <w:rsid w:val="07C3F912"/>
    <w:rsid w:val="07CCD204"/>
    <w:rsid w:val="07E01535"/>
    <w:rsid w:val="07E1DAA2"/>
    <w:rsid w:val="07E227A8"/>
    <w:rsid w:val="08019AAB"/>
    <w:rsid w:val="0827196F"/>
    <w:rsid w:val="08378AB4"/>
    <w:rsid w:val="083C0877"/>
    <w:rsid w:val="087C8882"/>
    <w:rsid w:val="087C9EB0"/>
    <w:rsid w:val="08A42DAC"/>
    <w:rsid w:val="08B1D7A1"/>
    <w:rsid w:val="08B24CCE"/>
    <w:rsid w:val="08B6741E"/>
    <w:rsid w:val="08C40CE8"/>
    <w:rsid w:val="08D4DCEB"/>
    <w:rsid w:val="08D51F37"/>
    <w:rsid w:val="0915DD2C"/>
    <w:rsid w:val="091600C1"/>
    <w:rsid w:val="09245ECF"/>
    <w:rsid w:val="095807A9"/>
    <w:rsid w:val="096FFC01"/>
    <w:rsid w:val="09713B2A"/>
    <w:rsid w:val="097687C6"/>
    <w:rsid w:val="097BABEF"/>
    <w:rsid w:val="099F5763"/>
    <w:rsid w:val="09BDD259"/>
    <w:rsid w:val="09C02864"/>
    <w:rsid w:val="09D99F1B"/>
    <w:rsid w:val="09DBC221"/>
    <w:rsid w:val="0A0B2C56"/>
    <w:rsid w:val="0A147F1A"/>
    <w:rsid w:val="0A167A15"/>
    <w:rsid w:val="0A31532E"/>
    <w:rsid w:val="0A404224"/>
    <w:rsid w:val="0A8B978E"/>
    <w:rsid w:val="0A904D01"/>
    <w:rsid w:val="0AB4732E"/>
    <w:rsid w:val="0AD4BB60"/>
    <w:rsid w:val="0AE21770"/>
    <w:rsid w:val="0AE29919"/>
    <w:rsid w:val="0AEB209F"/>
    <w:rsid w:val="0B0B8843"/>
    <w:rsid w:val="0B30BB78"/>
    <w:rsid w:val="0B313447"/>
    <w:rsid w:val="0B3CAD83"/>
    <w:rsid w:val="0B6DB3DC"/>
    <w:rsid w:val="0B79778C"/>
    <w:rsid w:val="0B79D057"/>
    <w:rsid w:val="0B8486A5"/>
    <w:rsid w:val="0B947A4D"/>
    <w:rsid w:val="0BBD7C56"/>
    <w:rsid w:val="0BCE5616"/>
    <w:rsid w:val="0BDAC500"/>
    <w:rsid w:val="0BECB084"/>
    <w:rsid w:val="0C176A6D"/>
    <w:rsid w:val="0C18501B"/>
    <w:rsid w:val="0C1B2AAD"/>
    <w:rsid w:val="0C36F19C"/>
    <w:rsid w:val="0C3DB4A8"/>
    <w:rsid w:val="0C6D76A1"/>
    <w:rsid w:val="0C761903"/>
    <w:rsid w:val="0C78CBDA"/>
    <w:rsid w:val="0C95ED25"/>
    <w:rsid w:val="0CB10BCF"/>
    <w:rsid w:val="0CB9218E"/>
    <w:rsid w:val="0CD340C4"/>
    <w:rsid w:val="0CDC6691"/>
    <w:rsid w:val="0CDE0200"/>
    <w:rsid w:val="0CECC9F3"/>
    <w:rsid w:val="0CFDC7C8"/>
    <w:rsid w:val="0D09B09B"/>
    <w:rsid w:val="0D39A9FD"/>
    <w:rsid w:val="0D3B2402"/>
    <w:rsid w:val="0D6F8AD7"/>
    <w:rsid w:val="0D6F953E"/>
    <w:rsid w:val="0D71C6CB"/>
    <w:rsid w:val="0D8B5C71"/>
    <w:rsid w:val="0D989D2F"/>
    <w:rsid w:val="0DBAFE9E"/>
    <w:rsid w:val="0DBDF71F"/>
    <w:rsid w:val="0DC05890"/>
    <w:rsid w:val="0DCC18B2"/>
    <w:rsid w:val="0DD4F7AB"/>
    <w:rsid w:val="0DECF118"/>
    <w:rsid w:val="0DEFF8C8"/>
    <w:rsid w:val="0DFE1C1B"/>
    <w:rsid w:val="0E45CF4E"/>
    <w:rsid w:val="0E5C8395"/>
    <w:rsid w:val="0E5FFA18"/>
    <w:rsid w:val="0E64015E"/>
    <w:rsid w:val="0E9A160F"/>
    <w:rsid w:val="0EB6E3BD"/>
    <w:rsid w:val="0EC83B96"/>
    <w:rsid w:val="0ECB53A0"/>
    <w:rsid w:val="0EDEC20D"/>
    <w:rsid w:val="0F0149EB"/>
    <w:rsid w:val="0F11680A"/>
    <w:rsid w:val="0F17AF09"/>
    <w:rsid w:val="0F1D2E9D"/>
    <w:rsid w:val="0F2170BC"/>
    <w:rsid w:val="0F343876"/>
    <w:rsid w:val="0F41D6D9"/>
    <w:rsid w:val="0F422980"/>
    <w:rsid w:val="0F456E59"/>
    <w:rsid w:val="0F5B888E"/>
    <w:rsid w:val="0F667968"/>
    <w:rsid w:val="0F76AC55"/>
    <w:rsid w:val="0F84E1F4"/>
    <w:rsid w:val="0F87BECD"/>
    <w:rsid w:val="0F8F1A6D"/>
    <w:rsid w:val="0F978F75"/>
    <w:rsid w:val="0F98AE9C"/>
    <w:rsid w:val="0FB58893"/>
    <w:rsid w:val="10043637"/>
    <w:rsid w:val="1018E01F"/>
    <w:rsid w:val="10259635"/>
    <w:rsid w:val="106DBEEA"/>
    <w:rsid w:val="1072F080"/>
    <w:rsid w:val="10763A64"/>
    <w:rsid w:val="107AC3BD"/>
    <w:rsid w:val="108E0326"/>
    <w:rsid w:val="109B97E0"/>
    <w:rsid w:val="10A6BE5E"/>
    <w:rsid w:val="10ABDECD"/>
    <w:rsid w:val="10AD3B32"/>
    <w:rsid w:val="10B60415"/>
    <w:rsid w:val="10B9856E"/>
    <w:rsid w:val="10D8CE26"/>
    <w:rsid w:val="111B765F"/>
    <w:rsid w:val="111E84A8"/>
    <w:rsid w:val="11227F3B"/>
    <w:rsid w:val="11256074"/>
    <w:rsid w:val="11258312"/>
    <w:rsid w:val="1133229A"/>
    <w:rsid w:val="1158F9E7"/>
    <w:rsid w:val="1177503B"/>
    <w:rsid w:val="11B381A3"/>
    <w:rsid w:val="11B4FB8A"/>
    <w:rsid w:val="11BCCDE0"/>
    <w:rsid w:val="11E51ADF"/>
    <w:rsid w:val="1202BFBD"/>
    <w:rsid w:val="12836867"/>
    <w:rsid w:val="12BED9B4"/>
    <w:rsid w:val="12C60025"/>
    <w:rsid w:val="12ED2955"/>
    <w:rsid w:val="12F23D8A"/>
    <w:rsid w:val="132637AA"/>
    <w:rsid w:val="1335E463"/>
    <w:rsid w:val="133E610F"/>
    <w:rsid w:val="137EB764"/>
    <w:rsid w:val="138C1EDF"/>
    <w:rsid w:val="139A7D07"/>
    <w:rsid w:val="139CA8D8"/>
    <w:rsid w:val="13A26334"/>
    <w:rsid w:val="13D809E1"/>
    <w:rsid w:val="13DA49B9"/>
    <w:rsid w:val="13F4DE6F"/>
    <w:rsid w:val="13F63E15"/>
    <w:rsid w:val="1401E6DE"/>
    <w:rsid w:val="140D6BB4"/>
    <w:rsid w:val="14120D17"/>
    <w:rsid w:val="1423A15E"/>
    <w:rsid w:val="143F893E"/>
    <w:rsid w:val="14568DAA"/>
    <w:rsid w:val="146FD1F9"/>
    <w:rsid w:val="147B5305"/>
    <w:rsid w:val="1487B4F7"/>
    <w:rsid w:val="148D68C1"/>
    <w:rsid w:val="148E076D"/>
    <w:rsid w:val="149AB636"/>
    <w:rsid w:val="14A525D5"/>
    <w:rsid w:val="14AD8993"/>
    <w:rsid w:val="14AD9F39"/>
    <w:rsid w:val="14BEBCDE"/>
    <w:rsid w:val="14CBFBFE"/>
    <w:rsid w:val="14D342E2"/>
    <w:rsid w:val="14DC04A7"/>
    <w:rsid w:val="14DE7E35"/>
    <w:rsid w:val="14F67F44"/>
    <w:rsid w:val="15035C5B"/>
    <w:rsid w:val="1514BD7A"/>
    <w:rsid w:val="151888A9"/>
    <w:rsid w:val="1520D384"/>
    <w:rsid w:val="152131A5"/>
    <w:rsid w:val="15538741"/>
    <w:rsid w:val="1563DCC4"/>
    <w:rsid w:val="1566D598"/>
    <w:rsid w:val="158EE868"/>
    <w:rsid w:val="1594B51B"/>
    <w:rsid w:val="15BF364F"/>
    <w:rsid w:val="15CA1518"/>
    <w:rsid w:val="15E1B81F"/>
    <w:rsid w:val="1602C68C"/>
    <w:rsid w:val="1605491F"/>
    <w:rsid w:val="160B90E3"/>
    <w:rsid w:val="16249BD8"/>
    <w:rsid w:val="1626C001"/>
    <w:rsid w:val="16350928"/>
    <w:rsid w:val="163ACCA4"/>
    <w:rsid w:val="1640A8C9"/>
    <w:rsid w:val="1641A1F0"/>
    <w:rsid w:val="16469354"/>
    <w:rsid w:val="16550FE3"/>
    <w:rsid w:val="16934E5E"/>
    <w:rsid w:val="1694B474"/>
    <w:rsid w:val="169A6F0B"/>
    <w:rsid w:val="169F6200"/>
    <w:rsid w:val="16A1C08C"/>
    <w:rsid w:val="16B9977F"/>
    <w:rsid w:val="16C865B0"/>
    <w:rsid w:val="16C98055"/>
    <w:rsid w:val="16CA96A7"/>
    <w:rsid w:val="16D96296"/>
    <w:rsid w:val="16E6E1C9"/>
    <w:rsid w:val="16EC7DA0"/>
    <w:rsid w:val="16FCD736"/>
    <w:rsid w:val="17184FCF"/>
    <w:rsid w:val="17220748"/>
    <w:rsid w:val="172FF2CE"/>
    <w:rsid w:val="17402912"/>
    <w:rsid w:val="17457F17"/>
    <w:rsid w:val="1747F125"/>
    <w:rsid w:val="1750930E"/>
    <w:rsid w:val="17531A12"/>
    <w:rsid w:val="1763F054"/>
    <w:rsid w:val="177437AC"/>
    <w:rsid w:val="17B17D11"/>
    <w:rsid w:val="17B631AB"/>
    <w:rsid w:val="17C6925C"/>
    <w:rsid w:val="17C8601E"/>
    <w:rsid w:val="17D3D857"/>
    <w:rsid w:val="17D780FC"/>
    <w:rsid w:val="180DD42B"/>
    <w:rsid w:val="182B11F6"/>
    <w:rsid w:val="18325E37"/>
    <w:rsid w:val="18482ACF"/>
    <w:rsid w:val="184B6EA6"/>
    <w:rsid w:val="186C4645"/>
    <w:rsid w:val="187553B9"/>
    <w:rsid w:val="188280F7"/>
    <w:rsid w:val="18A1DE91"/>
    <w:rsid w:val="18D6DEF9"/>
    <w:rsid w:val="18F2E8B6"/>
    <w:rsid w:val="1900939E"/>
    <w:rsid w:val="1923EB2E"/>
    <w:rsid w:val="19335D3E"/>
    <w:rsid w:val="19344938"/>
    <w:rsid w:val="19354BD5"/>
    <w:rsid w:val="193827DF"/>
    <w:rsid w:val="193B39A4"/>
    <w:rsid w:val="19432F05"/>
    <w:rsid w:val="19440D1E"/>
    <w:rsid w:val="19512D69"/>
    <w:rsid w:val="195B7251"/>
    <w:rsid w:val="1969B9CD"/>
    <w:rsid w:val="19751DEF"/>
    <w:rsid w:val="1979C60A"/>
    <w:rsid w:val="19902A88"/>
    <w:rsid w:val="1995792E"/>
    <w:rsid w:val="19A8711F"/>
    <w:rsid w:val="19B66785"/>
    <w:rsid w:val="19C592A7"/>
    <w:rsid w:val="19D11DB9"/>
    <w:rsid w:val="19D25543"/>
    <w:rsid w:val="19F45013"/>
    <w:rsid w:val="1A166C57"/>
    <w:rsid w:val="1A2265F7"/>
    <w:rsid w:val="1A33CF84"/>
    <w:rsid w:val="1A4DE670"/>
    <w:rsid w:val="1A56F7E0"/>
    <w:rsid w:val="1A60A9F2"/>
    <w:rsid w:val="1A781859"/>
    <w:rsid w:val="1A7E7645"/>
    <w:rsid w:val="1A831225"/>
    <w:rsid w:val="1A8534DB"/>
    <w:rsid w:val="1A99D92B"/>
    <w:rsid w:val="1A9F1BF1"/>
    <w:rsid w:val="1AAB8E28"/>
    <w:rsid w:val="1AB077AE"/>
    <w:rsid w:val="1AB22BDF"/>
    <w:rsid w:val="1AB3AB2D"/>
    <w:rsid w:val="1AC358C1"/>
    <w:rsid w:val="1ACB48E3"/>
    <w:rsid w:val="1AD558BD"/>
    <w:rsid w:val="1AF65D5C"/>
    <w:rsid w:val="1B0131C2"/>
    <w:rsid w:val="1B1B697C"/>
    <w:rsid w:val="1B21A7C6"/>
    <w:rsid w:val="1B39FDF7"/>
    <w:rsid w:val="1B50865A"/>
    <w:rsid w:val="1B60236B"/>
    <w:rsid w:val="1B65931C"/>
    <w:rsid w:val="1B6A555A"/>
    <w:rsid w:val="1B796061"/>
    <w:rsid w:val="1BC47987"/>
    <w:rsid w:val="1BD2D5D0"/>
    <w:rsid w:val="1BDBA8AB"/>
    <w:rsid w:val="1C00E880"/>
    <w:rsid w:val="1C03F69F"/>
    <w:rsid w:val="1C0B9C25"/>
    <w:rsid w:val="1C201598"/>
    <w:rsid w:val="1C31CC22"/>
    <w:rsid w:val="1C5B3AD2"/>
    <w:rsid w:val="1C83B096"/>
    <w:rsid w:val="1CCD24BC"/>
    <w:rsid w:val="1CDD1422"/>
    <w:rsid w:val="1CFDA1A6"/>
    <w:rsid w:val="1D16DF8F"/>
    <w:rsid w:val="1D1BB4C6"/>
    <w:rsid w:val="1D223630"/>
    <w:rsid w:val="1D58391B"/>
    <w:rsid w:val="1D614498"/>
    <w:rsid w:val="1D6EA631"/>
    <w:rsid w:val="1D8A9F78"/>
    <w:rsid w:val="1D95E5CE"/>
    <w:rsid w:val="1DA3F1F7"/>
    <w:rsid w:val="1DB57F8F"/>
    <w:rsid w:val="1DBFC9FA"/>
    <w:rsid w:val="1DC22BF4"/>
    <w:rsid w:val="1DC84A7F"/>
    <w:rsid w:val="1E0529AA"/>
    <w:rsid w:val="1E4BD50F"/>
    <w:rsid w:val="1E4D3297"/>
    <w:rsid w:val="1E606CE9"/>
    <w:rsid w:val="1E60FCCB"/>
    <w:rsid w:val="1E612FED"/>
    <w:rsid w:val="1E630291"/>
    <w:rsid w:val="1E68EA51"/>
    <w:rsid w:val="1E73FFCE"/>
    <w:rsid w:val="1E756665"/>
    <w:rsid w:val="1E775E51"/>
    <w:rsid w:val="1EB58FC3"/>
    <w:rsid w:val="1EC24939"/>
    <w:rsid w:val="1EC263FE"/>
    <w:rsid w:val="1ECF16F7"/>
    <w:rsid w:val="1ED4A1D5"/>
    <w:rsid w:val="1EDAD021"/>
    <w:rsid w:val="1EE7216B"/>
    <w:rsid w:val="1EEFC15F"/>
    <w:rsid w:val="1F1965F3"/>
    <w:rsid w:val="1F1FDB71"/>
    <w:rsid w:val="1F225C66"/>
    <w:rsid w:val="1F28913B"/>
    <w:rsid w:val="1F42D0F7"/>
    <w:rsid w:val="1F475A24"/>
    <w:rsid w:val="1F59679E"/>
    <w:rsid w:val="1F6D1323"/>
    <w:rsid w:val="1F6FBCB2"/>
    <w:rsid w:val="1F710412"/>
    <w:rsid w:val="1F7C09F3"/>
    <w:rsid w:val="1F7E5BA3"/>
    <w:rsid w:val="1F81BA4A"/>
    <w:rsid w:val="1FB4D920"/>
    <w:rsid w:val="1FC0BDF2"/>
    <w:rsid w:val="1FC3DBD9"/>
    <w:rsid w:val="1FCD2DE4"/>
    <w:rsid w:val="1FE25D9E"/>
    <w:rsid w:val="2023CB2A"/>
    <w:rsid w:val="202E278E"/>
    <w:rsid w:val="204BA4E6"/>
    <w:rsid w:val="2052EF55"/>
    <w:rsid w:val="207EEA86"/>
    <w:rsid w:val="20853B96"/>
    <w:rsid w:val="20BA29B5"/>
    <w:rsid w:val="20BC1611"/>
    <w:rsid w:val="20C151BF"/>
    <w:rsid w:val="20C45EEA"/>
    <w:rsid w:val="20C6EFA6"/>
    <w:rsid w:val="20CBAFB0"/>
    <w:rsid w:val="20CE330B"/>
    <w:rsid w:val="20D476FC"/>
    <w:rsid w:val="20EC5085"/>
    <w:rsid w:val="211718C1"/>
    <w:rsid w:val="211AD998"/>
    <w:rsid w:val="214779FD"/>
    <w:rsid w:val="216469FB"/>
    <w:rsid w:val="2169C5A9"/>
    <w:rsid w:val="219564AA"/>
    <w:rsid w:val="21A08B13"/>
    <w:rsid w:val="21AB167E"/>
    <w:rsid w:val="21BFE7C2"/>
    <w:rsid w:val="21D086EB"/>
    <w:rsid w:val="21D397E7"/>
    <w:rsid w:val="21E33EB4"/>
    <w:rsid w:val="21EA6366"/>
    <w:rsid w:val="21EB5F85"/>
    <w:rsid w:val="221C0A97"/>
    <w:rsid w:val="221CC21B"/>
    <w:rsid w:val="222389B0"/>
    <w:rsid w:val="22291EAB"/>
    <w:rsid w:val="2231BC4F"/>
    <w:rsid w:val="223C7D16"/>
    <w:rsid w:val="224FE25D"/>
    <w:rsid w:val="22594B0A"/>
    <w:rsid w:val="225CB1D6"/>
    <w:rsid w:val="22606A0E"/>
    <w:rsid w:val="226989C2"/>
    <w:rsid w:val="226E1C4E"/>
    <w:rsid w:val="2287C1C2"/>
    <w:rsid w:val="228D276A"/>
    <w:rsid w:val="22918E67"/>
    <w:rsid w:val="2297DEE8"/>
    <w:rsid w:val="22D53CB4"/>
    <w:rsid w:val="22E9C77D"/>
    <w:rsid w:val="22EF981B"/>
    <w:rsid w:val="230E1E28"/>
    <w:rsid w:val="23132664"/>
    <w:rsid w:val="23322D10"/>
    <w:rsid w:val="23324292"/>
    <w:rsid w:val="23639DE9"/>
    <w:rsid w:val="2380CE8F"/>
    <w:rsid w:val="23AAB160"/>
    <w:rsid w:val="23D925C4"/>
    <w:rsid w:val="23DFA5F1"/>
    <w:rsid w:val="23F7460F"/>
    <w:rsid w:val="23FD2B9D"/>
    <w:rsid w:val="2405D3CD"/>
    <w:rsid w:val="240A4C65"/>
    <w:rsid w:val="2424DD9D"/>
    <w:rsid w:val="2424F117"/>
    <w:rsid w:val="24274E2E"/>
    <w:rsid w:val="2458E544"/>
    <w:rsid w:val="245D8716"/>
    <w:rsid w:val="2469B99B"/>
    <w:rsid w:val="24748DB5"/>
    <w:rsid w:val="2497F0CC"/>
    <w:rsid w:val="24C19A47"/>
    <w:rsid w:val="25066676"/>
    <w:rsid w:val="25190FF6"/>
    <w:rsid w:val="25323C7B"/>
    <w:rsid w:val="25371824"/>
    <w:rsid w:val="254326AF"/>
    <w:rsid w:val="2548DA2B"/>
    <w:rsid w:val="256FEE8B"/>
    <w:rsid w:val="2574DCEA"/>
    <w:rsid w:val="257A4AED"/>
    <w:rsid w:val="25A8440C"/>
    <w:rsid w:val="25B88C79"/>
    <w:rsid w:val="25D61BC2"/>
    <w:rsid w:val="261A0F61"/>
    <w:rsid w:val="263285E5"/>
    <w:rsid w:val="263E9D5D"/>
    <w:rsid w:val="2650EEA1"/>
    <w:rsid w:val="26550638"/>
    <w:rsid w:val="265B0E53"/>
    <w:rsid w:val="26657542"/>
    <w:rsid w:val="269AB5DE"/>
    <w:rsid w:val="26A9CF68"/>
    <w:rsid w:val="26AA78F1"/>
    <w:rsid w:val="26B7C435"/>
    <w:rsid w:val="26E70C6E"/>
    <w:rsid w:val="26F7666F"/>
    <w:rsid w:val="26FCDB45"/>
    <w:rsid w:val="27025211"/>
    <w:rsid w:val="27158877"/>
    <w:rsid w:val="272A821B"/>
    <w:rsid w:val="27433706"/>
    <w:rsid w:val="274B8D1D"/>
    <w:rsid w:val="276E66F5"/>
    <w:rsid w:val="276E76F0"/>
    <w:rsid w:val="27847AAD"/>
    <w:rsid w:val="2787FE91"/>
    <w:rsid w:val="279F8146"/>
    <w:rsid w:val="27A45547"/>
    <w:rsid w:val="27B1C74F"/>
    <w:rsid w:val="27B7E969"/>
    <w:rsid w:val="27CD867A"/>
    <w:rsid w:val="27D6F7A5"/>
    <w:rsid w:val="27DA6DBE"/>
    <w:rsid w:val="27E1EEFD"/>
    <w:rsid w:val="27EC112F"/>
    <w:rsid w:val="27F3E645"/>
    <w:rsid w:val="2802E74E"/>
    <w:rsid w:val="281425C0"/>
    <w:rsid w:val="281F6628"/>
    <w:rsid w:val="2831227F"/>
    <w:rsid w:val="284ECE3E"/>
    <w:rsid w:val="285A407C"/>
    <w:rsid w:val="2870ACD0"/>
    <w:rsid w:val="2897AAC1"/>
    <w:rsid w:val="289E6922"/>
    <w:rsid w:val="28AA9ED4"/>
    <w:rsid w:val="28B943C8"/>
    <w:rsid w:val="28BAF500"/>
    <w:rsid w:val="28CB7EF9"/>
    <w:rsid w:val="28D04DFC"/>
    <w:rsid w:val="28EA672D"/>
    <w:rsid w:val="28F3A7D7"/>
    <w:rsid w:val="28F7534C"/>
    <w:rsid w:val="29162758"/>
    <w:rsid w:val="2939CF26"/>
    <w:rsid w:val="2948C0FD"/>
    <w:rsid w:val="295E169E"/>
    <w:rsid w:val="296CB084"/>
    <w:rsid w:val="297283A8"/>
    <w:rsid w:val="297E5AF0"/>
    <w:rsid w:val="298D6AB8"/>
    <w:rsid w:val="29904028"/>
    <w:rsid w:val="299D4B12"/>
    <w:rsid w:val="29A12FAF"/>
    <w:rsid w:val="29B60A8D"/>
    <w:rsid w:val="29BF880B"/>
    <w:rsid w:val="29C4E816"/>
    <w:rsid w:val="29D722EA"/>
    <w:rsid w:val="29E54B01"/>
    <w:rsid w:val="29E95EF5"/>
    <w:rsid w:val="29EB73D9"/>
    <w:rsid w:val="29FA2A9C"/>
    <w:rsid w:val="2A092224"/>
    <w:rsid w:val="2A0F8BEF"/>
    <w:rsid w:val="2A1299B7"/>
    <w:rsid w:val="2A162CD3"/>
    <w:rsid w:val="2A2AF7CB"/>
    <w:rsid w:val="2A367747"/>
    <w:rsid w:val="2A5C5603"/>
    <w:rsid w:val="2A628D9B"/>
    <w:rsid w:val="2A7D21D4"/>
    <w:rsid w:val="2A810158"/>
    <w:rsid w:val="2A832C67"/>
    <w:rsid w:val="2A8CF48E"/>
    <w:rsid w:val="2AA2E761"/>
    <w:rsid w:val="2AA80A8D"/>
    <w:rsid w:val="2AD31D85"/>
    <w:rsid w:val="2AF6FE5B"/>
    <w:rsid w:val="2B008D0B"/>
    <w:rsid w:val="2B10311B"/>
    <w:rsid w:val="2B120E80"/>
    <w:rsid w:val="2B1AFB1D"/>
    <w:rsid w:val="2B34B537"/>
    <w:rsid w:val="2B476D59"/>
    <w:rsid w:val="2B7882F1"/>
    <w:rsid w:val="2B7C5B60"/>
    <w:rsid w:val="2BC5627D"/>
    <w:rsid w:val="2BD57DB8"/>
    <w:rsid w:val="2BDA6B7B"/>
    <w:rsid w:val="2BE64D27"/>
    <w:rsid w:val="2C01C3F3"/>
    <w:rsid w:val="2C14CC00"/>
    <w:rsid w:val="2C5E323B"/>
    <w:rsid w:val="2C7B8354"/>
    <w:rsid w:val="2CDD71D9"/>
    <w:rsid w:val="2CDFF3AE"/>
    <w:rsid w:val="2CE884C0"/>
    <w:rsid w:val="2CF6A7CB"/>
    <w:rsid w:val="2D29F6C4"/>
    <w:rsid w:val="2D327328"/>
    <w:rsid w:val="2D8E19FE"/>
    <w:rsid w:val="2D925CB0"/>
    <w:rsid w:val="2D98B5A4"/>
    <w:rsid w:val="2DA49E3E"/>
    <w:rsid w:val="2DABC358"/>
    <w:rsid w:val="2DABCC19"/>
    <w:rsid w:val="2DBDD850"/>
    <w:rsid w:val="2DD829B4"/>
    <w:rsid w:val="2DDEA8B2"/>
    <w:rsid w:val="2DE3CEEB"/>
    <w:rsid w:val="2DECEB12"/>
    <w:rsid w:val="2DF6D6B7"/>
    <w:rsid w:val="2E35B07A"/>
    <w:rsid w:val="2E4DBBEB"/>
    <w:rsid w:val="2E56BE29"/>
    <w:rsid w:val="2E6DB683"/>
    <w:rsid w:val="2E9139DA"/>
    <w:rsid w:val="2E9F6625"/>
    <w:rsid w:val="2EA6EB8F"/>
    <w:rsid w:val="2EABA982"/>
    <w:rsid w:val="2EC2D61A"/>
    <w:rsid w:val="2ED4FD03"/>
    <w:rsid w:val="2F10532C"/>
    <w:rsid w:val="2F21E553"/>
    <w:rsid w:val="2F36045C"/>
    <w:rsid w:val="2F4E59FF"/>
    <w:rsid w:val="2F7730F9"/>
    <w:rsid w:val="2F85FD19"/>
    <w:rsid w:val="2F88BF6E"/>
    <w:rsid w:val="2FA1A327"/>
    <w:rsid w:val="2FB87F96"/>
    <w:rsid w:val="2FB8E4F2"/>
    <w:rsid w:val="2FCCAC69"/>
    <w:rsid w:val="2FDC758E"/>
    <w:rsid w:val="2FFC4795"/>
    <w:rsid w:val="3001A8A3"/>
    <w:rsid w:val="301ADE7C"/>
    <w:rsid w:val="3030F489"/>
    <w:rsid w:val="303A4E73"/>
    <w:rsid w:val="30524D08"/>
    <w:rsid w:val="306EBD53"/>
    <w:rsid w:val="307FB401"/>
    <w:rsid w:val="30989A5F"/>
    <w:rsid w:val="30B28EF8"/>
    <w:rsid w:val="30CD9F31"/>
    <w:rsid w:val="30D5931A"/>
    <w:rsid w:val="30D71288"/>
    <w:rsid w:val="311C837B"/>
    <w:rsid w:val="3124257A"/>
    <w:rsid w:val="31270DB2"/>
    <w:rsid w:val="3134133E"/>
    <w:rsid w:val="31425265"/>
    <w:rsid w:val="31577BB2"/>
    <w:rsid w:val="3161947E"/>
    <w:rsid w:val="31662CDE"/>
    <w:rsid w:val="3169C5EA"/>
    <w:rsid w:val="317606EF"/>
    <w:rsid w:val="317DD5CA"/>
    <w:rsid w:val="3193243A"/>
    <w:rsid w:val="31B19885"/>
    <w:rsid w:val="31C374E0"/>
    <w:rsid w:val="31C9B4D4"/>
    <w:rsid w:val="31CF17E2"/>
    <w:rsid w:val="3233FBF3"/>
    <w:rsid w:val="324886E8"/>
    <w:rsid w:val="324C73A0"/>
    <w:rsid w:val="325C4CB6"/>
    <w:rsid w:val="32657AC8"/>
    <w:rsid w:val="328814BC"/>
    <w:rsid w:val="32962683"/>
    <w:rsid w:val="32BFC4BD"/>
    <w:rsid w:val="32E9BC16"/>
    <w:rsid w:val="32EB9682"/>
    <w:rsid w:val="32EFBBB1"/>
    <w:rsid w:val="33022C44"/>
    <w:rsid w:val="3302F544"/>
    <w:rsid w:val="331632BD"/>
    <w:rsid w:val="3330A06C"/>
    <w:rsid w:val="3334B823"/>
    <w:rsid w:val="334529AC"/>
    <w:rsid w:val="3352379F"/>
    <w:rsid w:val="3362677E"/>
    <w:rsid w:val="33A5C67F"/>
    <w:rsid w:val="33B46441"/>
    <w:rsid w:val="33BBE37A"/>
    <w:rsid w:val="33CA478B"/>
    <w:rsid w:val="33F018CD"/>
    <w:rsid w:val="345F490D"/>
    <w:rsid w:val="34600BEF"/>
    <w:rsid w:val="34658BDF"/>
    <w:rsid w:val="3490F732"/>
    <w:rsid w:val="34A1BF17"/>
    <w:rsid w:val="34C40BA7"/>
    <w:rsid w:val="34C69958"/>
    <w:rsid w:val="34E881F1"/>
    <w:rsid w:val="34EE9EA1"/>
    <w:rsid w:val="350156A3"/>
    <w:rsid w:val="350E388A"/>
    <w:rsid w:val="35211198"/>
    <w:rsid w:val="356D6214"/>
    <w:rsid w:val="35797A9C"/>
    <w:rsid w:val="35974F17"/>
    <w:rsid w:val="35AC6EA0"/>
    <w:rsid w:val="35AC7A43"/>
    <w:rsid w:val="35DD087C"/>
    <w:rsid w:val="35DEBA82"/>
    <w:rsid w:val="35DECB97"/>
    <w:rsid w:val="35E1B37C"/>
    <w:rsid w:val="35E82D77"/>
    <w:rsid w:val="35EBF455"/>
    <w:rsid w:val="35F713CF"/>
    <w:rsid w:val="35FD561C"/>
    <w:rsid w:val="360B7A7A"/>
    <w:rsid w:val="360D33DD"/>
    <w:rsid w:val="3617409B"/>
    <w:rsid w:val="3617EE26"/>
    <w:rsid w:val="36213EFA"/>
    <w:rsid w:val="364E9DFC"/>
    <w:rsid w:val="36747841"/>
    <w:rsid w:val="368FCFC7"/>
    <w:rsid w:val="369E6EE2"/>
    <w:rsid w:val="36A50C91"/>
    <w:rsid w:val="36AC8A77"/>
    <w:rsid w:val="36BF14FE"/>
    <w:rsid w:val="36C61B95"/>
    <w:rsid w:val="36DE34E6"/>
    <w:rsid w:val="36DE4D56"/>
    <w:rsid w:val="36F846BC"/>
    <w:rsid w:val="375699F0"/>
    <w:rsid w:val="3760FE06"/>
    <w:rsid w:val="37AA85C4"/>
    <w:rsid w:val="37ABB4B4"/>
    <w:rsid w:val="37B17630"/>
    <w:rsid w:val="37C87583"/>
    <w:rsid w:val="38257190"/>
    <w:rsid w:val="384D062F"/>
    <w:rsid w:val="385801BC"/>
    <w:rsid w:val="38651DBC"/>
    <w:rsid w:val="386DE26B"/>
    <w:rsid w:val="386FF4C0"/>
    <w:rsid w:val="387347AC"/>
    <w:rsid w:val="3875E120"/>
    <w:rsid w:val="387E8D17"/>
    <w:rsid w:val="38877B69"/>
    <w:rsid w:val="388818F0"/>
    <w:rsid w:val="3892CB49"/>
    <w:rsid w:val="38972B61"/>
    <w:rsid w:val="38BADFEE"/>
    <w:rsid w:val="38D681D2"/>
    <w:rsid w:val="38E9CE94"/>
    <w:rsid w:val="38E9E963"/>
    <w:rsid w:val="38EA2538"/>
    <w:rsid w:val="390909B9"/>
    <w:rsid w:val="3909FFE2"/>
    <w:rsid w:val="390B2854"/>
    <w:rsid w:val="3922282D"/>
    <w:rsid w:val="392DD836"/>
    <w:rsid w:val="39443D27"/>
    <w:rsid w:val="394F0387"/>
    <w:rsid w:val="3976B1DF"/>
    <w:rsid w:val="39944F6F"/>
    <w:rsid w:val="39A21738"/>
    <w:rsid w:val="39A37C90"/>
    <w:rsid w:val="39B87E26"/>
    <w:rsid w:val="39B88160"/>
    <w:rsid w:val="39E41F27"/>
    <w:rsid w:val="3A1ADFA3"/>
    <w:rsid w:val="3A1AEB5E"/>
    <w:rsid w:val="3A2264B8"/>
    <w:rsid w:val="3A5AB6DB"/>
    <w:rsid w:val="3A634D03"/>
    <w:rsid w:val="3A6C52AF"/>
    <w:rsid w:val="3A77A589"/>
    <w:rsid w:val="3A77D6A2"/>
    <w:rsid w:val="3A7C390A"/>
    <w:rsid w:val="3A80C196"/>
    <w:rsid w:val="3A813AF0"/>
    <w:rsid w:val="3A8332FB"/>
    <w:rsid w:val="3A9E7E19"/>
    <w:rsid w:val="3AAD6203"/>
    <w:rsid w:val="3ABDF88E"/>
    <w:rsid w:val="3AD6BF3C"/>
    <w:rsid w:val="3AD9D73C"/>
    <w:rsid w:val="3AE3798B"/>
    <w:rsid w:val="3AF1158E"/>
    <w:rsid w:val="3AFB3846"/>
    <w:rsid w:val="3B103238"/>
    <w:rsid w:val="3B1ED891"/>
    <w:rsid w:val="3B368AFF"/>
    <w:rsid w:val="3B62EA61"/>
    <w:rsid w:val="3B767C38"/>
    <w:rsid w:val="3B7CA7B8"/>
    <w:rsid w:val="3B8C68FF"/>
    <w:rsid w:val="3B92F993"/>
    <w:rsid w:val="3BA68CFE"/>
    <w:rsid w:val="3BC325C0"/>
    <w:rsid w:val="3BC82C71"/>
    <w:rsid w:val="3BC9BCEC"/>
    <w:rsid w:val="3BCE8935"/>
    <w:rsid w:val="3BEAF2C7"/>
    <w:rsid w:val="3BEDCE0D"/>
    <w:rsid w:val="3BFCD7EC"/>
    <w:rsid w:val="3C0093B3"/>
    <w:rsid w:val="3C0B3C67"/>
    <w:rsid w:val="3C21900C"/>
    <w:rsid w:val="3C2A6B65"/>
    <w:rsid w:val="3C5EDF42"/>
    <w:rsid w:val="3C772B2D"/>
    <w:rsid w:val="3C7F0517"/>
    <w:rsid w:val="3C958EEB"/>
    <w:rsid w:val="3CA9BBA6"/>
    <w:rsid w:val="3CBB19FE"/>
    <w:rsid w:val="3CEF40BE"/>
    <w:rsid w:val="3CF27F47"/>
    <w:rsid w:val="3CF811ED"/>
    <w:rsid w:val="3D00D7B3"/>
    <w:rsid w:val="3D0B516B"/>
    <w:rsid w:val="3D37E1E2"/>
    <w:rsid w:val="3D397488"/>
    <w:rsid w:val="3D3F30EB"/>
    <w:rsid w:val="3D49B696"/>
    <w:rsid w:val="3D4CC58C"/>
    <w:rsid w:val="3D4E443E"/>
    <w:rsid w:val="3D739BF0"/>
    <w:rsid w:val="3D828DD4"/>
    <w:rsid w:val="3D86D7E0"/>
    <w:rsid w:val="3D9F05DB"/>
    <w:rsid w:val="3DA7210C"/>
    <w:rsid w:val="3DC139D9"/>
    <w:rsid w:val="3DD1B182"/>
    <w:rsid w:val="3DD9F46E"/>
    <w:rsid w:val="3DF0B426"/>
    <w:rsid w:val="3DFDA42F"/>
    <w:rsid w:val="3E0BD048"/>
    <w:rsid w:val="3E451073"/>
    <w:rsid w:val="3E5595AA"/>
    <w:rsid w:val="3E576C62"/>
    <w:rsid w:val="3E733EDC"/>
    <w:rsid w:val="3E7784A0"/>
    <w:rsid w:val="3E82FC41"/>
    <w:rsid w:val="3E84881E"/>
    <w:rsid w:val="3E875F3C"/>
    <w:rsid w:val="3E90F7CE"/>
    <w:rsid w:val="3EABF12B"/>
    <w:rsid w:val="3EBBA575"/>
    <w:rsid w:val="3ED74AB7"/>
    <w:rsid w:val="3EFE32EE"/>
    <w:rsid w:val="3F2CC293"/>
    <w:rsid w:val="3F2DF183"/>
    <w:rsid w:val="3F36BE26"/>
    <w:rsid w:val="3F3EABAC"/>
    <w:rsid w:val="3F4D6F67"/>
    <w:rsid w:val="3F54316A"/>
    <w:rsid w:val="3F58AEA1"/>
    <w:rsid w:val="3F657565"/>
    <w:rsid w:val="3F75FB8A"/>
    <w:rsid w:val="3F7A21D7"/>
    <w:rsid w:val="3F822C96"/>
    <w:rsid w:val="3F842763"/>
    <w:rsid w:val="3F92051C"/>
    <w:rsid w:val="3F9F9AB3"/>
    <w:rsid w:val="3FB0B946"/>
    <w:rsid w:val="3FC0E184"/>
    <w:rsid w:val="3FC38EAC"/>
    <w:rsid w:val="3FD1D560"/>
    <w:rsid w:val="3FD43306"/>
    <w:rsid w:val="3FDC0D9F"/>
    <w:rsid w:val="4019F9C1"/>
    <w:rsid w:val="402052B5"/>
    <w:rsid w:val="4020B1D9"/>
    <w:rsid w:val="403AE016"/>
    <w:rsid w:val="403E406F"/>
    <w:rsid w:val="404A6711"/>
    <w:rsid w:val="40565A9C"/>
    <w:rsid w:val="405AAE83"/>
    <w:rsid w:val="4081CB05"/>
    <w:rsid w:val="408B1E35"/>
    <w:rsid w:val="40ADE67A"/>
    <w:rsid w:val="40BE7B1A"/>
    <w:rsid w:val="40DAEDCF"/>
    <w:rsid w:val="40E152B7"/>
    <w:rsid w:val="40E314B8"/>
    <w:rsid w:val="40F65441"/>
    <w:rsid w:val="41147A4F"/>
    <w:rsid w:val="413D4E06"/>
    <w:rsid w:val="4142CEFA"/>
    <w:rsid w:val="4147294D"/>
    <w:rsid w:val="417A5450"/>
    <w:rsid w:val="419DEB16"/>
    <w:rsid w:val="41B55129"/>
    <w:rsid w:val="41B5885C"/>
    <w:rsid w:val="41EBC771"/>
    <w:rsid w:val="420F1FC2"/>
    <w:rsid w:val="4213BAB7"/>
    <w:rsid w:val="421C46C2"/>
    <w:rsid w:val="4241E30F"/>
    <w:rsid w:val="42546502"/>
    <w:rsid w:val="426C9C07"/>
    <w:rsid w:val="42764C6E"/>
    <w:rsid w:val="427D2318"/>
    <w:rsid w:val="429E2CDE"/>
    <w:rsid w:val="42A98045"/>
    <w:rsid w:val="42AC2121"/>
    <w:rsid w:val="42AEB825"/>
    <w:rsid w:val="42B702C8"/>
    <w:rsid w:val="42BFB56C"/>
    <w:rsid w:val="42C1D2B9"/>
    <w:rsid w:val="42D2F02E"/>
    <w:rsid w:val="42E4F1EF"/>
    <w:rsid w:val="42EA7953"/>
    <w:rsid w:val="430C4E38"/>
    <w:rsid w:val="430D7566"/>
    <w:rsid w:val="43170FD6"/>
    <w:rsid w:val="431CA9F8"/>
    <w:rsid w:val="432355A1"/>
    <w:rsid w:val="433586DA"/>
    <w:rsid w:val="433C2824"/>
    <w:rsid w:val="43538FFD"/>
    <w:rsid w:val="436101FD"/>
    <w:rsid w:val="436D5296"/>
    <w:rsid w:val="4371111D"/>
    <w:rsid w:val="4386670A"/>
    <w:rsid w:val="438C933E"/>
    <w:rsid w:val="43CD728E"/>
    <w:rsid w:val="43D2AE1A"/>
    <w:rsid w:val="43DF0A01"/>
    <w:rsid w:val="43E01055"/>
    <w:rsid w:val="43E1C8E5"/>
    <w:rsid w:val="4404F8F6"/>
    <w:rsid w:val="44121CCF"/>
    <w:rsid w:val="441E4DC3"/>
    <w:rsid w:val="44690078"/>
    <w:rsid w:val="446DE386"/>
    <w:rsid w:val="448E6645"/>
    <w:rsid w:val="4490C4F1"/>
    <w:rsid w:val="44A6C75E"/>
    <w:rsid w:val="44B20161"/>
    <w:rsid w:val="44ECE8EF"/>
    <w:rsid w:val="44FB4AF5"/>
    <w:rsid w:val="44FE6243"/>
    <w:rsid w:val="450A1BF5"/>
    <w:rsid w:val="4511FDC9"/>
    <w:rsid w:val="45375383"/>
    <w:rsid w:val="4537D4D0"/>
    <w:rsid w:val="453D2D45"/>
    <w:rsid w:val="454990F7"/>
    <w:rsid w:val="4556F4B8"/>
    <w:rsid w:val="45589DC7"/>
    <w:rsid w:val="4576F41B"/>
    <w:rsid w:val="459B9E73"/>
    <w:rsid w:val="45A975B0"/>
    <w:rsid w:val="45AB6111"/>
    <w:rsid w:val="45C02837"/>
    <w:rsid w:val="45DF0DFF"/>
    <w:rsid w:val="46051416"/>
    <w:rsid w:val="4622F296"/>
    <w:rsid w:val="46540886"/>
    <w:rsid w:val="465EB806"/>
    <w:rsid w:val="46718882"/>
    <w:rsid w:val="46ACDFE3"/>
    <w:rsid w:val="46B7F983"/>
    <w:rsid w:val="46BB478E"/>
    <w:rsid w:val="46E2C70A"/>
    <w:rsid w:val="46E4B6EA"/>
    <w:rsid w:val="472196E3"/>
    <w:rsid w:val="4765EF34"/>
    <w:rsid w:val="4766FD09"/>
    <w:rsid w:val="4794B0B6"/>
    <w:rsid w:val="47A55CD1"/>
    <w:rsid w:val="47C1CB30"/>
    <w:rsid w:val="47EAF82A"/>
    <w:rsid w:val="480C112E"/>
    <w:rsid w:val="48129855"/>
    <w:rsid w:val="4843BD88"/>
    <w:rsid w:val="48488A55"/>
    <w:rsid w:val="487D35AA"/>
    <w:rsid w:val="487F942B"/>
    <w:rsid w:val="48B1C9FF"/>
    <w:rsid w:val="48B31DD8"/>
    <w:rsid w:val="48BC0A90"/>
    <w:rsid w:val="48C19521"/>
    <w:rsid w:val="48C2E4D1"/>
    <w:rsid w:val="48EA6FE2"/>
    <w:rsid w:val="48FC53C3"/>
    <w:rsid w:val="48FF54B8"/>
    <w:rsid w:val="49063350"/>
    <w:rsid w:val="490AA280"/>
    <w:rsid w:val="491A9E5B"/>
    <w:rsid w:val="49268A68"/>
    <w:rsid w:val="492DFF01"/>
    <w:rsid w:val="49536A98"/>
    <w:rsid w:val="495BCC4F"/>
    <w:rsid w:val="49671C46"/>
    <w:rsid w:val="496C2568"/>
    <w:rsid w:val="4975E7F7"/>
    <w:rsid w:val="497938B9"/>
    <w:rsid w:val="49B83B02"/>
    <w:rsid w:val="49E42682"/>
    <w:rsid w:val="49EC8855"/>
    <w:rsid w:val="49F24DA6"/>
    <w:rsid w:val="4A0843B4"/>
    <w:rsid w:val="4A0E5F23"/>
    <w:rsid w:val="4A245828"/>
    <w:rsid w:val="4A265E12"/>
    <w:rsid w:val="4A35C709"/>
    <w:rsid w:val="4A392ED1"/>
    <w:rsid w:val="4A3AD764"/>
    <w:rsid w:val="4A49E586"/>
    <w:rsid w:val="4A4B64D0"/>
    <w:rsid w:val="4A56677E"/>
    <w:rsid w:val="4A6FF33D"/>
    <w:rsid w:val="4A88DAAC"/>
    <w:rsid w:val="4AB56848"/>
    <w:rsid w:val="4AD388D3"/>
    <w:rsid w:val="4AD6169E"/>
    <w:rsid w:val="4AE69402"/>
    <w:rsid w:val="4AEB9614"/>
    <w:rsid w:val="4AED0B5E"/>
    <w:rsid w:val="4AED5D2D"/>
    <w:rsid w:val="4AEDFF95"/>
    <w:rsid w:val="4AF027E8"/>
    <w:rsid w:val="4B128735"/>
    <w:rsid w:val="4B141F0C"/>
    <w:rsid w:val="4B1429A4"/>
    <w:rsid w:val="4B27F0AD"/>
    <w:rsid w:val="4B29C531"/>
    <w:rsid w:val="4B2A6217"/>
    <w:rsid w:val="4B2D8790"/>
    <w:rsid w:val="4B50AF4F"/>
    <w:rsid w:val="4B59065E"/>
    <w:rsid w:val="4B6E236F"/>
    <w:rsid w:val="4B7B3CD1"/>
    <w:rsid w:val="4B8DE603"/>
    <w:rsid w:val="4B9809CA"/>
    <w:rsid w:val="4B99512A"/>
    <w:rsid w:val="4B99E335"/>
    <w:rsid w:val="4BAAB907"/>
    <w:rsid w:val="4BB70221"/>
    <w:rsid w:val="4BBC953D"/>
    <w:rsid w:val="4BBD0917"/>
    <w:rsid w:val="4BC1894F"/>
    <w:rsid w:val="4BC336F1"/>
    <w:rsid w:val="4BC59B86"/>
    <w:rsid w:val="4BE067F3"/>
    <w:rsid w:val="4BF72314"/>
    <w:rsid w:val="4BFF42C3"/>
    <w:rsid w:val="4C132CA3"/>
    <w:rsid w:val="4C15BE20"/>
    <w:rsid w:val="4C184B5F"/>
    <w:rsid w:val="4C1D2EB4"/>
    <w:rsid w:val="4C1FDA71"/>
    <w:rsid w:val="4C214909"/>
    <w:rsid w:val="4C463E8B"/>
    <w:rsid w:val="4C761228"/>
    <w:rsid w:val="4C858941"/>
    <w:rsid w:val="4C9AD866"/>
    <w:rsid w:val="4CA1F767"/>
    <w:rsid w:val="4CA27756"/>
    <w:rsid w:val="4CB4D2D0"/>
    <w:rsid w:val="4CB6DFD9"/>
    <w:rsid w:val="4CBB281F"/>
    <w:rsid w:val="4CBC2443"/>
    <w:rsid w:val="4CC3DFBA"/>
    <w:rsid w:val="4CC53B43"/>
    <w:rsid w:val="4CC7B0CA"/>
    <w:rsid w:val="4CDE5EFE"/>
    <w:rsid w:val="4CDFB390"/>
    <w:rsid w:val="4CE7F2D0"/>
    <w:rsid w:val="4CEEFCA7"/>
    <w:rsid w:val="4CEFDBC4"/>
    <w:rsid w:val="4D0C6C4F"/>
    <w:rsid w:val="4D169D54"/>
    <w:rsid w:val="4D2DCC78"/>
    <w:rsid w:val="4D2E1687"/>
    <w:rsid w:val="4D4A874F"/>
    <w:rsid w:val="4D52D6F1"/>
    <w:rsid w:val="4D5844A5"/>
    <w:rsid w:val="4D624D85"/>
    <w:rsid w:val="4D953915"/>
    <w:rsid w:val="4DA13512"/>
    <w:rsid w:val="4DDAFE67"/>
    <w:rsid w:val="4DFB9C32"/>
    <w:rsid w:val="4DFF0C60"/>
    <w:rsid w:val="4E03E6B7"/>
    <w:rsid w:val="4E145173"/>
    <w:rsid w:val="4E38536A"/>
    <w:rsid w:val="4E8BAC25"/>
    <w:rsid w:val="4EABD3FB"/>
    <w:rsid w:val="4EB8F97A"/>
    <w:rsid w:val="4EC246F2"/>
    <w:rsid w:val="4ED5168E"/>
    <w:rsid w:val="4EF1057C"/>
    <w:rsid w:val="4F3A5A73"/>
    <w:rsid w:val="4F3E666F"/>
    <w:rsid w:val="4F41E2F3"/>
    <w:rsid w:val="4F493571"/>
    <w:rsid w:val="4F82F39C"/>
    <w:rsid w:val="4F8C0099"/>
    <w:rsid w:val="4F979618"/>
    <w:rsid w:val="4FC2D722"/>
    <w:rsid w:val="4FC9A68F"/>
    <w:rsid w:val="4FD1C629"/>
    <w:rsid w:val="4FEA705E"/>
    <w:rsid w:val="4FEC115A"/>
    <w:rsid w:val="4FEF66B6"/>
    <w:rsid w:val="500A8754"/>
    <w:rsid w:val="5013C543"/>
    <w:rsid w:val="5079B338"/>
    <w:rsid w:val="50971E4D"/>
    <w:rsid w:val="50A11EA1"/>
    <w:rsid w:val="50CC7530"/>
    <w:rsid w:val="50D5196D"/>
    <w:rsid w:val="51075118"/>
    <w:rsid w:val="51081864"/>
    <w:rsid w:val="510B0ABE"/>
    <w:rsid w:val="510D9509"/>
    <w:rsid w:val="5119E24A"/>
    <w:rsid w:val="511DA261"/>
    <w:rsid w:val="511DEC31"/>
    <w:rsid w:val="5122664D"/>
    <w:rsid w:val="512A2102"/>
    <w:rsid w:val="512EB059"/>
    <w:rsid w:val="514B61A0"/>
    <w:rsid w:val="517FDF32"/>
    <w:rsid w:val="5192A2B3"/>
    <w:rsid w:val="519FE6BD"/>
    <w:rsid w:val="51C825C0"/>
    <w:rsid w:val="51E8480F"/>
    <w:rsid w:val="51F9FF8C"/>
    <w:rsid w:val="51FEA429"/>
    <w:rsid w:val="52036730"/>
    <w:rsid w:val="5206AD17"/>
    <w:rsid w:val="520E1A17"/>
    <w:rsid w:val="522D8B35"/>
    <w:rsid w:val="5233AE1A"/>
    <w:rsid w:val="52379444"/>
    <w:rsid w:val="523B4C29"/>
    <w:rsid w:val="526DBCAE"/>
    <w:rsid w:val="527C200E"/>
    <w:rsid w:val="52A41D29"/>
    <w:rsid w:val="52B4729C"/>
    <w:rsid w:val="52EED970"/>
    <w:rsid w:val="52FC3D31"/>
    <w:rsid w:val="531EDCB7"/>
    <w:rsid w:val="5331D27B"/>
    <w:rsid w:val="533AF2E6"/>
    <w:rsid w:val="534686CE"/>
    <w:rsid w:val="535AB49B"/>
    <w:rsid w:val="53665709"/>
    <w:rsid w:val="5375CE89"/>
    <w:rsid w:val="537C8A0E"/>
    <w:rsid w:val="53AF339F"/>
    <w:rsid w:val="53BC2502"/>
    <w:rsid w:val="53C1EC22"/>
    <w:rsid w:val="53CCDD83"/>
    <w:rsid w:val="53E1A334"/>
    <w:rsid w:val="53F87DB9"/>
    <w:rsid w:val="540714E7"/>
    <w:rsid w:val="542E43C9"/>
    <w:rsid w:val="5465A932"/>
    <w:rsid w:val="546BAE60"/>
    <w:rsid w:val="54743A5C"/>
    <w:rsid w:val="5486F662"/>
    <w:rsid w:val="5496519B"/>
    <w:rsid w:val="54D26761"/>
    <w:rsid w:val="54D2BABE"/>
    <w:rsid w:val="54E14458"/>
    <w:rsid w:val="54EAE21B"/>
    <w:rsid w:val="54ECBAD2"/>
    <w:rsid w:val="54F8D91E"/>
    <w:rsid w:val="551050D7"/>
    <w:rsid w:val="551485FE"/>
    <w:rsid w:val="551E3666"/>
    <w:rsid w:val="55357653"/>
    <w:rsid w:val="55559934"/>
    <w:rsid w:val="558C2E64"/>
    <w:rsid w:val="55B19069"/>
    <w:rsid w:val="55C576A3"/>
    <w:rsid w:val="55DE10D4"/>
    <w:rsid w:val="55E05453"/>
    <w:rsid w:val="55F3D0E9"/>
    <w:rsid w:val="56097A12"/>
    <w:rsid w:val="56163EBF"/>
    <w:rsid w:val="5632B0FC"/>
    <w:rsid w:val="5635C655"/>
    <w:rsid w:val="564F863D"/>
    <w:rsid w:val="566B4329"/>
    <w:rsid w:val="56841114"/>
    <w:rsid w:val="56847C21"/>
    <w:rsid w:val="569AFD63"/>
    <w:rsid w:val="56A9CE02"/>
    <w:rsid w:val="56B47D85"/>
    <w:rsid w:val="56BF10AB"/>
    <w:rsid w:val="56CB7468"/>
    <w:rsid w:val="56D96D9D"/>
    <w:rsid w:val="56F6A422"/>
    <w:rsid w:val="57073568"/>
    <w:rsid w:val="571B9DEB"/>
    <w:rsid w:val="57368A39"/>
    <w:rsid w:val="573A2A8E"/>
    <w:rsid w:val="5750E4A2"/>
    <w:rsid w:val="575412E7"/>
    <w:rsid w:val="576390D7"/>
    <w:rsid w:val="57BFA26D"/>
    <w:rsid w:val="57CE390A"/>
    <w:rsid w:val="57DB4488"/>
    <w:rsid w:val="57F5855B"/>
    <w:rsid w:val="58015C36"/>
    <w:rsid w:val="5809A71F"/>
    <w:rsid w:val="581EA791"/>
    <w:rsid w:val="58262849"/>
    <w:rsid w:val="58298974"/>
    <w:rsid w:val="587A1E13"/>
    <w:rsid w:val="588B2789"/>
    <w:rsid w:val="58959016"/>
    <w:rsid w:val="58A6D1F1"/>
    <w:rsid w:val="58AC6144"/>
    <w:rsid w:val="58B833CD"/>
    <w:rsid w:val="58C2CF1D"/>
    <w:rsid w:val="58E111CF"/>
    <w:rsid w:val="58E9736B"/>
    <w:rsid w:val="58F67508"/>
    <w:rsid w:val="59032E69"/>
    <w:rsid w:val="590E74F3"/>
    <w:rsid w:val="5945E015"/>
    <w:rsid w:val="59679125"/>
    <w:rsid w:val="59CAA8F3"/>
    <w:rsid w:val="59CBB2C9"/>
    <w:rsid w:val="59CE5ECC"/>
    <w:rsid w:val="59DC67DD"/>
    <w:rsid w:val="5A1E8A90"/>
    <w:rsid w:val="5A304AED"/>
    <w:rsid w:val="5A384A65"/>
    <w:rsid w:val="5A3ED62A"/>
    <w:rsid w:val="5A474402"/>
    <w:rsid w:val="5A666FB6"/>
    <w:rsid w:val="5A6AF569"/>
    <w:rsid w:val="5A7F4010"/>
    <w:rsid w:val="5A9B3199"/>
    <w:rsid w:val="5AAEA508"/>
    <w:rsid w:val="5ACBF168"/>
    <w:rsid w:val="5ACFECC8"/>
    <w:rsid w:val="5AD99C97"/>
    <w:rsid w:val="5ADEC022"/>
    <w:rsid w:val="5AEC406D"/>
    <w:rsid w:val="5AEEF102"/>
    <w:rsid w:val="5AF4D893"/>
    <w:rsid w:val="5AF59537"/>
    <w:rsid w:val="5B13C8CF"/>
    <w:rsid w:val="5B1412AF"/>
    <w:rsid w:val="5B1E07E8"/>
    <w:rsid w:val="5B218C02"/>
    <w:rsid w:val="5B7165B5"/>
    <w:rsid w:val="5B78383E"/>
    <w:rsid w:val="5B7AA814"/>
    <w:rsid w:val="5B7BD60B"/>
    <w:rsid w:val="5B98FD24"/>
    <w:rsid w:val="5BC709BA"/>
    <w:rsid w:val="5BD3B1FF"/>
    <w:rsid w:val="5BDA2EF7"/>
    <w:rsid w:val="5BDDE110"/>
    <w:rsid w:val="5BF33E36"/>
    <w:rsid w:val="5BF582C1"/>
    <w:rsid w:val="5C2A2039"/>
    <w:rsid w:val="5C4376D6"/>
    <w:rsid w:val="5C5422E0"/>
    <w:rsid w:val="5C8A8455"/>
    <w:rsid w:val="5C8B5F6A"/>
    <w:rsid w:val="5C94C9D5"/>
    <w:rsid w:val="5C9C5CB9"/>
    <w:rsid w:val="5CC61627"/>
    <w:rsid w:val="5CC8ADBA"/>
    <w:rsid w:val="5CE0B0C1"/>
    <w:rsid w:val="5CEDF630"/>
    <w:rsid w:val="5CF59297"/>
    <w:rsid w:val="5D1FFE5A"/>
    <w:rsid w:val="5D4487BA"/>
    <w:rsid w:val="5D8F0D54"/>
    <w:rsid w:val="5DAADC41"/>
    <w:rsid w:val="5DC7A8F4"/>
    <w:rsid w:val="5DD3B8C6"/>
    <w:rsid w:val="5DE3BF82"/>
    <w:rsid w:val="5DFF9A81"/>
    <w:rsid w:val="5E0998EF"/>
    <w:rsid w:val="5E144575"/>
    <w:rsid w:val="5E18443C"/>
    <w:rsid w:val="5E696F96"/>
    <w:rsid w:val="5E6ABE6A"/>
    <w:rsid w:val="5E735DF6"/>
    <w:rsid w:val="5E92F7B1"/>
    <w:rsid w:val="5EB2DE37"/>
    <w:rsid w:val="5EB7700E"/>
    <w:rsid w:val="5ED45D17"/>
    <w:rsid w:val="5EE1B34B"/>
    <w:rsid w:val="5EE929DE"/>
    <w:rsid w:val="5EE9A56C"/>
    <w:rsid w:val="5EEAF51C"/>
    <w:rsid w:val="5EF4440A"/>
    <w:rsid w:val="5F18DBCB"/>
    <w:rsid w:val="5F18E745"/>
    <w:rsid w:val="5F5661F0"/>
    <w:rsid w:val="5F5FD3F4"/>
    <w:rsid w:val="5F6932DC"/>
    <w:rsid w:val="5F6E289D"/>
    <w:rsid w:val="5F75E352"/>
    <w:rsid w:val="5FA84F9B"/>
    <w:rsid w:val="5FAF7776"/>
    <w:rsid w:val="5FF6FB3B"/>
    <w:rsid w:val="5FFE0BA6"/>
    <w:rsid w:val="5FFF84F9"/>
    <w:rsid w:val="6011AF36"/>
    <w:rsid w:val="602B4F3E"/>
    <w:rsid w:val="60324546"/>
    <w:rsid w:val="6057563D"/>
    <w:rsid w:val="60581797"/>
    <w:rsid w:val="605E3AC2"/>
    <w:rsid w:val="6066B6C6"/>
    <w:rsid w:val="60A72742"/>
    <w:rsid w:val="61002CA5"/>
    <w:rsid w:val="610DECE2"/>
    <w:rsid w:val="6120286C"/>
    <w:rsid w:val="6124B26F"/>
    <w:rsid w:val="612CFC58"/>
    <w:rsid w:val="6137FE71"/>
    <w:rsid w:val="6172B82C"/>
    <w:rsid w:val="617495AA"/>
    <w:rsid w:val="61A04AA8"/>
    <w:rsid w:val="61A13B0A"/>
    <w:rsid w:val="61A212F5"/>
    <w:rsid w:val="61BB6D28"/>
    <w:rsid w:val="61BFC9CA"/>
    <w:rsid w:val="61C3A319"/>
    <w:rsid w:val="61C806DF"/>
    <w:rsid w:val="61F18572"/>
    <w:rsid w:val="6208A8F0"/>
    <w:rsid w:val="620A7BB1"/>
    <w:rsid w:val="6211D5D9"/>
    <w:rsid w:val="6221F354"/>
    <w:rsid w:val="6224D6FB"/>
    <w:rsid w:val="6237446F"/>
    <w:rsid w:val="6239F484"/>
    <w:rsid w:val="62436807"/>
    <w:rsid w:val="6244AFAD"/>
    <w:rsid w:val="6244D45E"/>
    <w:rsid w:val="624BE6CB"/>
    <w:rsid w:val="625631EF"/>
    <w:rsid w:val="625DB8E8"/>
    <w:rsid w:val="6268F926"/>
    <w:rsid w:val="62701B66"/>
    <w:rsid w:val="628491B1"/>
    <w:rsid w:val="628D7B78"/>
    <w:rsid w:val="629D44D8"/>
    <w:rsid w:val="629D574E"/>
    <w:rsid w:val="62A75EEC"/>
    <w:rsid w:val="62B2311D"/>
    <w:rsid w:val="62D96498"/>
    <w:rsid w:val="62DB3CB5"/>
    <w:rsid w:val="62E1171C"/>
    <w:rsid w:val="62E9333A"/>
    <w:rsid w:val="62EAD660"/>
    <w:rsid w:val="62F1B0BA"/>
    <w:rsid w:val="62F9B032"/>
    <w:rsid w:val="62FBD01A"/>
    <w:rsid w:val="630E4D34"/>
    <w:rsid w:val="634C4935"/>
    <w:rsid w:val="63904FF8"/>
    <w:rsid w:val="63E16216"/>
    <w:rsid w:val="63E4A83A"/>
    <w:rsid w:val="63FCDAF0"/>
    <w:rsid w:val="63FDEE57"/>
    <w:rsid w:val="64064527"/>
    <w:rsid w:val="640E5BBA"/>
    <w:rsid w:val="6413DBA9"/>
    <w:rsid w:val="64170432"/>
    <w:rsid w:val="641C9E3D"/>
    <w:rsid w:val="6420C99B"/>
    <w:rsid w:val="642B1537"/>
    <w:rsid w:val="64436394"/>
    <w:rsid w:val="64446EDC"/>
    <w:rsid w:val="64578613"/>
    <w:rsid w:val="646D1183"/>
    <w:rsid w:val="647C5836"/>
    <w:rsid w:val="64B0931B"/>
    <w:rsid w:val="64B92FC9"/>
    <w:rsid w:val="64BEFD90"/>
    <w:rsid w:val="64C545CC"/>
    <w:rsid w:val="64C5F461"/>
    <w:rsid w:val="64C91EAD"/>
    <w:rsid w:val="64D6056C"/>
    <w:rsid w:val="64D71969"/>
    <w:rsid w:val="64F0D385"/>
    <w:rsid w:val="6504BD59"/>
    <w:rsid w:val="65078069"/>
    <w:rsid w:val="6507AD58"/>
    <w:rsid w:val="652159D3"/>
    <w:rsid w:val="6525C765"/>
    <w:rsid w:val="65522E62"/>
    <w:rsid w:val="65591C91"/>
    <w:rsid w:val="6563D466"/>
    <w:rsid w:val="6575D88B"/>
    <w:rsid w:val="659A065D"/>
    <w:rsid w:val="65B16580"/>
    <w:rsid w:val="65B68202"/>
    <w:rsid w:val="65B8A46B"/>
    <w:rsid w:val="65C71DB6"/>
    <w:rsid w:val="65D7C0AC"/>
    <w:rsid w:val="65DF4D13"/>
    <w:rsid w:val="660A87F6"/>
    <w:rsid w:val="661D4F7C"/>
    <w:rsid w:val="66229C98"/>
    <w:rsid w:val="66294E3E"/>
    <w:rsid w:val="66550333"/>
    <w:rsid w:val="6680CDE2"/>
    <w:rsid w:val="6689DBED"/>
    <w:rsid w:val="6692384A"/>
    <w:rsid w:val="6699CAC6"/>
    <w:rsid w:val="66B4CF5A"/>
    <w:rsid w:val="66CFF734"/>
    <w:rsid w:val="66D0E0DD"/>
    <w:rsid w:val="66D4AD06"/>
    <w:rsid w:val="66E7D039"/>
    <w:rsid w:val="66E874A8"/>
    <w:rsid w:val="67066262"/>
    <w:rsid w:val="6713CD10"/>
    <w:rsid w:val="67178AFF"/>
    <w:rsid w:val="6727C6AA"/>
    <w:rsid w:val="672B9FAC"/>
    <w:rsid w:val="672C2437"/>
    <w:rsid w:val="67458402"/>
    <w:rsid w:val="6770AE52"/>
    <w:rsid w:val="6774D642"/>
    <w:rsid w:val="677E546C"/>
    <w:rsid w:val="67804EE0"/>
    <w:rsid w:val="67846996"/>
    <w:rsid w:val="678D4A76"/>
    <w:rsid w:val="6798678F"/>
    <w:rsid w:val="67A6669C"/>
    <w:rsid w:val="67C08ABF"/>
    <w:rsid w:val="67F8EA84"/>
    <w:rsid w:val="68105619"/>
    <w:rsid w:val="68236C1D"/>
    <w:rsid w:val="6837A80D"/>
    <w:rsid w:val="685CED55"/>
    <w:rsid w:val="686413D0"/>
    <w:rsid w:val="6879FA9E"/>
    <w:rsid w:val="687A6B77"/>
    <w:rsid w:val="687C400E"/>
    <w:rsid w:val="687D549D"/>
    <w:rsid w:val="6889BF68"/>
    <w:rsid w:val="68AC7D2E"/>
    <w:rsid w:val="68AFD72D"/>
    <w:rsid w:val="68EDA6C4"/>
    <w:rsid w:val="68F95925"/>
    <w:rsid w:val="6905FB1B"/>
    <w:rsid w:val="690A0C2D"/>
    <w:rsid w:val="6915ACD5"/>
    <w:rsid w:val="69337D49"/>
    <w:rsid w:val="694F69C9"/>
    <w:rsid w:val="69677E03"/>
    <w:rsid w:val="696BC0EA"/>
    <w:rsid w:val="696F4001"/>
    <w:rsid w:val="6988778A"/>
    <w:rsid w:val="6989DD9A"/>
    <w:rsid w:val="69A3674F"/>
    <w:rsid w:val="69C8429B"/>
    <w:rsid w:val="69FF917C"/>
    <w:rsid w:val="6A018E66"/>
    <w:rsid w:val="6A055383"/>
    <w:rsid w:val="6A13A8C7"/>
    <w:rsid w:val="6A5A96CD"/>
    <w:rsid w:val="6A6B03ED"/>
    <w:rsid w:val="6A93A119"/>
    <w:rsid w:val="6A93CA9D"/>
    <w:rsid w:val="6A977CD8"/>
    <w:rsid w:val="6A9A5916"/>
    <w:rsid w:val="6A9ADB10"/>
    <w:rsid w:val="6A9B09A8"/>
    <w:rsid w:val="6AA1B883"/>
    <w:rsid w:val="6AABD77E"/>
    <w:rsid w:val="6AB77F79"/>
    <w:rsid w:val="6ABAF503"/>
    <w:rsid w:val="6AC7D9D7"/>
    <w:rsid w:val="6AD0A79E"/>
    <w:rsid w:val="6B0711DD"/>
    <w:rsid w:val="6B0EFEBA"/>
    <w:rsid w:val="6B1E6396"/>
    <w:rsid w:val="6B27D985"/>
    <w:rsid w:val="6B5300EB"/>
    <w:rsid w:val="6B6F1820"/>
    <w:rsid w:val="6B88407D"/>
    <w:rsid w:val="6B8AF899"/>
    <w:rsid w:val="6B9B8CFC"/>
    <w:rsid w:val="6BB0A741"/>
    <w:rsid w:val="6BD476B0"/>
    <w:rsid w:val="6BEED9BB"/>
    <w:rsid w:val="6BF64FC7"/>
    <w:rsid w:val="6BF858B7"/>
    <w:rsid w:val="6C035DC0"/>
    <w:rsid w:val="6C06C485"/>
    <w:rsid w:val="6C0D45F1"/>
    <w:rsid w:val="6C1ECD9B"/>
    <w:rsid w:val="6C516A84"/>
    <w:rsid w:val="6C6C272F"/>
    <w:rsid w:val="6C79BB7F"/>
    <w:rsid w:val="6C7D536A"/>
    <w:rsid w:val="6C8AC72B"/>
    <w:rsid w:val="6CCC7258"/>
    <w:rsid w:val="6CD0BE94"/>
    <w:rsid w:val="6CDA74B3"/>
    <w:rsid w:val="6CF155DB"/>
    <w:rsid w:val="6D4CA4AD"/>
    <w:rsid w:val="6D54878E"/>
    <w:rsid w:val="6D55B356"/>
    <w:rsid w:val="6D60208E"/>
    <w:rsid w:val="6D74F3FE"/>
    <w:rsid w:val="6D7FF1A4"/>
    <w:rsid w:val="6D88407E"/>
    <w:rsid w:val="6D8AEB45"/>
    <w:rsid w:val="6DC00279"/>
    <w:rsid w:val="6DD7599F"/>
    <w:rsid w:val="6DE03CC6"/>
    <w:rsid w:val="6DE38742"/>
    <w:rsid w:val="6DF509F0"/>
    <w:rsid w:val="6E0BBBBC"/>
    <w:rsid w:val="6E196751"/>
    <w:rsid w:val="6E26978C"/>
    <w:rsid w:val="6E2FCC43"/>
    <w:rsid w:val="6E40F14B"/>
    <w:rsid w:val="6E4C127F"/>
    <w:rsid w:val="6E51BFD2"/>
    <w:rsid w:val="6E5A5093"/>
    <w:rsid w:val="6E6BF60A"/>
    <w:rsid w:val="6E868A4A"/>
    <w:rsid w:val="6E9A9A66"/>
    <w:rsid w:val="6E9CA4DF"/>
    <w:rsid w:val="6ED4A075"/>
    <w:rsid w:val="6ED72899"/>
    <w:rsid w:val="6EEE5278"/>
    <w:rsid w:val="6F0EC1C3"/>
    <w:rsid w:val="6F21F107"/>
    <w:rsid w:val="6F2895DE"/>
    <w:rsid w:val="6F298B25"/>
    <w:rsid w:val="6F3AE662"/>
    <w:rsid w:val="6F3F1842"/>
    <w:rsid w:val="6F82D140"/>
    <w:rsid w:val="6F87E73F"/>
    <w:rsid w:val="6F9CD942"/>
    <w:rsid w:val="6F9E2DAB"/>
    <w:rsid w:val="6FA5856F"/>
    <w:rsid w:val="6FC730B7"/>
    <w:rsid w:val="6FD2456B"/>
    <w:rsid w:val="6FD28CF1"/>
    <w:rsid w:val="6FD2AE2C"/>
    <w:rsid w:val="6FDE3612"/>
    <w:rsid w:val="6FF6DD40"/>
    <w:rsid w:val="704A76C9"/>
    <w:rsid w:val="70591B2B"/>
    <w:rsid w:val="70593A84"/>
    <w:rsid w:val="706CCEF0"/>
    <w:rsid w:val="707262E1"/>
    <w:rsid w:val="707627E3"/>
    <w:rsid w:val="7076DD12"/>
    <w:rsid w:val="7077F0EB"/>
    <w:rsid w:val="707F5BC6"/>
    <w:rsid w:val="7097EFCE"/>
    <w:rsid w:val="70E9B129"/>
    <w:rsid w:val="70F677E6"/>
    <w:rsid w:val="712DC791"/>
    <w:rsid w:val="7135CB03"/>
    <w:rsid w:val="7136FFB5"/>
    <w:rsid w:val="7195F289"/>
    <w:rsid w:val="719E7604"/>
    <w:rsid w:val="71AAB38D"/>
    <w:rsid w:val="71BE0B8F"/>
    <w:rsid w:val="71C23E6E"/>
    <w:rsid w:val="71C760E8"/>
    <w:rsid w:val="72148FA3"/>
    <w:rsid w:val="7216945B"/>
    <w:rsid w:val="7217CF6F"/>
    <w:rsid w:val="721A0EB4"/>
    <w:rsid w:val="7231FF44"/>
    <w:rsid w:val="723C4165"/>
    <w:rsid w:val="72487B1F"/>
    <w:rsid w:val="724F28CC"/>
    <w:rsid w:val="724F3C27"/>
    <w:rsid w:val="72682EF9"/>
    <w:rsid w:val="7274301C"/>
    <w:rsid w:val="729C8448"/>
    <w:rsid w:val="72A5A0BE"/>
    <w:rsid w:val="72A60FB6"/>
    <w:rsid w:val="72BEB325"/>
    <w:rsid w:val="72E298B8"/>
    <w:rsid w:val="72EDFF0C"/>
    <w:rsid w:val="72EF882B"/>
    <w:rsid w:val="72F716D6"/>
    <w:rsid w:val="73005358"/>
    <w:rsid w:val="73026EA1"/>
    <w:rsid w:val="7328F3CB"/>
    <w:rsid w:val="732C9944"/>
    <w:rsid w:val="7357ECBD"/>
    <w:rsid w:val="735C6F75"/>
    <w:rsid w:val="737AC916"/>
    <w:rsid w:val="737D7A06"/>
    <w:rsid w:val="7382178B"/>
    <w:rsid w:val="73853F36"/>
    <w:rsid w:val="7390B6E6"/>
    <w:rsid w:val="739E2E05"/>
    <w:rsid w:val="73D02B6A"/>
    <w:rsid w:val="73E00386"/>
    <w:rsid w:val="73E6F28A"/>
    <w:rsid w:val="73EF8B14"/>
    <w:rsid w:val="742D1E1F"/>
    <w:rsid w:val="745C5918"/>
    <w:rsid w:val="74600CBD"/>
    <w:rsid w:val="746D09D3"/>
    <w:rsid w:val="748DC5D7"/>
    <w:rsid w:val="748EE2FA"/>
    <w:rsid w:val="74A1BEAD"/>
    <w:rsid w:val="74B0EF22"/>
    <w:rsid w:val="74BB6686"/>
    <w:rsid w:val="74E161A5"/>
    <w:rsid w:val="75083595"/>
    <w:rsid w:val="7508E09B"/>
    <w:rsid w:val="750BB2D1"/>
    <w:rsid w:val="7517AAFF"/>
    <w:rsid w:val="753E03B8"/>
    <w:rsid w:val="7541255B"/>
    <w:rsid w:val="75673273"/>
    <w:rsid w:val="7599AB57"/>
    <w:rsid w:val="760EFA2E"/>
    <w:rsid w:val="7625B233"/>
    <w:rsid w:val="7645CF35"/>
    <w:rsid w:val="764E5338"/>
    <w:rsid w:val="76545587"/>
    <w:rsid w:val="765D73A4"/>
    <w:rsid w:val="76612A7D"/>
    <w:rsid w:val="766D5AB4"/>
    <w:rsid w:val="76756611"/>
    <w:rsid w:val="76864B0D"/>
    <w:rsid w:val="769B04DC"/>
    <w:rsid w:val="76D0C96F"/>
    <w:rsid w:val="76DC1BCF"/>
    <w:rsid w:val="76E03C5D"/>
    <w:rsid w:val="76E2DADC"/>
    <w:rsid w:val="76EAD91C"/>
    <w:rsid w:val="76F26FF1"/>
    <w:rsid w:val="76F5D6E7"/>
    <w:rsid w:val="76FCE6ED"/>
    <w:rsid w:val="770A52A0"/>
    <w:rsid w:val="77165B75"/>
    <w:rsid w:val="772077A3"/>
    <w:rsid w:val="77293291"/>
    <w:rsid w:val="772C57D8"/>
    <w:rsid w:val="7732C024"/>
    <w:rsid w:val="77398DEF"/>
    <w:rsid w:val="775E4F6F"/>
    <w:rsid w:val="77656956"/>
    <w:rsid w:val="77659320"/>
    <w:rsid w:val="776CDCA2"/>
    <w:rsid w:val="77718902"/>
    <w:rsid w:val="7776F06A"/>
    <w:rsid w:val="77BA9CC0"/>
    <w:rsid w:val="77C00FC0"/>
    <w:rsid w:val="77DD7C28"/>
    <w:rsid w:val="77E891F8"/>
    <w:rsid w:val="77EBC224"/>
    <w:rsid w:val="77FC7E9A"/>
    <w:rsid w:val="78069A51"/>
    <w:rsid w:val="78102E5A"/>
    <w:rsid w:val="78947FE6"/>
    <w:rsid w:val="789E5E64"/>
    <w:rsid w:val="78FB61AD"/>
    <w:rsid w:val="78FF0D2C"/>
    <w:rsid w:val="7903A670"/>
    <w:rsid w:val="791EC66F"/>
    <w:rsid w:val="79286C26"/>
    <w:rsid w:val="793026DB"/>
    <w:rsid w:val="7930BC7C"/>
    <w:rsid w:val="79357727"/>
    <w:rsid w:val="79395C58"/>
    <w:rsid w:val="79406307"/>
    <w:rsid w:val="794768EC"/>
    <w:rsid w:val="799F1F68"/>
    <w:rsid w:val="799FC529"/>
    <w:rsid w:val="79B3707C"/>
    <w:rsid w:val="79DC1074"/>
    <w:rsid w:val="79E56096"/>
    <w:rsid w:val="79EA51D9"/>
    <w:rsid w:val="79FD87AE"/>
    <w:rsid w:val="7A0F8261"/>
    <w:rsid w:val="7A1E2C71"/>
    <w:rsid w:val="7A212EBA"/>
    <w:rsid w:val="7A42E65D"/>
    <w:rsid w:val="7A444CDD"/>
    <w:rsid w:val="7A45AE9E"/>
    <w:rsid w:val="7A51AD60"/>
    <w:rsid w:val="7A5EA42A"/>
    <w:rsid w:val="7A7BF7CC"/>
    <w:rsid w:val="7A895C74"/>
    <w:rsid w:val="7A93B483"/>
    <w:rsid w:val="7AB45070"/>
    <w:rsid w:val="7AD57420"/>
    <w:rsid w:val="7AE02DC2"/>
    <w:rsid w:val="7AE65C03"/>
    <w:rsid w:val="7AFE3DBF"/>
    <w:rsid w:val="7B0F686C"/>
    <w:rsid w:val="7B2A4978"/>
    <w:rsid w:val="7B41E9CF"/>
    <w:rsid w:val="7B47DA44"/>
    <w:rsid w:val="7B4EF4AE"/>
    <w:rsid w:val="7B6B17C7"/>
    <w:rsid w:val="7B6F8A8E"/>
    <w:rsid w:val="7B7FC845"/>
    <w:rsid w:val="7B8BC551"/>
    <w:rsid w:val="7B9E4E78"/>
    <w:rsid w:val="7BA05B9D"/>
    <w:rsid w:val="7BBFE8C7"/>
    <w:rsid w:val="7BE95DCF"/>
    <w:rsid w:val="7BEDB0F6"/>
    <w:rsid w:val="7BF25E16"/>
    <w:rsid w:val="7C2974E3"/>
    <w:rsid w:val="7C33BF4E"/>
    <w:rsid w:val="7C3F329D"/>
    <w:rsid w:val="7C7E9A27"/>
    <w:rsid w:val="7C8A4EDA"/>
    <w:rsid w:val="7CAA1FAC"/>
    <w:rsid w:val="7CE61C3C"/>
    <w:rsid w:val="7CF8E690"/>
    <w:rsid w:val="7CFA0C09"/>
    <w:rsid w:val="7D295E7A"/>
    <w:rsid w:val="7D31FEF4"/>
    <w:rsid w:val="7D35E221"/>
    <w:rsid w:val="7D426233"/>
    <w:rsid w:val="7D56DCF7"/>
    <w:rsid w:val="7D608AA6"/>
    <w:rsid w:val="7D6FE267"/>
    <w:rsid w:val="7D71380F"/>
    <w:rsid w:val="7D913E93"/>
    <w:rsid w:val="7DB6D7C0"/>
    <w:rsid w:val="7DE07F15"/>
    <w:rsid w:val="7DFFE730"/>
    <w:rsid w:val="7E0C4ED2"/>
    <w:rsid w:val="7E35E685"/>
    <w:rsid w:val="7E410709"/>
    <w:rsid w:val="7E4A1415"/>
    <w:rsid w:val="7E4E93C2"/>
    <w:rsid w:val="7E537B79"/>
    <w:rsid w:val="7E55D079"/>
    <w:rsid w:val="7E62DBB1"/>
    <w:rsid w:val="7E73A209"/>
    <w:rsid w:val="7E7ACF7C"/>
    <w:rsid w:val="7E85FDF8"/>
    <w:rsid w:val="7E8C4C11"/>
    <w:rsid w:val="7EA553D2"/>
    <w:rsid w:val="7EA8C229"/>
    <w:rsid w:val="7EBF0EC2"/>
    <w:rsid w:val="7ED44CD3"/>
    <w:rsid w:val="7EE5311C"/>
    <w:rsid w:val="7EFDA132"/>
    <w:rsid w:val="7F097881"/>
    <w:rsid w:val="7F2545DB"/>
    <w:rsid w:val="7F3CBA32"/>
    <w:rsid w:val="7F42428A"/>
    <w:rsid w:val="7F682E4A"/>
    <w:rsid w:val="7F6AC898"/>
    <w:rsid w:val="7F928E21"/>
    <w:rsid w:val="7FBCD711"/>
    <w:rsid w:val="7FE391C7"/>
    <w:rsid w:val="7FE6A689"/>
    <w:rsid w:val="7FEFF1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7441386"/>
  <w15:docId w15:val="{CB4E5753-4C71-42A7-97A8-963C56DB6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qFormat/>
    <w:pPr>
      <w:numPr>
        <w:numId w:val="1"/>
      </w:numPr>
      <w:spacing w:before="0" w:after="115"/>
      <w:ind w:left="0" w:firstLine="0"/>
      <w:outlineLvl w:val="0"/>
    </w:pPr>
    <w:rPr>
      <w:b/>
      <w:bCs/>
      <w:sz w:val="32"/>
      <w:szCs w:val="32"/>
    </w:rPr>
  </w:style>
  <w:style w:type="paragraph" w:styleId="Heading2">
    <w:name w:val="heading 2"/>
    <w:basedOn w:val="Heading"/>
    <w:next w:val="BodyText"/>
    <w:qFormat/>
    <w:pPr>
      <w:numPr>
        <w:ilvl w:val="1"/>
        <w:numId w:val="1"/>
      </w:numPr>
      <w:spacing w:before="0" w:after="115"/>
      <w:ind w:left="0" w:firstLine="0"/>
      <w:outlineLvl w:val="1"/>
    </w:pPr>
    <w:rPr>
      <w:b/>
      <w:bCs/>
      <w:i/>
      <w:iCs/>
    </w:rPr>
  </w:style>
  <w:style w:type="paragraph" w:styleId="Heading3">
    <w:name w:val="heading 3"/>
    <w:basedOn w:val="Heading"/>
    <w:next w:val="BodyText"/>
    <w:qFormat/>
    <w:pPr>
      <w:numPr>
        <w:ilvl w:val="2"/>
        <w:numId w:val="1"/>
      </w:numPr>
      <w:spacing w:before="0" w:after="115"/>
      <w:ind w:left="0" w:firstLine="0"/>
      <w:outlineLvl w:val="2"/>
    </w:pPr>
    <w:rPr>
      <w:b/>
      <w:bCs/>
      <w:sz w:val="24"/>
    </w:rPr>
  </w:style>
  <w:style w:type="paragraph" w:styleId="Heading4">
    <w:name w:val="heading 4"/>
    <w:basedOn w:val="Heading"/>
    <w:next w:val="BodyText"/>
    <w:qFormat/>
    <w:pPr>
      <w:numPr>
        <w:ilvl w:val="3"/>
        <w:numId w:val="1"/>
      </w:numPr>
      <w:spacing w:before="0" w:after="115"/>
      <w:ind w:left="0" w:firstLine="0"/>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umberingSymbols">
    <w:name w:val="Numbering Symbols"/>
  </w:style>
  <w:style w:type="paragraph" w:customStyle="1" w:styleId="Heading">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customStyle="1" w:styleId="Index">
    <w:name w:val="Index"/>
    <w:basedOn w:val="Normal"/>
    <w:pPr>
      <w:suppressLineNumbers/>
    </w:pPr>
  </w:style>
  <w:style w:type="paragraph" w:styleId="Footer">
    <w:name w:val="footer"/>
    <w:basedOn w:val="Normal"/>
    <w:link w:val="FooterChar"/>
    <w:uiPriority w:val="99"/>
    <w:pPr>
      <w:suppressLineNumbers/>
      <w:tabs>
        <w:tab w:val="center" w:pos="4680"/>
        <w:tab w:val="right" w:pos="9360"/>
      </w:tabs>
    </w:pPr>
  </w:style>
  <w:style w:type="paragraph" w:customStyle="1" w:styleId="ContentsHeading">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customStyle="1" w:styleId="Heading10">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customStyle="1" w:styleId="BalloonTextChar">
    <w:name w:val="Balloon Text Char"/>
    <w:basedOn w:val="DefaultParagraphFont"/>
    <w:link w:val="BalloonText"/>
    <w:uiPriority w:val="99"/>
    <w:semiHidden/>
    <w:rsid w:val="00B55B1F"/>
    <w:rPr>
      <w:rFonts w:ascii="Segoe UI" w:eastAsia="AR PL UMing HK" w:hAnsi="Segoe UI"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eastAsiaTheme="majorEastAsia" w:hAnsiTheme="majorHAnsi"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customStyle="1" w:styleId="CommentTextChar">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customStyle="1" w:styleId="CommentSubjectChar">
    <w:name w:val="Comment Subject Char"/>
    <w:basedOn w:val="CommentTextChar"/>
    <w:link w:val="CommentSubject"/>
    <w:uiPriority w:val="99"/>
    <w:semiHidden/>
    <w:rsid w:val="00516E2D"/>
    <w:rPr>
      <w:rFonts w:eastAsia="AR PL UMing HK" w:cs="Mangal"/>
      <w:b/>
      <w:bCs/>
      <w:kern w:val="1"/>
      <w:szCs w:val="18"/>
      <w:lang w:eastAsia="hi-IN" w:bidi="hi-IN"/>
    </w:rPr>
  </w:style>
  <w:style w:type="table" w:styleId="TableGrid">
    <w:name w:val="Table Grid"/>
    <w:basedOn w:val="TableNormal"/>
    <w:uiPriority w:val="59"/>
    <w:rsid w:val="004C6E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D597D"/>
    <w:pPr>
      <w:tabs>
        <w:tab w:val="center" w:pos="4680"/>
        <w:tab w:val="right" w:pos="9360"/>
      </w:tabs>
    </w:pPr>
    <w:rPr>
      <w:rFonts w:cs="Mangal"/>
    </w:rPr>
  </w:style>
  <w:style w:type="character" w:customStyle="1" w:styleId="HeaderChar">
    <w:name w:val="Header Char"/>
    <w:basedOn w:val="DefaultParagraphFont"/>
    <w:link w:val="Header"/>
    <w:uiPriority w:val="99"/>
    <w:rsid w:val="00DD597D"/>
    <w:rPr>
      <w:rFonts w:eastAsia="AR PL UMing HK" w:cs="Mangal"/>
      <w:kern w:val="1"/>
      <w:sz w:val="22"/>
      <w:szCs w:val="24"/>
      <w:lang w:eastAsia="hi-IN" w:bidi="hi-IN"/>
    </w:rPr>
  </w:style>
  <w:style w:type="paragraph" w:styleId="ListParagraph">
    <w:name w:val="List Paragraph"/>
    <w:basedOn w:val="Normal"/>
    <w:uiPriority w:val="34"/>
    <w:qFormat/>
    <w:rsid w:val="004D6CB5"/>
    <w:pPr>
      <w:ind w:left="720"/>
      <w:contextualSpacing/>
    </w:pPr>
    <w:rPr>
      <w:rFonts w:cs="Mangal"/>
    </w:rPr>
  </w:style>
  <w:style w:type="character" w:customStyle="1" w:styleId="BodyTextChar">
    <w:name w:val="Body Text Char"/>
    <w:basedOn w:val="DefaultParagraphFont"/>
    <w:link w:val="BodyText"/>
    <w:rsid w:val="00E360CA"/>
    <w:rPr>
      <w:rFonts w:eastAsia="AR PL UMing HK" w:cs="Lohit Hindi"/>
      <w:kern w:val="1"/>
      <w:sz w:val="22"/>
      <w:szCs w:val="24"/>
      <w:lang w:eastAsia="hi-IN" w:bidi="hi-IN"/>
    </w:rPr>
  </w:style>
  <w:style w:type="character" w:customStyle="1" w:styleId="FooterChar">
    <w:name w:val="Footer Char"/>
    <w:basedOn w:val="DefaultParagraphFont"/>
    <w:link w:val="Footer"/>
    <w:uiPriority w:val="99"/>
    <w:rsid w:val="00767623"/>
    <w:rPr>
      <w:rFonts w:eastAsia="AR PL UMing HK" w:cs="Lohit Hindi"/>
      <w:kern w:val="1"/>
      <w:sz w:val="22"/>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3069786">
      <w:bodyDiv w:val="1"/>
      <w:marLeft w:val="0"/>
      <w:marRight w:val="0"/>
      <w:marTop w:val="0"/>
      <w:marBottom w:val="0"/>
      <w:divBdr>
        <w:top w:val="none" w:sz="0" w:space="0" w:color="auto"/>
        <w:left w:val="none" w:sz="0" w:space="0" w:color="auto"/>
        <w:bottom w:val="none" w:sz="0" w:space="0" w:color="auto"/>
        <w:right w:val="none" w:sz="0" w:space="0" w:color="auto"/>
      </w:divBdr>
    </w:div>
    <w:div w:id="206559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5.pn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oi.org/10.1007/s00348-017-2390-2" TargetMode="External"/><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007/s00348-021-03134-6" TargetMode="External"/><Relationship Id="rId28" Type="http://schemas.openxmlformats.org/officeDocument/2006/relationships/image" Target="media/image10.jpg"/><Relationship Id="rId36"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5.xml"/><Relationship Id="rId31" Type="http://schemas.openxmlformats.org/officeDocument/2006/relationships/image" Target="media/image13.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doi.org/10.4233/uuid:effc65f6-34df-4eac-8ad9-3fdb22a294dc" TargetMode="External"/><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795547f-6426-403b-99a6-33b9191fd657">
      <Terms xmlns="http://schemas.microsoft.com/office/infopath/2007/PartnerControls"/>
    </lcf76f155ced4ddcb4097134ff3c332f>
    <TaxCatchAll xmlns="a7db099f-59fe-4b99-b59b-ec951a31166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5AB101631C5C4EA48E99C99147403D" ma:contentTypeVersion="11" ma:contentTypeDescription="Create a new document." ma:contentTypeScope="" ma:versionID="50e465f0095f90b11599395192c5e75a">
  <xsd:schema xmlns:xsd="http://www.w3.org/2001/XMLSchema" xmlns:xs="http://www.w3.org/2001/XMLSchema" xmlns:p="http://schemas.microsoft.com/office/2006/metadata/properties" xmlns:ns2="a795547f-6426-403b-99a6-33b9191fd657" xmlns:ns3="a7db099f-59fe-4b99-b59b-ec951a311665" targetNamespace="http://schemas.microsoft.com/office/2006/metadata/properties" ma:root="true" ma:fieldsID="71e5d9deed8dd3172e84b18a66ab86b3" ns2:_="" ns3:_="">
    <xsd:import namespace="a795547f-6426-403b-99a6-33b9191fd657"/>
    <xsd:import namespace="a7db099f-59fe-4b99-b59b-ec951a31166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5547f-6426-403b-99a6-33b9191fd6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7db099f-59fe-4b99-b59b-ec951a31166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a99e742-7a90-4de9-ac2c-f09de85e56e7}" ma:internalName="TaxCatchAll" ma:showField="CatchAllData" ma:web="a7db099f-59fe-4b99-b59b-ec951a3116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94CD50-E8CE-4FF4-A8C0-B0EA74C452EF}">
  <ds:schemaRefs>
    <ds:schemaRef ds:uri="http://schemas.microsoft.com/office/2006/metadata/properties"/>
    <ds:schemaRef ds:uri="http://schemas.microsoft.com/office/infopath/2007/PartnerControls"/>
    <ds:schemaRef ds:uri="a795547f-6426-403b-99a6-33b9191fd657"/>
    <ds:schemaRef ds:uri="a7db099f-59fe-4b99-b59b-ec951a311665"/>
  </ds:schemaRefs>
</ds:datastoreItem>
</file>

<file path=customXml/itemProps2.xml><?xml version="1.0" encoding="utf-8"?>
<ds:datastoreItem xmlns:ds="http://schemas.openxmlformats.org/officeDocument/2006/customXml" ds:itemID="{5B052A99-6168-48AC-A354-B30B94215C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5547f-6426-403b-99a6-33b9191fd657"/>
    <ds:schemaRef ds:uri="a7db099f-59fe-4b99-b59b-ec951a3116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D2F6DF-8471-4CA3-8DF4-08A98D4D8923}">
  <ds:schemaRefs>
    <ds:schemaRef ds:uri="http://schemas.microsoft.com/sharepoint/v3/contenttype/forms"/>
  </ds:schemaRefs>
</ds:datastoreItem>
</file>

<file path=customXml/itemProps4.xml><?xml version="1.0" encoding="utf-8"?>
<ds:datastoreItem xmlns:ds="http://schemas.openxmlformats.org/officeDocument/2006/customXml" ds:itemID="{201BF665-35A1-432E-811E-B791B5C98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22</Pages>
  <Words>5614</Words>
  <Characters>32003</Characters>
  <Application>Microsoft Office Word</Application>
  <DocSecurity>0</DocSecurity>
  <Lines>266</Lines>
  <Paragraphs>75</Paragraphs>
  <ScaleCrop>false</ScaleCrop>
  <Company>Oregon State University</Company>
  <LinksUpToDate>false</LinksUpToDate>
  <CharactersWithSpaces>37542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Oman</dc:creator>
  <cp:keywords/>
  <cp:lastModifiedBy>Simei Abdias Portillo Ramos</cp:lastModifiedBy>
  <cp:revision>813</cp:revision>
  <cp:lastPrinted>2022-11-21T07:54:00Z</cp:lastPrinted>
  <dcterms:created xsi:type="dcterms:W3CDTF">2022-11-17T19:25:00Z</dcterms:created>
  <dcterms:modified xsi:type="dcterms:W3CDTF">2023-04-21T10:05:00Z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0x010100A75AB101631C5C4EA48E99C99147403D</vt:lpwstr>
  </property>
  <property fmtid="{D5CDD505-2E9C-101B-9397-08002B2CF9AE}" pid="3" name="MediaServiceImageTags">
    <vt:lpwstr/>
  </property>
</Properties>
</file>