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19A1441B" w:rsidR="00321E22" w:rsidRDefault="00B621C1">
      <w:pPr>
        <w:pStyle w:val="Heading1"/>
      </w:pPr>
      <w:r>
        <w:t xml:space="preserve">Topic:  </w:t>
      </w:r>
      <w:r w:rsidR="004F3F1D">
        <w:t xml:space="preserve">concept evaluation </w:t>
      </w:r>
      <w:r w:rsidR="00105628">
        <w:t>decision matrix</w:t>
      </w:r>
    </w:p>
    <w:p w14:paraId="2EE85C29" w14:textId="77777777" w:rsidR="00321E22" w:rsidRDefault="00321E22"/>
    <w:p w14:paraId="23246DF5" w14:textId="74F21C29" w:rsidR="00321E22" w:rsidRDefault="00105628">
      <w:pPr>
        <w:pStyle w:val="Heading2"/>
      </w:pPr>
      <w:r>
        <w:t>Monday</w:t>
      </w:r>
      <w:r w:rsidR="00B621C1">
        <w:t xml:space="preserve">, </w:t>
      </w:r>
      <w:r w:rsidR="00F35157">
        <w:t>October</w:t>
      </w:r>
      <w:r w:rsidR="00B621C1">
        <w:t xml:space="preserve"> </w:t>
      </w:r>
      <w:r>
        <w:t>7</w:t>
      </w:r>
      <w:r w:rsidR="00B621C1">
        <w:t>, 201</w:t>
      </w:r>
      <w:r w:rsidR="00F35157">
        <w:t>9</w:t>
      </w:r>
    </w:p>
    <w:p w14:paraId="479B25E9" w14:textId="63327ABE" w:rsidR="00321E22" w:rsidRDefault="00105628">
      <w:pPr>
        <w:pStyle w:val="Heading2"/>
      </w:pPr>
      <w:r>
        <w:t>5</w:t>
      </w:r>
      <w:r w:rsidR="00B621C1">
        <w:t>:</w:t>
      </w:r>
      <w:r>
        <w:t>3</w:t>
      </w:r>
      <w:r w:rsidR="00B621C1">
        <w:t xml:space="preserve">0 pm – </w:t>
      </w:r>
      <w:r>
        <w:t>8</w:t>
      </w:r>
      <w:r w:rsidR="00B621C1">
        <w:t>:</w:t>
      </w:r>
      <w:r>
        <w:t>3</w:t>
      </w:r>
      <w:r w:rsidR="00B621C1">
        <w:t xml:space="preserve">0pm </w:t>
      </w:r>
    </w:p>
    <w:p w14:paraId="260A2BEF" w14:textId="77777777" w:rsidR="00321E22" w:rsidRDefault="00321E22"/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 w:rsidP="00026CC2">
      <w:pPr>
        <w:tabs>
          <w:tab w:val="left" w:pos="1440"/>
        </w:tabs>
        <w:jc w:val="center"/>
        <w:rPr>
          <w:b/>
        </w:rPr>
      </w:pPr>
      <w:bookmarkStart w:id="1" w:name="_GoBack"/>
      <w:bookmarkEnd w:id="1"/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59F67C69" w14:textId="77777777" w:rsidR="00321E22" w:rsidRDefault="00321E22">
      <w:pPr>
        <w:tabs>
          <w:tab w:val="left" w:pos="1440"/>
        </w:tabs>
        <w:rPr>
          <w:b/>
        </w:rPr>
      </w:pPr>
    </w:p>
    <w:p w14:paraId="600FAC2C" w14:textId="38914A3F" w:rsidR="00321E22" w:rsidRDefault="00B621C1" w:rsidP="004F3F1D">
      <w:pPr>
        <w:tabs>
          <w:tab w:val="left" w:pos="1440"/>
        </w:tabs>
      </w:pPr>
      <w:r>
        <w:rPr>
          <w:b/>
        </w:rPr>
        <w:t>Please bring:</w:t>
      </w:r>
      <w:r>
        <w:tab/>
        <w:t>_</w:t>
      </w:r>
      <w:r w:rsidR="004F3F1D">
        <w:t>laptops to work on the presentation</w:t>
      </w:r>
      <w:r w:rsidR="00EB6472">
        <w:t xml:space="preserve">  </w:t>
      </w:r>
    </w:p>
    <w:p w14:paraId="544D00A1" w14:textId="77777777" w:rsidR="00321E22" w:rsidRDefault="00321E22">
      <w:pPr>
        <w:tabs>
          <w:tab w:val="left" w:pos="1440"/>
        </w:tabs>
      </w:pPr>
    </w:p>
    <w:p w14:paraId="291E08DD" w14:textId="77777777" w:rsidR="00321E22" w:rsidRDefault="00321E22">
      <w:pPr>
        <w:tabs>
          <w:tab w:val="left" w:pos="1440"/>
        </w:tabs>
      </w:pPr>
    </w:p>
    <w:p w14:paraId="0046E11A" w14:textId="77777777" w:rsidR="00321E22" w:rsidRDefault="00321E22">
      <w:pPr>
        <w:tabs>
          <w:tab w:val="left" w:pos="180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321E22" w14:paraId="660A8088" w14:textId="77777777">
        <w:trPr>
          <w:trHeight w:val="860"/>
        </w:trPr>
        <w:tc>
          <w:tcPr>
            <w:tcW w:w="2995" w:type="dxa"/>
          </w:tcPr>
          <w:p w14:paraId="52658694" w14:textId="415C96EF" w:rsidR="00321E22" w:rsidRDefault="00105628">
            <w:pPr>
              <w:pStyle w:val="Heading2"/>
              <w:rPr>
                <w:b w:val="0"/>
              </w:rPr>
            </w:pPr>
            <w:r>
              <w:t>5</w:t>
            </w:r>
            <w:r w:rsidR="00B621C1">
              <w:t>:</w:t>
            </w:r>
            <w:r>
              <w:t>3</w:t>
            </w:r>
            <w:r w:rsidR="00B621C1">
              <w:t xml:space="preserve">0 pm to </w:t>
            </w:r>
            <w:r>
              <w:t>6</w:t>
            </w:r>
            <w:r w:rsidR="00B621C1">
              <w:t>:</w:t>
            </w:r>
            <w:r>
              <w:t>0</w:t>
            </w:r>
            <w:r w:rsidR="00B621C1">
              <w:t xml:space="preserve">0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0052EDF8" w:rsidR="00321E22" w:rsidRDefault="003248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team started setting the decisions matrix for both the dispensing and rolling devices</w:t>
            </w:r>
          </w:p>
          <w:p w14:paraId="0351C36D" w14:textId="4C0EC824" w:rsidR="00321E22" w:rsidRDefault="003248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Each member was uploading their own concepts.</w:t>
            </w:r>
          </w:p>
          <w:p w14:paraId="586A1CB2" w14:textId="41845F3D" w:rsidR="00B621C1" w:rsidRDefault="00B621C1" w:rsidP="0090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404F56B" w14:textId="77777777" w:rsidR="00B621C1" w:rsidRDefault="00B621C1" w:rsidP="00B6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458BC6F" w14:textId="77777777" w:rsidR="00321E22" w:rsidRDefault="00321E22"/>
        </w:tc>
        <w:tc>
          <w:tcPr>
            <w:tcW w:w="1240" w:type="dxa"/>
            <w:vAlign w:val="center"/>
          </w:tcPr>
          <w:p w14:paraId="3B41CAB6" w14:textId="291EF3A8" w:rsidR="00321E22" w:rsidRDefault="00B6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Room </w:t>
            </w:r>
            <w:r w:rsidR="00903552">
              <w:rPr>
                <w:color w:val="000000"/>
              </w:rPr>
              <w:t>112</w:t>
            </w:r>
          </w:p>
        </w:tc>
      </w:tr>
      <w:tr w:rsidR="00321E22" w14:paraId="40B12FB3" w14:textId="77777777">
        <w:trPr>
          <w:trHeight w:val="1260"/>
        </w:trPr>
        <w:tc>
          <w:tcPr>
            <w:tcW w:w="2995" w:type="dxa"/>
          </w:tcPr>
          <w:p w14:paraId="45979B51" w14:textId="62B1F398" w:rsidR="00321E22" w:rsidRDefault="00105628" w:rsidP="00903552">
            <w:pPr>
              <w:pStyle w:val="Heading2"/>
            </w:pPr>
            <w:r>
              <w:t>6</w:t>
            </w:r>
            <w:r w:rsidR="00903552">
              <w:t xml:space="preserve">:30 to </w:t>
            </w:r>
            <w:r>
              <w:t>7</w:t>
            </w:r>
            <w:r w:rsidR="00903552">
              <w:t>:</w:t>
            </w:r>
            <w:r>
              <w:t>0</w:t>
            </w:r>
            <w:r w:rsidR="00903552">
              <w:t>0 pm</w:t>
            </w:r>
          </w:p>
        </w:tc>
        <w:tc>
          <w:tcPr>
            <w:tcW w:w="6120" w:type="dxa"/>
          </w:tcPr>
          <w:p w14:paraId="09507291" w14:textId="77777777" w:rsidR="00903552" w:rsidRDefault="00903552" w:rsidP="00903552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Setting up the decision and Pugh charts criteria’s </w:t>
            </w:r>
          </w:p>
          <w:p w14:paraId="3E96E555" w14:textId="262BC78E" w:rsidR="00903552" w:rsidRPr="00850458" w:rsidRDefault="00903552" w:rsidP="00903552">
            <w:pPr>
              <w:pStyle w:val="ListParagraph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850458">
              <w:rPr>
                <w:bCs/>
                <w:sz w:val="22"/>
                <w:szCs w:val="22"/>
              </w:rPr>
              <w:t>Humoud is having issue with the transferring some of the customer requirement to engineering requirement</w:t>
            </w:r>
          </w:p>
          <w:p w14:paraId="746DC8BC" w14:textId="3E7D4943" w:rsidR="00903552" w:rsidRPr="00903552" w:rsidRDefault="00903552" w:rsidP="00903552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50458">
              <w:rPr>
                <w:bCs/>
                <w:sz w:val="22"/>
                <w:szCs w:val="22"/>
              </w:rPr>
              <w:t>Nygel</w:t>
            </w:r>
            <w:proofErr w:type="spellEnd"/>
            <w:r w:rsidRPr="0085045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850458">
              <w:rPr>
                <w:bCs/>
                <w:sz w:val="22"/>
                <w:szCs w:val="22"/>
              </w:rPr>
              <w:t xml:space="preserve"> </w:t>
            </w:r>
            <w:r w:rsidR="00850458">
              <w:rPr>
                <w:bCs/>
                <w:sz w:val="22"/>
                <w:szCs w:val="22"/>
              </w:rPr>
              <w:t>Samantha</w:t>
            </w:r>
            <w:r w:rsidRPr="00850458">
              <w:rPr>
                <w:bCs/>
                <w:sz w:val="22"/>
                <w:szCs w:val="22"/>
              </w:rPr>
              <w:t xml:space="preserve"> and </w:t>
            </w:r>
            <w:r w:rsidR="00850458">
              <w:rPr>
                <w:bCs/>
                <w:sz w:val="22"/>
                <w:szCs w:val="22"/>
              </w:rPr>
              <w:t>M</w:t>
            </w:r>
            <w:r w:rsidRPr="00850458">
              <w:rPr>
                <w:bCs/>
                <w:sz w:val="22"/>
                <w:szCs w:val="22"/>
              </w:rPr>
              <w:t>usab  agreed on adjusting some customer requirements to be able to evaluate them.</w:t>
            </w:r>
          </w:p>
        </w:tc>
        <w:tc>
          <w:tcPr>
            <w:tcW w:w="1240" w:type="dxa"/>
            <w:vAlign w:val="center"/>
          </w:tcPr>
          <w:p w14:paraId="32BABB53" w14:textId="401F63DE" w:rsidR="00321E22" w:rsidRDefault="00B6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Room </w:t>
            </w:r>
            <w:r w:rsidR="00903552">
              <w:rPr>
                <w:color w:val="000000"/>
              </w:rPr>
              <w:t>112</w:t>
            </w:r>
          </w:p>
        </w:tc>
      </w:tr>
      <w:tr w:rsidR="00903552" w14:paraId="141E8D76" w14:textId="77777777">
        <w:trPr>
          <w:trHeight w:val="1260"/>
        </w:trPr>
        <w:tc>
          <w:tcPr>
            <w:tcW w:w="2995" w:type="dxa"/>
          </w:tcPr>
          <w:p w14:paraId="342805FB" w14:textId="02E120F0" w:rsidR="00903552" w:rsidRDefault="00105628" w:rsidP="00903552">
            <w:pPr>
              <w:pStyle w:val="Heading2"/>
            </w:pPr>
            <w:r>
              <w:t>7</w:t>
            </w:r>
            <w:r w:rsidR="00903552">
              <w:t>:</w:t>
            </w:r>
            <w:r>
              <w:t>0</w:t>
            </w:r>
            <w:r w:rsidR="00903552">
              <w:t xml:space="preserve">0 to </w:t>
            </w:r>
            <w:r>
              <w:t>7</w:t>
            </w:r>
            <w:r w:rsidR="00903552">
              <w:t>:</w:t>
            </w:r>
            <w:r>
              <w:t>50</w:t>
            </w:r>
          </w:p>
        </w:tc>
        <w:tc>
          <w:tcPr>
            <w:tcW w:w="6120" w:type="dxa"/>
          </w:tcPr>
          <w:p w14:paraId="4B8400B5" w14:textId="6E20DF7F" w:rsidR="00903552" w:rsidRDefault="00903552" w:rsidP="00903552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</w:t>
            </w:r>
            <w:r w:rsidR="00850458">
              <w:rPr>
                <w:b/>
                <w:sz w:val="22"/>
                <w:szCs w:val="22"/>
              </w:rPr>
              <w:t>evaluating decision matrix</w:t>
            </w:r>
          </w:p>
          <w:p w14:paraId="47F8DE34" w14:textId="724E82A0" w:rsidR="00850458" w:rsidRDefault="00850458" w:rsidP="00850458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team evaluated the dispenser and roller process in the </w:t>
            </w:r>
            <w:r w:rsidR="003248E5">
              <w:rPr>
                <w:bCs/>
                <w:sz w:val="22"/>
                <w:szCs w:val="22"/>
              </w:rPr>
              <w:t>decision</w:t>
            </w:r>
            <w:r>
              <w:rPr>
                <w:bCs/>
                <w:sz w:val="22"/>
                <w:szCs w:val="22"/>
              </w:rPr>
              <w:t xml:space="preserve"> chart</w:t>
            </w:r>
          </w:p>
          <w:p w14:paraId="7E7A4DA4" w14:textId="2C409993" w:rsidR="00850458" w:rsidRPr="00536DFE" w:rsidRDefault="00850458" w:rsidP="00536DFE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team </w:t>
            </w:r>
            <w:r w:rsidR="00536DFE">
              <w:rPr>
                <w:bCs/>
                <w:sz w:val="22"/>
                <w:szCs w:val="22"/>
              </w:rPr>
              <w:t>weighted the engineering requirement based on engineering requirement.</w:t>
            </w:r>
          </w:p>
        </w:tc>
        <w:tc>
          <w:tcPr>
            <w:tcW w:w="1240" w:type="dxa"/>
            <w:vAlign w:val="center"/>
          </w:tcPr>
          <w:p w14:paraId="35017627" w14:textId="70820F13" w:rsidR="00903552" w:rsidRDefault="0053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112</w:t>
            </w:r>
          </w:p>
        </w:tc>
      </w:tr>
      <w:tr w:rsidR="00536DFE" w14:paraId="346E83A6" w14:textId="77777777">
        <w:trPr>
          <w:trHeight w:val="1260"/>
        </w:trPr>
        <w:tc>
          <w:tcPr>
            <w:tcW w:w="2995" w:type="dxa"/>
          </w:tcPr>
          <w:p w14:paraId="5B534AF0" w14:textId="6600EAD1" w:rsidR="00536DFE" w:rsidRDefault="00105628" w:rsidP="00903552">
            <w:pPr>
              <w:pStyle w:val="Heading2"/>
            </w:pPr>
            <w:r>
              <w:t>7:50 until the end</w:t>
            </w:r>
            <w:r w:rsidR="00536DFE">
              <w:t xml:space="preserve"> </w:t>
            </w:r>
          </w:p>
        </w:tc>
        <w:tc>
          <w:tcPr>
            <w:tcW w:w="6120" w:type="dxa"/>
          </w:tcPr>
          <w:p w14:paraId="629FDF70" w14:textId="77777777" w:rsidR="00536DFE" w:rsidRDefault="00536DFE" w:rsidP="00903552">
            <w:pPr>
              <w:ind w:left="720"/>
              <w:rPr>
                <w:b/>
                <w:sz w:val="22"/>
                <w:szCs w:val="22"/>
              </w:rPr>
            </w:pPr>
            <w:r w:rsidRPr="003248E5">
              <w:rPr>
                <w:b/>
                <w:sz w:val="22"/>
                <w:szCs w:val="22"/>
              </w:rPr>
              <w:t xml:space="preserve">Team member started creating slides outline and assigning members </w:t>
            </w:r>
          </w:p>
          <w:p w14:paraId="256EC815" w14:textId="24A9AE17" w:rsidR="003248E5" w:rsidRPr="00377BE1" w:rsidRDefault="00377BE1" w:rsidP="00377BE1">
            <w:pPr>
              <w:pStyle w:val="ListParagraph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377BE1">
              <w:rPr>
                <w:bCs/>
                <w:sz w:val="22"/>
                <w:szCs w:val="22"/>
              </w:rPr>
              <w:t>Team members all created outline of the slides.</w:t>
            </w:r>
          </w:p>
        </w:tc>
        <w:tc>
          <w:tcPr>
            <w:tcW w:w="1240" w:type="dxa"/>
            <w:vAlign w:val="center"/>
          </w:tcPr>
          <w:p w14:paraId="25FEA0E0" w14:textId="488952B3" w:rsidR="00536DFE" w:rsidRDefault="0053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112</w:t>
            </w:r>
          </w:p>
        </w:tc>
      </w:tr>
    </w:tbl>
    <w:p w14:paraId="56D92C88" w14:textId="2B6E9635" w:rsidR="00321E22" w:rsidRDefault="00321E22"/>
    <w:p w14:paraId="4C854246" w14:textId="77777777" w:rsidR="00903552" w:rsidRDefault="00903552"/>
    <w:p w14:paraId="648E4A93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Table 2.  Tasks Assigned.</w:t>
      </w:r>
    </w:p>
    <w:tbl>
      <w:tblPr>
        <w:tblStyle w:val="a0"/>
        <w:tblW w:w="1028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321E22" w14:paraId="6878CC30" w14:textId="77777777">
        <w:trPr>
          <w:trHeight w:val="420"/>
        </w:trPr>
        <w:tc>
          <w:tcPr>
            <w:tcW w:w="5965" w:type="dxa"/>
          </w:tcPr>
          <w:p w14:paraId="41CFDC31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20" w:type="dxa"/>
          </w:tcPr>
          <w:p w14:paraId="5E3F2821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37F35C25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0E22CF56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321E22" w14:paraId="4E1D480B" w14:textId="77777777">
        <w:trPr>
          <w:trHeight w:val="560"/>
        </w:trPr>
        <w:tc>
          <w:tcPr>
            <w:tcW w:w="5965" w:type="dxa"/>
          </w:tcPr>
          <w:p w14:paraId="7D3E453F" w14:textId="76D7D482" w:rsidR="00321E22" w:rsidRDefault="0059772D">
            <w:r>
              <w:t xml:space="preserve">Humoud should ask if </w:t>
            </w:r>
            <w:proofErr w:type="spellStart"/>
            <w:proofErr w:type="gramStart"/>
            <w:r>
              <w:t>Dr.Oman</w:t>
            </w:r>
            <w:proofErr w:type="spellEnd"/>
            <w:proofErr w:type="gramEnd"/>
            <w:r>
              <w:t xml:space="preserve"> want </w:t>
            </w:r>
            <w:proofErr w:type="spellStart"/>
            <w:r>
              <w:t>Solidwork</w:t>
            </w:r>
            <w:proofErr w:type="spellEnd"/>
            <w:r>
              <w:t xml:space="preserve"> screenshots or if she needs dimensions as well. Also, Humoud should ask about if simplicity calculation is acceptable for back of the envelope calculations. </w:t>
            </w:r>
          </w:p>
        </w:tc>
        <w:tc>
          <w:tcPr>
            <w:tcW w:w="1620" w:type="dxa"/>
          </w:tcPr>
          <w:p w14:paraId="58F36CBC" w14:textId="3CA9C4C2" w:rsidR="00321E22" w:rsidRDefault="00EF5187">
            <w:r>
              <w:t>All members</w:t>
            </w:r>
          </w:p>
        </w:tc>
        <w:tc>
          <w:tcPr>
            <w:tcW w:w="1440" w:type="dxa"/>
          </w:tcPr>
          <w:p w14:paraId="0D9F430A" w14:textId="1C33A48E" w:rsidR="00321E22" w:rsidRDefault="00EF5187">
            <w:r>
              <w:t>10</w:t>
            </w:r>
            <w:r w:rsidR="00B621C1">
              <w:t>/</w:t>
            </w:r>
            <w:r>
              <w:t>0</w:t>
            </w:r>
            <w:r w:rsidR="0059772D">
              <w:t>7</w:t>
            </w:r>
            <w:r w:rsidR="00B621C1">
              <w:t>/1</w:t>
            </w:r>
            <w:r>
              <w:t>9</w:t>
            </w:r>
          </w:p>
        </w:tc>
        <w:tc>
          <w:tcPr>
            <w:tcW w:w="1260" w:type="dxa"/>
          </w:tcPr>
          <w:p w14:paraId="31DB88D6" w14:textId="7D1E5ECF" w:rsidR="00321E22" w:rsidRDefault="00EF5187">
            <w:r>
              <w:t>10/07/19</w:t>
            </w:r>
          </w:p>
        </w:tc>
      </w:tr>
    </w:tbl>
    <w:p w14:paraId="596BF0BE" w14:textId="77777777" w:rsidR="00321E22" w:rsidRDefault="00321E22"/>
    <w:p w14:paraId="1CFF89AF" w14:textId="77777777" w:rsidR="00321E22" w:rsidRDefault="00321E22"/>
    <w:p w14:paraId="1251BE31" w14:textId="149ACE16" w:rsidR="00321E22" w:rsidRDefault="00B621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EF518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="00EF5187">
        <w:rPr>
          <w:b/>
          <w:sz w:val="24"/>
          <w:szCs w:val="24"/>
        </w:rPr>
        <w:t>0</w:t>
      </w:r>
      <w:r w:rsidR="007E12E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/1</w:t>
      </w:r>
      <w:r w:rsidR="00EF518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room </w:t>
      </w:r>
      <w:r w:rsidR="007E12E8">
        <w:rPr>
          <w:b/>
          <w:sz w:val="24"/>
          <w:szCs w:val="24"/>
        </w:rPr>
        <w:t>112</w:t>
      </w:r>
      <w:r w:rsidR="00EF5187">
        <w:rPr>
          <w:b/>
          <w:sz w:val="24"/>
          <w:szCs w:val="24"/>
        </w:rPr>
        <w:t>, Engineering Building</w:t>
      </w:r>
      <w:r>
        <w:rPr>
          <w:b/>
          <w:sz w:val="24"/>
          <w:szCs w:val="24"/>
        </w:rPr>
        <w:t xml:space="preserve">, at </w:t>
      </w:r>
      <w:r w:rsidR="007E12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7E12E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0pm. </w:t>
      </w:r>
    </w:p>
    <w:p w14:paraId="69AEF45E" w14:textId="3E86A429" w:rsidR="00321E22" w:rsidRDefault="00321E22"/>
    <w:sectPr w:rsidR="00321E22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6290" w14:textId="77777777" w:rsidR="007F2183" w:rsidRDefault="007F2183">
      <w:r>
        <w:separator/>
      </w:r>
    </w:p>
  </w:endnote>
  <w:endnote w:type="continuationSeparator" w:id="0">
    <w:p w14:paraId="163115AC" w14:textId="77777777" w:rsidR="007F2183" w:rsidRDefault="007F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621C1" w:rsidRDefault="00B62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621C1" w:rsidRDefault="00B62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8585D" w14:textId="77777777" w:rsidR="007F2183" w:rsidRDefault="007F2183">
      <w:r>
        <w:separator/>
      </w:r>
    </w:p>
  </w:footnote>
  <w:footnote w:type="continuationSeparator" w:id="0">
    <w:p w14:paraId="6B72EAEC" w14:textId="77777777" w:rsidR="007F2183" w:rsidRDefault="007F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11"/>
    <w:multiLevelType w:val="hybridMultilevel"/>
    <w:tmpl w:val="F9BA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B335B"/>
    <w:multiLevelType w:val="hybridMultilevel"/>
    <w:tmpl w:val="DEF2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DB3D7F"/>
    <w:multiLevelType w:val="hybridMultilevel"/>
    <w:tmpl w:val="C55C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59CC"/>
    <w:multiLevelType w:val="hybridMultilevel"/>
    <w:tmpl w:val="3C04C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074D8F"/>
    <w:multiLevelType w:val="hybridMultilevel"/>
    <w:tmpl w:val="693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85422"/>
    <w:multiLevelType w:val="hybridMultilevel"/>
    <w:tmpl w:val="C288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5851"/>
    <w:multiLevelType w:val="hybridMultilevel"/>
    <w:tmpl w:val="E91A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26CC2"/>
    <w:rsid w:val="00105628"/>
    <w:rsid w:val="00184442"/>
    <w:rsid w:val="001F2802"/>
    <w:rsid w:val="00321E22"/>
    <w:rsid w:val="003248E5"/>
    <w:rsid w:val="00377BE1"/>
    <w:rsid w:val="004F3F1D"/>
    <w:rsid w:val="00536DFE"/>
    <w:rsid w:val="0057260D"/>
    <w:rsid w:val="0059772D"/>
    <w:rsid w:val="007E12E8"/>
    <w:rsid w:val="007F2183"/>
    <w:rsid w:val="00850458"/>
    <w:rsid w:val="00903552"/>
    <w:rsid w:val="00930623"/>
    <w:rsid w:val="00B621C1"/>
    <w:rsid w:val="00DA30EE"/>
    <w:rsid w:val="00EB6472"/>
    <w:rsid w:val="00EF5187"/>
    <w:rsid w:val="00F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0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</dc:creator>
  <cp:lastModifiedBy>Humoud alanjari</cp:lastModifiedBy>
  <cp:revision>2</cp:revision>
  <dcterms:created xsi:type="dcterms:W3CDTF">2019-10-22T03:00:00Z</dcterms:created>
  <dcterms:modified xsi:type="dcterms:W3CDTF">2019-10-22T03:00:00Z</dcterms:modified>
</cp:coreProperties>
</file>