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8FC" w:rsidRDefault="00BF28FC" w:rsidP="003D4586">
      <w:pPr>
        <w:spacing w:after="0" w:line="480" w:lineRule="auto"/>
        <w:rPr>
          <w:b/>
          <w:sz w:val="24"/>
        </w:rPr>
      </w:pPr>
    </w:p>
    <w:p w:rsidR="00BF28FC" w:rsidRDefault="00BF28FC" w:rsidP="003D4586">
      <w:pPr>
        <w:spacing w:after="0" w:line="480" w:lineRule="auto"/>
        <w:rPr>
          <w:b/>
          <w:sz w:val="24"/>
        </w:rPr>
      </w:pPr>
    </w:p>
    <w:p w:rsidR="00BF28FC" w:rsidRDefault="00BF28FC" w:rsidP="00BF28FC">
      <w:pPr>
        <w:spacing w:after="0" w:line="480" w:lineRule="auto"/>
        <w:jc w:val="center"/>
        <w:rPr>
          <w:b/>
          <w:sz w:val="24"/>
        </w:rPr>
      </w:pPr>
    </w:p>
    <w:p w:rsidR="00BF28FC" w:rsidRDefault="00BF28FC" w:rsidP="00BF28FC">
      <w:pPr>
        <w:spacing w:after="0" w:line="480" w:lineRule="auto"/>
        <w:jc w:val="center"/>
        <w:rPr>
          <w:b/>
          <w:sz w:val="24"/>
        </w:rPr>
      </w:pPr>
      <w:r>
        <w:rPr>
          <w:noProof/>
        </w:rPr>
        <w:drawing>
          <wp:inline distT="0" distB="0" distL="0" distR="0">
            <wp:extent cx="4865637" cy="1790700"/>
            <wp:effectExtent l="0" t="0" r="0" b="0"/>
            <wp:docPr id="5" name="Picture 5" descr="Image result for n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260" cy="1810067"/>
                    </a:xfrm>
                    <a:prstGeom prst="rect">
                      <a:avLst/>
                    </a:prstGeom>
                    <a:noFill/>
                    <a:ln>
                      <a:noFill/>
                    </a:ln>
                  </pic:spPr>
                </pic:pic>
              </a:graphicData>
            </a:graphic>
          </wp:inline>
        </w:drawing>
      </w:r>
    </w:p>
    <w:p w:rsidR="00BF28FC" w:rsidRDefault="00BF28FC" w:rsidP="003D4586">
      <w:pPr>
        <w:spacing w:after="0" w:line="480" w:lineRule="auto"/>
        <w:rPr>
          <w:b/>
          <w:sz w:val="24"/>
        </w:rPr>
      </w:pPr>
    </w:p>
    <w:p w:rsidR="00BF28FC" w:rsidRDefault="00BF28FC" w:rsidP="00BF28FC">
      <w:pPr>
        <w:spacing w:after="0" w:line="480" w:lineRule="auto"/>
        <w:jc w:val="center"/>
        <w:rPr>
          <w:b/>
          <w:sz w:val="24"/>
        </w:rPr>
      </w:pPr>
    </w:p>
    <w:p w:rsidR="00BF28FC" w:rsidRPr="00BF28FC" w:rsidRDefault="00BF28FC" w:rsidP="00BF28FC">
      <w:pPr>
        <w:spacing w:after="0" w:line="480" w:lineRule="auto"/>
        <w:jc w:val="center"/>
        <w:rPr>
          <w:b/>
          <w:sz w:val="32"/>
        </w:rPr>
      </w:pPr>
      <w:r w:rsidRPr="00BF28FC">
        <w:rPr>
          <w:b/>
          <w:sz w:val="32"/>
        </w:rPr>
        <w:t>Team Aeolus – 313</w:t>
      </w:r>
    </w:p>
    <w:p w:rsidR="00BF28FC" w:rsidRPr="00BF28FC" w:rsidRDefault="00BF28FC" w:rsidP="00BF28FC">
      <w:pPr>
        <w:spacing w:after="0" w:line="480" w:lineRule="auto"/>
        <w:jc w:val="center"/>
        <w:rPr>
          <w:sz w:val="24"/>
        </w:rPr>
      </w:pPr>
      <w:r w:rsidRPr="00BF28FC">
        <w:rPr>
          <w:sz w:val="24"/>
        </w:rPr>
        <w:t>Yaqoub Almounes</w:t>
      </w:r>
    </w:p>
    <w:p w:rsidR="00BF28FC" w:rsidRPr="00BF28FC" w:rsidRDefault="00BF28FC" w:rsidP="00BF28FC">
      <w:pPr>
        <w:spacing w:after="0" w:line="480" w:lineRule="auto"/>
        <w:jc w:val="center"/>
        <w:rPr>
          <w:sz w:val="24"/>
        </w:rPr>
      </w:pPr>
      <w:r w:rsidRPr="00BF28FC">
        <w:rPr>
          <w:sz w:val="24"/>
        </w:rPr>
        <w:t>John Cowan</w:t>
      </w:r>
    </w:p>
    <w:p w:rsidR="00BF28FC" w:rsidRPr="00BF28FC" w:rsidRDefault="00BF28FC" w:rsidP="00BF28FC">
      <w:pPr>
        <w:spacing w:after="0" w:line="480" w:lineRule="auto"/>
        <w:jc w:val="center"/>
        <w:rPr>
          <w:sz w:val="24"/>
        </w:rPr>
      </w:pPr>
      <w:r w:rsidRPr="00BF28FC">
        <w:rPr>
          <w:sz w:val="24"/>
        </w:rPr>
        <w:t>Josh Gomez</w:t>
      </w:r>
    </w:p>
    <w:p w:rsidR="00BF28FC" w:rsidRPr="00BF28FC" w:rsidRDefault="00BF28FC" w:rsidP="00BF28FC">
      <w:pPr>
        <w:spacing w:after="0" w:line="480" w:lineRule="auto"/>
        <w:jc w:val="center"/>
        <w:rPr>
          <w:sz w:val="24"/>
        </w:rPr>
      </w:pPr>
      <w:r w:rsidRPr="00BF28FC">
        <w:rPr>
          <w:sz w:val="24"/>
        </w:rPr>
        <w:t>Michael Medulla</w:t>
      </w:r>
    </w:p>
    <w:p w:rsidR="00BF28FC" w:rsidRDefault="00BF28FC" w:rsidP="00BF28FC">
      <w:pPr>
        <w:spacing w:after="0" w:line="480" w:lineRule="auto"/>
        <w:jc w:val="center"/>
        <w:rPr>
          <w:sz w:val="24"/>
        </w:rPr>
      </w:pPr>
      <w:r w:rsidRPr="00BF28FC">
        <w:rPr>
          <w:sz w:val="24"/>
        </w:rPr>
        <w:t>Mohammad Qasem</w:t>
      </w: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spacing w:after="0" w:line="480" w:lineRule="auto"/>
        <w:jc w:val="center"/>
        <w:rPr>
          <w:sz w:val="24"/>
        </w:rPr>
      </w:pPr>
    </w:p>
    <w:p w:rsidR="00BF28FC" w:rsidRDefault="00BF28FC" w:rsidP="00BF28FC">
      <w:pPr>
        <w:jc w:val="center"/>
      </w:pPr>
      <w:r>
        <w:rPr>
          <w:noProof/>
        </w:rPr>
        <w:drawing>
          <wp:inline distT="0" distB="0" distL="0" distR="0" wp14:anchorId="76FEC588" wp14:editId="26ECF4A2">
            <wp:extent cx="1981200" cy="1217023"/>
            <wp:effectExtent l="0" t="0" r="0" b="0"/>
            <wp:docPr id="9" name="Picture 9" descr="https://img.clipartfest.com/dfe27bda229d358b3dd3621114f7a75b_teams-northern-arizona-university-clipart_35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ipartfest.com/dfe27bda229d358b3dd3621114f7a75b_teams-northern-arizona-university-clipart_350-2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2151" cy="1242179"/>
                    </a:xfrm>
                    <a:prstGeom prst="rect">
                      <a:avLst/>
                    </a:prstGeom>
                    <a:noFill/>
                    <a:ln>
                      <a:noFill/>
                    </a:ln>
                  </pic:spPr>
                </pic:pic>
              </a:graphicData>
            </a:graphic>
          </wp:inline>
        </w:drawing>
      </w:r>
    </w:p>
    <w:p w:rsidR="00BF28FC" w:rsidRDefault="00BF28FC" w:rsidP="00BF28FC">
      <w:pPr>
        <w:jc w:val="center"/>
        <w:rPr>
          <w:color w:val="1F4E79" w:themeColor="accent1" w:themeShade="80"/>
          <w:sz w:val="72"/>
          <w:szCs w:val="72"/>
        </w:rPr>
      </w:pPr>
      <w:r w:rsidRPr="00D23A73">
        <w:rPr>
          <w:color w:val="1F4E79" w:themeColor="accent1" w:themeShade="80"/>
          <w:sz w:val="72"/>
          <w:szCs w:val="72"/>
        </w:rPr>
        <w:t>Certificate of Compliance</w:t>
      </w:r>
    </w:p>
    <w:p w:rsidR="00BF28FC" w:rsidRDefault="00BF28FC" w:rsidP="00BF28FC">
      <w:pPr>
        <w:rPr>
          <w:color w:val="000000" w:themeColor="text1"/>
          <w:sz w:val="24"/>
          <w:szCs w:val="24"/>
        </w:rPr>
      </w:pPr>
      <w:r w:rsidRPr="00CB4185">
        <w:rPr>
          <w:b/>
          <w:color w:val="000000" w:themeColor="text1"/>
          <w:sz w:val="24"/>
          <w:szCs w:val="24"/>
        </w:rPr>
        <w:t>Event:</w:t>
      </w:r>
      <w:r>
        <w:rPr>
          <w:color w:val="000000" w:themeColor="text1"/>
          <w:sz w:val="24"/>
          <w:szCs w:val="24"/>
        </w:rPr>
        <w:tab/>
      </w:r>
      <w:r>
        <w:rPr>
          <w:color w:val="000000" w:themeColor="text1"/>
          <w:sz w:val="24"/>
          <w:szCs w:val="24"/>
        </w:rPr>
        <w:tab/>
        <w:t>SAE Aero Design West</w:t>
      </w:r>
    </w:p>
    <w:p w:rsidR="00BF28FC" w:rsidRDefault="00BF28FC" w:rsidP="00BF28FC">
      <w:pPr>
        <w:rPr>
          <w:color w:val="000000" w:themeColor="text1"/>
          <w:sz w:val="24"/>
          <w:szCs w:val="24"/>
        </w:rPr>
      </w:pPr>
      <w:r w:rsidRPr="00CB4185">
        <w:rPr>
          <w:b/>
          <w:color w:val="000000" w:themeColor="text1"/>
          <w:sz w:val="24"/>
          <w:szCs w:val="24"/>
        </w:rPr>
        <w:t>Project:</w:t>
      </w:r>
      <w:r>
        <w:rPr>
          <w:color w:val="000000" w:themeColor="text1"/>
          <w:sz w:val="24"/>
          <w:szCs w:val="24"/>
        </w:rPr>
        <w:tab/>
        <w:t>Technical Design Report – Micro class</w:t>
      </w:r>
    </w:p>
    <w:p w:rsidR="00BF28FC" w:rsidRDefault="00BF28FC" w:rsidP="00BF28FC">
      <w:pPr>
        <w:rPr>
          <w:color w:val="000000" w:themeColor="text1"/>
          <w:sz w:val="24"/>
          <w:szCs w:val="24"/>
        </w:rPr>
      </w:pPr>
      <w:r w:rsidRPr="00EC11DE">
        <w:rPr>
          <w:b/>
          <w:color w:val="000000" w:themeColor="text1"/>
          <w:sz w:val="24"/>
          <w:szCs w:val="24"/>
        </w:rPr>
        <w:t>Team Name:</w:t>
      </w:r>
      <w:r>
        <w:rPr>
          <w:color w:val="000000" w:themeColor="text1"/>
          <w:sz w:val="24"/>
          <w:szCs w:val="24"/>
        </w:rPr>
        <w:t xml:space="preserve"> </w:t>
      </w:r>
      <w:r>
        <w:rPr>
          <w:color w:val="000000" w:themeColor="text1"/>
          <w:sz w:val="24"/>
          <w:szCs w:val="24"/>
        </w:rPr>
        <w:tab/>
        <w:t>Team Aeolus</w:t>
      </w:r>
    </w:p>
    <w:p w:rsidR="00BF28FC" w:rsidRDefault="00BF28FC" w:rsidP="00BF28FC">
      <w:pPr>
        <w:rPr>
          <w:sz w:val="24"/>
          <w:szCs w:val="24"/>
        </w:rPr>
      </w:pPr>
      <w:r>
        <w:rPr>
          <w:b/>
          <w:sz w:val="24"/>
          <w:szCs w:val="24"/>
        </w:rPr>
        <w:t>Team #</w:t>
      </w:r>
      <w:r w:rsidRPr="00EC11DE">
        <w:rPr>
          <w:b/>
          <w:sz w:val="24"/>
          <w:szCs w:val="24"/>
        </w:rPr>
        <w:t>:</w:t>
      </w:r>
      <w:r>
        <w:rPr>
          <w:b/>
          <w:sz w:val="24"/>
          <w:szCs w:val="24"/>
        </w:rPr>
        <w:tab/>
      </w:r>
      <w:r w:rsidRPr="00EC11DE">
        <w:rPr>
          <w:sz w:val="24"/>
          <w:szCs w:val="24"/>
        </w:rPr>
        <w:t xml:space="preserve"> 313</w:t>
      </w:r>
    </w:p>
    <w:p w:rsidR="00BF28FC" w:rsidRPr="00D23A73" w:rsidRDefault="00BF28FC" w:rsidP="00BF28FC">
      <w:pPr>
        <w:spacing w:line="240" w:lineRule="auto"/>
        <w:contextualSpacing/>
        <w:rPr>
          <w:color w:val="000000" w:themeColor="text1"/>
          <w:sz w:val="24"/>
          <w:szCs w:val="24"/>
        </w:rPr>
      </w:pPr>
      <w:r w:rsidRPr="00B73166">
        <w:rPr>
          <w:b/>
          <w:color w:val="000000" w:themeColor="text1"/>
          <w:sz w:val="24"/>
          <w:szCs w:val="24"/>
        </w:rPr>
        <w:t>Issue Date:</w:t>
      </w:r>
      <w:r>
        <w:rPr>
          <w:color w:val="000000" w:themeColor="text1"/>
          <w:sz w:val="24"/>
          <w:szCs w:val="24"/>
        </w:rPr>
        <w:tab/>
        <w:t xml:space="preserve"> January 26, 2017</w:t>
      </w:r>
    </w:p>
    <w:p w:rsidR="00BF28FC" w:rsidRPr="00EC11DE" w:rsidRDefault="00BF28FC" w:rsidP="00BF28FC">
      <w:pPr>
        <w:rPr>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r>
        <w:rPr>
          <w:i/>
          <w:color w:val="000000" w:themeColor="text1"/>
          <w:sz w:val="24"/>
          <w:szCs w:val="24"/>
        </w:rPr>
        <w:t xml:space="preserve">This certificate of compliance is based on an evaluation of the SAE Aero Design competition Technical Design Report for the team mentioned above. The signee below verifies that the team has followed all guidelines and rules given by the Society of Automotive Engineers for this competition. 2017 competition rules are located at </w:t>
      </w:r>
      <w:hyperlink r:id="rId10" w:history="1">
        <w:r w:rsidRPr="00D33284">
          <w:rPr>
            <w:rStyle w:val="Hyperlink"/>
            <w:i/>
            <w:sz w:val="24"/>
            <w:szCs w:val="24"/>
          </w:rPr>
          <w:t>https://www.saeaerodesign.com/content/2017_AERO_RULES_FINAL.pdf</w:t>
        </w:r>
      </w:hyperlink>
      <w:r>
        <w:rPr>
          <w:i/>
          <w:color w:val="000000" w:themeColor="text1"/>
          <w:sz w:val="24"/>
          <w:szCs w:val="24"/>
        </w:rPr>
        <w:t xml:space="preserve"> </w:t>
      </w: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rPr>
          <w:i/>
          <w:color w:val="000000" w:themeColor="text1"/>
          <w:sz w:val="24"/>
          <w:szCs w:val="24"/>
        </w:rPr>
      </w:pPr>
    </w:p>
    <w:p w:rsidR="00BF28FC" w:rsidRDefault="00BF28FC" w:rsidP="00BF28FC">
      <w:pPr>
        <w:jc w:val="right"/>
        <w:rPr>
          <w:color w:val="000000" w:themeColor="text1"/>
          <w:sz w:val="24"/>
          <w:szCs w:val="24"/>
        </w:rPr>
      </w:pPr>
      <w:r>
        <w:rPr>
          <w:color w:val="000000" w:themeColor="text1"/>
          <w:sz w:val="24"/>
          <w:szCs w:val="24"/>
        </w:rPr>
        <w:t>______________________________________</w:t>
      </w:r>
    </w:p>
    <w:p w:rsidR="00BF28FC" w:rsidRDefault="00BF28FC" w:rsidP="00BF28FC">
      <w:pPr>
        <w:spacing w:line="240" w:lineRule="auto"/>
        <w:contextualSpacing/>
        <w:jc w:val="right"/>
        <w:rPr>
          <w:color w:val="000000" w:themeColor="text1"/>
          <w:sz w:val="24"/>
          <w:szCs w:val="24"/>
        </w:rPr>
      </w:pPr>
      <w:r>
        <w:rPr>
          <w:color w:val="000000" w:themeColor="text1"/>
          <w:sz w:val="24"/>
          <w:szCs w:val="24"/>
        </w:rPr>
        <w:t>John Tester, Faculty Advisor</w:t>
      </w:r>
    </w:p>
    <w:p w:rsidR="00BF28FC" w:rsidRDefault="00BF28FC" w:rsidP="00BF28FC">
      <w:pPr>
        <w:spacing w:line="240" w:lineRule="auto"/>
        <w:contextualSpacing/>
        <w:jc w:val="right"/>
        <w:rPr>
          <w:color w:val="000000" w:themeColor="text1"/>
          <w:sz w:val="24"/>
          <w:szCs w:val="24"/>
        </w:rPr>
      </w:pPr>
      <w:r>
        <w:rPr>
          <w:color w:val="000000" w:themeColor="text1"/>
          <w:sz w:val="24"/>
          <w:szCs w:val="24"/>
        </w:rPr>
        <w:t>Team Aeolus, #313</w:t>
      </w:r>
    </w:p>
    <w:p w:rsidR="00854429" w:rsidRDefault="00BF28FC" w:rsidP="004E280E">
      <w:pPr>
        <w:spacing w:line="240" w:lineRule="auto"/>
        <w:contextualSpacing/>
        <w:jc w:val="right"/>
        <w:rPr>
          <w:color w:val="000000" w:themeColor="text1"/>
          <w:sz w:val="24"/>
          <w:szCs w:val="24"/>
        </w:rPr>
      </w:pPr>
      <w:r>
        <w:rPr>
          <w:color w:val="000000" w:themeColor="text1"/>
          <w:sz w:val="24"/>
          <w:szCs w:val="24"/>
        </w:rPr>
        <w:t>Northern Arizona University</w:t>
      </w:r>
    </w:p>
    <w:p w:rsidR="004E280E" w:rsidRDefault="004E280E" w:rsidP="004E280E">
      <w:pPr>
        <w:spacing w:line="240" w:lineRule="auto"/>
        <w:contextualSpacing/>
        <w:jc w:val="center"/>
        <w:rPr>
          <w:color w:val="000000" w:themeColor="text1"/>
          <w:sz w:val="24"/>
          <w:szCs w:val="24"/>
        </w:rPr>
        <w:sectPr w:rsidR="004E280E" w:rsidSect="004E280E">
          <w:footerReference w:type="default" r:id="rId11"/>
          <w:pgSz w:w="12240" w:h="15840"/>
          <w:pgMar w:top="720" w:right="720" w:bottom="720" w:left="1440" w:header="720" w:footer="720" w:gutter="0"/>
          <w:pgNumType w:start="1"/>
          <w:cols w:space="720"/>
          <w:docGrid w:linePitch="360"/>
        </w:sectPr>
      </w:pPr>
    </w:p>
    <w:sdt>
      <w:sdtPr>
        <w:rPr>
          <w:rFonts w:asciiTheme="minorHAnsi" w:eastAsiaTheme="minorHAnsi" w:hAnsiTheme="minorHAnsi" w:cstheme="minorBidi"/>
          <w:color w:val="auto"/>
          <w:sz w:val="22"/>
          <w:szCs w:val="22"/>
        </w:rPr>
        <w:id w:val="679932328"/>
        <w:docPartObj>
          <w:docPartGallery w:val="Table of Contents"/>
          <w:docPartUnique/>
        </w:docPartObj>
      </w:sdtPr>
      <w:sdtEndPr>
        <w:rPr>
          <w:b/>
          <w:bCs/>
          <w:noProof/>
        </w:rPr>
      </w:sdtEndPr>
      <w:sdtContent>
        <w:p w:rsidR="004E280E" w:rsidRDefault="004E280E" w:rsidP="004E280E">
          <w:pPr>
            <w:pStyle w:val="TOCHeading"/>
            <w:jc w:val="center"/>
            <w:rPr>
              <w:b/>
              <w:color w:val="auto"/>
            </w:rPr>
          </w:pPr>
          <w:r w:rsidRPr="004E280E">
            <w:rPr>
              <w:b/>
              <w:color w:val="auto"/>
            </w:rPr>
            <w:t>Table of Contents</w:t>
          </w:r>
        </w:p>
        <w:p w:rsidR="001772E5" w:rsidRPr="001772E5" w:rsidRDefault="001772E5" w:rsidP="001772E5"/>
        <w:p w:rsidR="005F62CA" w:rsidRDefault="004E280E">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73292162" w:history="1">
            <w:r w:rsidR="005F62CA" w:rsidRPr="00027E6A">
              <w:rPr>
                <w:rStyle w:val="Hyperlink"/>
                <w:rFonts w:cstheme="minorHAnsi"/>
                <w:b/>
                <w:noProof/>
              </w:rPr>
              <w:t>Table of Figures</w:t>
            </w:r>
            <w:r w:rsidR="005F62CA">
              <w:rPr>
                <w:noProof/>
                <w:webHidden/>
              </w:rPr>
              <w:tab/>
            </w:r>
            <w:r w:rsidR="005F62CA">
              <w:rPr>
                <w:noProof/>
                <w:webHidden/>
              </w:rPr>
              <w:fldChar w:fldCharType="begin"/>
            </w:r>
            <w:r w:rsidR="005F62CA">
              <w:rPr>
                <w:noProof/>
                <w:webHidden/>
              </w:rPr>
              <w:instrText xml:space="preserve"> PAGEREF _Toc473292162 \h </w:instrText>
            </w:r>
            <w:r w:rsidR="005F62CA">
              <w:rPr>
                <w:noProof/>
                <w:webHidden/>
              </w:rPr>
            </w:r>
            <w:r w:rsidR="005F62CA">
              <w:rPr>
                <w:noProof/>
                <w:webHidden/>
              </w:rPr>
              <w:fldChar w:fldCharType="separate"/>
            </w:r>
            <w:r w:rsidR="005F62CA">
              <w:rPr>
                <w:noProof/>
                <w:webHidden/>
              </w:rPr>
              <w:t>2</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3" w:history="1">
            <w:r w:rsidR="005F62CA" w:rsidRPr="00027E6A">
              <w:rPr>
                <w:rStyle w:val="Hyperlink"/>
                <w:rFonts w:cstheme="minorHAnsi"/>
                <w:b/>
                <w:noProof/>
              </w:rPr>
              <w:t>Table of Tables</w:t>
            </w:r>
            <w:r w:rsidR="005F62CA">
              <w:rPr>
                <w:noProof/>
                <w:webHidden/>
              </w:rPr>
              <w:tab/>
            </w:r>
            <w:r w:rsidR="005F62CA">
              <w:rPr>
                <w:noProof/>
                <w:webHidden/>
              </w:rPr>
              <w:fldChar w:fldCharType="begin"/>
            </w:r>
            <w:r w:rsidR="005F62CA">
              <w:rPr>
                <w:noProof/>
                <w:webHidden/>
              </w:rPr>
              <w:instrText xml:space="preserve"> PAGEREF _Toc473292163 \h </w:instrText>
            </w:r>
            <w:r w:rsidR="005F62CA">
              <w:rPr>
                <w:noProof/>
                <w:webHidden/>
              </w:rPr>
            </w:r>
            <w:r w:rsidR="005F62CA">
              <w:rPr>
                <w:noProof/>
                <w:webHidden/>
              </w:rPr>
              <w:fldChar w:fldCharType="separate"/>
            </w:r>
            <w:r w:rsidR="005F62CA">
              <w:rPr>
                <w:noProof/>
                <w:webHidden/>
              </w:rPr>
              <w:t>3</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4" w:history="1">
            <w:r w:rsidR="005F62CA" w:rsidRPr="00027E6A">
              <w:rPr>
                <w:rStyle w:val="Hyperlink"/>
                <w:rFonts w:cstheme="minorHAnsi"/>
                <w:b/>
                <w:noProof/>
              </w:rPr>
              <w:t>Executive Summary</w:t>
            </w:r>
            <w:r w:rsidR="005F62CA">
              <w:rPr>
                <w:noProof/>
                <w:webHidden/>
              </w:rPr>
              <w:tab/>
            </w:r>
            <w:r w:rsidR="005F62CA">
              <w:rPr>
                <w:noProof/>
                <w:webHidden/>
              </w:rPr>
              <w:fldChar w:fldCharType="begin"/>
            </w:r>
            <w:r w:rsidR="005F62CA">
              <w:rPr>
                <w:noProof/>
                <w:webHidden/>
              </w:rPr>
              <w:instrText xml:space="preserve"> PAGEREF _Toc473292164 \h </w:instrText>
            </w:r>
            <w:r w:rsidR="005F62CA">
              <w:rPr>
                <w:noProof/>
                <w:webHidden/>
              </w:rPr>
            </w:r>
            <w:r w:rsidR="005F62CA">
              <w:rPr>
                <w:noProof/>
                <w:webHidden/>
              </w:rPr>
              <w:fldChar w:fldCharType="separate"/>
            </w:r>
            <w:r w:rsidR="005F62CA">
              <w:rPr>
                <w:noProof/>
                <w:webHidden/>
              </w:rPr>
              <w:t>4</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5" w:history="1">
            <w:r w:rsidR="005F62CA" w:rsidRPr="00027E6A">
              <w:rPr>
                <w:rStyle w:val="Hyperlink"/>
                <w:rFonts w:cstheme="minorHAnsi"/>
                <w:b/>
                <w:noProof/>
              </w:rPr>
              <w:t>1. Introduction</w:t>
            </w:r>
            <w:r w:rsidR="005F62CA">
              <w:rPr>
                <w:noProof/>
                <w:webHidden/>
              </w:rPr>
              <w:tab/>
            </w:r>
            <w:r w:rsidR="005F62CA">
              <w:rPr>
                <w:noProof/>
                <w:webHidden/>
              </w:rPr>
              <w:fldChar w:fldCharType="begin"/>
            </w:r>
            <w:r w:rsidR="005F62CA">
              <w:rPr>
                <w:noProof/>
                <w:webHidden/>
              </w:rPr>
              <w:instrText xml:space="preserve"> PAGEREF _Toc473292165 \h </w:instrText>
            </w:r>
            <w:r w:rsidR="005F62CA">
              <w:rPr>
                <w:noProof/>
                <w:webHidden/>
              </w:rPr>
            </w:r>
            <w:r w:rsidR="005F62CA">
              <w:rPr>
                <w:noProof/>
                <w:webHidden/>
              </w:rPr>
              <w:fldChar w:fldCharType="separate"/>
            </w:r>
            <w:r w:rsidR="005F62CA">
              <w:rPr>
                <w:noProof/>
                <w:webHidden/>
              </w:rPr>
              <w:t>5</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6" w:history="1">
            <w:r w:rsidR="005F62CA" w:rsidRPr="00027E6A">
              <w:rPr>
                <w:rStyle w:val="Hyperlink"/>
                <w:rFonts w:cstheme="minorHAnsi"/>
                <w:b/>
                <w:noProof/>
              </w:rPr>
              <w:t>2. Project Description</w:t>
            </w:r>
            <w:r w:rsidR="005F62CA">
              <w:rPr>
                <w:noProof/>
                <w:webHidden/>
              </w:rPr>
              <w:tab/>
            </w:r>
            <w:r w:rsidR="005F62CA">
              <w:rPr>
                <w:noProof/>
                <w:webHidden/>
              </w:rPr>
              <w:fldChar w:fldCharType="begin"/>
            </w:r>
            <w:r w:rsidR="005F62CA">
              <w:rPr>
                <w:noProof/>
                <w:webHidden/>
              </w:rPr>
              <w:instrText xml:space="preserve"> PAGEREF _Toc473292166 \h </w:instrText>
            </w:r>
            <w:r w:rsidR="005F62CA">
              <w:rPr>
                <w:noProof/>
                <w:webHidden/>
              </w:rPr>
            </w:r>
            <w:r w:rsidR="005F62CA">
              <w:rPr>
                <w:noProof/>
                <w:webHidden/>
              </w:rPr>
              <w:fldChar w:fldCharType="separate"/>
            </w:r>
            <w:r w:rsidR="005F62CA">
              <w:rPr>
                <w:noProof/>
                <w:webHidden/>
              </w:rPr>
              <w:t>5</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7" w:history="1">
            <w:r w:rsidR="005F62CA" w:rsidRPr="00027E6A">
              <w:rPr>
                <w:rStyle w:val="Hyperlink"/>
                <w:rFonts w:cstheme="minorHAnsi"/>
                <w:b/>
                <w:noProof/>
              </w:rPr>
              <w:t>2.1 Technical Review</w:t>
            </w:r>
            <w:r w:rsidR="005F62CA">
              <w:rPr>
                <w:noProof/>
                <w:webHidden/>
              </w:rPr>
              <w:tab/>
            </w:r>
            <w:r w:rsidR="005F62CA">
              <w:rPr>
                <w:noProof/>
                <w:webHidden/>
              </w:rPr>
              <w:fldChar w:fldCharType="begin"/>
            </w:r>
            <w:r w:rsidR="005F62CA">
              <w:rPr>
                <w:noProof/>
                <w:webHidden/>
              </w:rPr>
              <w:instrText xml:space="preserve"> PAGEREF _Toc473292167 \h </w:instrText>
            </w:r>
            <w:r w:rsidR="005F62CA">
              <w:rPr>
                <w:noProof/>
                <w:webHidden/>
              </w:rPr>
            </w:r>
            <w:r w:rsidR="005F62CA">
              <w:rPr>
                <w:noProof/>
                <w:webHidden/>
              </w:rPr>
              <w:fldChar w:fldCharType="separate"/>
            </w:r>
            <w:r w:rsidR="005F62CA">
              <w:rPr>
                <w:noProof/>
                <w:webHidden/>
              </w:rPr>
              <w:t>5</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8" w:history="1">
            <w:r w:rsidR="005F62CA" w:rsidRPr="00027E6A">
              <w:rPr>
                <w:rStyle w:val="Hyperlink"/>
                <w:rFonts w:cstheme="minorHAnsi"/>
                <w:b/>
                <w:noProof/>
              </w:rPr>
              <w:t>3. Existing Designs</w:t>
            </w:r>
            <w:r w:rsidR="005F62CA">
              <w:rPr>
                <w:noProof/>
                <w:webHidden/>
              </w:rPr>
              <w:tab/>
            </w:r>
            <w:r w:rsidR="005F62CA">
              <w:rPr>
                <w:noProof/>
                <w:webHidden/>
              </w:rPr>
              <w:fldChar w:fldCharType="begin"/>
            </w:r>
            <w:r w:rsidR="005F62CA">
              <w:rPr>
                <w:noProof/>
                <w:webHidden/>
              </w:rPr>
              <w:instrText xml:space="preserve"> PAGEREF _Toc473292168 \h </w:instrText>
            </w:r>
            <w:r w:rsidR="005F62CA">
              <w:rPr>
                <w:noProof/>
                <w:webHidden/>
              </w:rPr>
            </w:r>
            <w:r w:rsidR="005F62CA">
              <w:rPr>
                <w:noProof/>
                <w:webHidden/>
              </w:rPr>
              <w:fldChar w:fldCharType="separate"/>
            </w:r>
            <w:r w:rsidR="005F62CA">
              <w:rPr>
                <w:noProof/>
                <w:webHidden/>
              </w:rPr>
              <w:t>6</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69" w:history="1">
            <w:r w:rsidR="005F62CA" w:rsidRPr="00027E6A">
              <w:rPr>
                <w:rStyle w:val="Hyperlink"/>
                <w:rFonts w:cstheme="minorHAnsi"/>
                <w:b/>
                <w:noProof/>
              </w:rPr>
              <w:t>3.1 Design Research</w:t>
            </w:r>
            <w:r w:rsidR="005F62CA">
              <w:rPr>
                <w:noProof/>
                <w:webHidden/>
              </w:rPr>
              <w:tab/>
            </w:r>
            <w:r w:rsidR="005F62CA">
              <w:rPr>
                <w:noProof/>
                <w:webHidden/>
              </w:rPr>
              <w:fldChar w:fldCharType="begin"/>
            </w:r>
            <w:r w:rsidR="005F62CA">
              <w:rPr>
                <w:noProof/>
                <w:webHidden/>
              </w:rPr>
              <w:instrText xml:space="preserve"> PAGEREF _Toc473292169 \h </w:instrText>
            </w:r>
            <w:r w:rsidR="005F62CA">
              <w:rPr>
                <w:noProof/>
                <w:webHidden/>
              </w:rPr>
            </w:r>
            <w:r w:rsidR="005F62CA">
              <w:rPr>
                <w:noProof/>
                <w:webHidden/>
              </w:rPr>
              <w:fldChar w:fldCharType="separate"/>
            </w:r>
            <w:r w:rsidR="005F62CA">
              <w:rPr>
                <w:noProof/>
                <w:webHidden/>
              </w:rPr>
              <w:t>6</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0" w:history="1">
            <w:r w:rsidR="005F62CA" w:rsidRPr="00027E6A">
              <w:rPr>
                <w:rStyle w:val="Hyperlink"/>
                <w:rFonts w:cstheme="minorHAnsi"/>
                <w:b/>
                <w:noProof/>
              </w:rPr>
              <w:t>3.2 Designs Considered</w:t>
            </w:r>
            <w:r w:rsidR="005F62CA">
              <w:rPr>
                <w:noProof/>
                <w:webHidden/>
              </w:rPr>
              <w:tab/>
            </w:r>
            <w:r w:rsidR="005F62CA">
              <w:rPr>
                <w:noProof/>
                <w:webHidden/>
              </w:rPr>
              <w:fldChar w:fldCharType="begin"/>
            </w:r>
            <w:r w:rsidR="005F62CA">
              <w:rPr>
                <w:noProof/>
                <w:webHidden/>
              </w:rPr>
              <w:instrText xml:space="preserve"> PAGEREF _Toc473292170 \h </w:instrText>
            </w:r>
            <w:r w:rsidR="005F62CA">
              <w:rPr>
                <w:noProof/>
                <w:webHidden/>
              </w:rPr>
            </w:r>
            <w:r w:rsidR="005F62CA">
              <w:rPr>
                <w:noProof/>
                <w:webHidden/>
              </w:rPr>
              <w:fldChar w:fldCharType="separate"/>
            </w:r>
            <w:r w:rsidR="005F62CA">
              <w:rPr>
                <w:noProof/>
                <w:webHidden/>
              </w:rPr>
              <w:t>7</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1" w:history="1">
            <w:r w:rsidR="005F62CA" w:rsidRPr="00027E6A">
              <w:rPr>
                <w:rStyle w:val="Hyperlink"/>
                <w:rFonts w:cstheme="minorHAnsi"/>
                <w:b/>
                <w:noProof/>
              </w:rPr>
              <w:t>4. Design Analysis</w:t>
            </w:r>
            <w:r w:rsidR="005F62CA">
              <w:rPr>
                <w:noProof/>
                <w:webHidden/>
              </w:rPr>
              <w:tab/>
            </w:r>
            <w:r w:rsidR="005F62CA">
              <w:rPr>
                <w:noProof/>
                <w:webHidden/>
              </w:rPr>
              <w:fldChar w:fldCharType="begin"/>
            </w:r>
            <w:r w:rsidR="005F62CA">
              <w:rPr>
                <w:noProof/>
                <w:webHidden/>
              </w:rPr>
              <w:instrText xml:space="preserve"> PAGEREF _Toc473292171 \h </w:instrText>
            </w:r>
            <w:r w:rsidR="005F62CA">
              <w:rPr>
                <w:noProof/>
                <w:webHidden/>
              </w:rPr>
            </w:r>
            <w:r w:rsidR="005F62CA">
              <w:rPr>
                <w:noProof/>
                <w:webHidden/>
              </w:rPr>
              <w:fldChar w:fldCharType="separate"/>
            </w:r>
            <w:r w:rsidR="005F62CA">
              <w:rPr>
                <w:noProof/>
                <w:webHidden/>
              </w:rPr>
              <w:t>9</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2" w:history="1">
            <w:r w:rsidR="005F62CA" w:rsidRPr="00027E6A">
              <w:rPr>
                <w:rStyle w:val="Hyperlink"/>
                <w:rFonts w:cstheme="minorHAnsi"/>
                <w:b/>
                <w:noProof/>
              </w:rPr>
              <w:t>4.1 Material Analysis</w:t>
            </w:r>
            <w:r w:rsidR="005F62CA">
              <w:rPr>
                <w:noProof/>
                <w:webHidden/>
              </w:rPr>
              <w:tab/>
            </w:r>
            <w:r w:rsidR="005F62CA">
              <w:rPr>
                <w:noProof/>
                <w:webHidden/>
              </w:rPr>
              <w:fldChar w:fldCharType="begin"/>
            </w:r>
            <w:r w:rsidR="005F62CA">
              <w:rPr>
                <w:noProof/>
                <w:webHidden/>
              </w:rPr>
              <w:instrText xml:space="preserve"> PAGEREF _Toc473292172 \h </w:instrText>
            </w:r>
            <w:r w:rsidR="005F62CA">
              <w:rPr>
                <w:noProof/>
                <w:webHidden/>
              </w:rPr>
            </w:r>
            <w:r w:rsidR="005F62CA">
              <w:rPr>
                <w:noProof/>
                <w:webHidden/>
              </w:rPr>
              <w:fldChar w:fldCharType="separate"/>
            </w:r>
            <w:r w:rsidR="005F62CA">
              <w:rPr>
                <w:noProof/>
                <w:webHidden/>
              </w:rPr>
              <w:t>10</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3" w:history="1">
            <w:r w:rsidR="005F62CA" w:rsidRPr="00027E6A">
              <w:rPr>
                <w:rStyle w:val="Hyperlink"/>
                <w:rFonts w:cstheme="minorHAnsi"/>
                <w:b/>
                <w:noProof/>
              </w:rPr>
              <w:t>4.1.1 Assumptions</w:t>
            </w:r>
            <w:r w:rsidR="005F62CA">
              <w:rPr>
                <w:noProof/>
                <w:webHidden/>
              </w:rPr>
              <w:tab/>
            </w:r>
            <w:r w:rsidR="005F62CA">
              <w:rPr>
                <w:noProof/>
                <w:webHidden/>
              </w:rPr>
              <w:fldChar w:fldCharType="begin"/>
            </w:r>
            <w:r w:rsidR="005F62CA">
              <w:rPr>
                <w:noProof/>
                <w:webHidden/>
              </w:rPr>
              <w:instrText xml:space="preserve"> PAGEREF _Toc473292173 \h </w:instrText>
            </w:r>
            <w:r w:rsidR="005F62CA">
              <w:rPr>
                <w:noProof/>
                <w:webHidden/>
              </w:rPr>
            </w:r>
            <w:r w:rsidR="005F62CA">
              <w:rPr>
                <w:noProof/>
                <w:webHidden/>
              </w:rPr>
              <w:fldChar w:fldCharType="separate"/>
            </w:r>
            <w:r w:rsidR="005F62CA">
              <w:rPr>
                <w:noProof/>
                <w:webHidden/>
              </w:rPr>
              <w:t>10</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4" w:history="1">
            <w:r w:rsidR="005F62CA" w:rsidRPr="00027E6A">
              <w:rPr>
                <w:rStyle w:val="Hyperlink"/>
                <w:rFonts w:cstheme="minorHAnsi"/>
                <w:b/>
                <w:noProof/>
              </w:rPr>
              <w:t>4.1.2 Material Calculations</w:t>
            </w:r>
            <w:r w:rsidR="005F62CA">
              <w:rPr>
                <w:noProof/>
                <w:webHidden/>
              </w:rPr>
              <w:tab/>
            </w:r>
            <w:r w:rsidR="005F62CA">
              <w:rPr>
                <w:noProof/>
                <w:webHidden/>
              </w:rPr>
              <w:fldChar w:fldCharType="begin"/>
            </w:r>
            <w:r w:rsidR="005F62CA">
              <w:rPr>
                <w:noProof/>
                <w:webHidden/>
              </w:rPr>
              <w:instrText xml:space="preserve"> PAGEREF _Toc473292174 \h </w:instrText>
            </w:r>
            <w:r w:rsidR="005F62CA">
              <w:rPr>
                <w:noProof/>
                <w:webHidden/>
              </w:rPr>
            </w:r>
            <w:r w:rsidR="005F62CA">
              <w:rPr>
                <w:noProof/>
                <w:webHidden/>
              </w:rPr>
              <w:fldChar w:fldCharType="separate"/>
            </w:r>
            <w:r w:rsidR="005F62CA">
              <w:rPr>
                <w:noProof/>
                <w:webHidden/>
              </w:rPr>
              <w:t>11</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5" w:history="1">
            <w:r w:rsidR="005F62CA" w:rsidRPr="00027E6A">
              <w:rPr>
                <w:rStyle w:val="Hyperlink"/>
                <w:rFonts w:cstheme="minorHAnsi"/>
                <w:b/>
                <w:noProof/>
              </w:rPr>
              <w:t>4.1.3 Material Analysis Conclusion</w:t>
            </w:r>
            <w:r w:rsidR="005F62CA">
              <w:rPr>
                <w:noProof/>
                <w:webHidden/>
              </w:rPr>
              <w:tab/>
            </w:r>
            <w:r w:rsidR="005F62CA">
              <w:rPr>
                <w:noProof/>
                <w:webHidden/>
              </w:rPr>
              <w:fldChar w:fldCharType="begin"/>
            </w:r>
            <w:r w:rsidR="005F62CA">
              <w:rPr>
                <w:noProof/>
                <w:webHidden/>
              </w:rPr>
              <w:instrText xml:space="preserve"> PAGEREF _Toc473292175 \h </w:instrText>
            </w:r>
            <w:r w:rsidR="005F62CA">
              <w:rPr>
                <w:noProof/>
                <w:webHidden/>
              </w:rPr>
            </w:r>
            <w:r w:rsidR="005F62CA">
              <w:rPr>
                <w:noProof/>
                <w:webHidden/>
              </w:rPr>
              <w:fldChar w:fldCharType="separate"/>
            </w:r>
            <w:r w:rsidR="005F62CA">
              <w:rPr>
                <w:noProof/>
                <w:webHidden/>
              </w:rPr>
              <w:t>14</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6" w:history="1">
            <w:r w:rsidR="005F62CA" w:rsidRPr="00027E6A">
              <w:rPr>
                <w:rStyle w:val="Hyperlink"/>
                <w:rFonts w:cstheme="minorHAnsi"/>
                <w:b/>
                <w:noProof/>
              </w:rPr>
              <w:t>4.2 Wing Analysis</w:t>
            </w:r>
            <w:r w:rsidR="005F62CA">
              <w:rPr>
                <w:noProof/>
                <w:webHidden/>
              </w:rPr>
              <w:tab/>
            </w:r>
            <w:r w:rsidR="005F62CA">
              <w:rPr>
                <w:noProof/>
                <w:webHidden/>
              </w:rPr>
              <w:fldChar w:fldCharType="begin"/>
            </w:r>
            <w:r w:rsidR="005F62CA">
              <w:rPr>
                <w:noProof/>
                <w:webHidden/>
              </w:rPr>
              <w:instrText xml:space="preserve"> PAGEREF _Toc473292176 \h </w:instrText>
            </w:r>
            <w:r w:rsidR="005F62CA">
              <w:rPr>
                <w:noProof/>
                <w:webHidden/>
              </w:rPr>
            </w:r>
            <w:r w:rsidR="005F62CA">
              <w:rPr>
                <w:noProof/>
                <w:webHidden/>
              </w:rPr>
              <w:fldChar w:fldCharType="separate"/>
            </w:r>
            <w:r w:rsidR="005F62CA">
              <w:rPr>
                <w:noProof/>
                <w:webHidden/>
              </w:rPr>
              <w:t>14</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7" w:history="1">
            <w:r w:rsidR="005F62CA" w:rsidRPr="00027E6A">
              <w:rPr>
                <w:rStyle w:val="Hyperlink"/>
                <w:rFonts w:cstheme="minorHAnsi"/>
                <w:b/>
                <w:noProof/>
              </w:rPr>
              <w:t>4.2.1 Airfoil Selection</w:t>
            </w:r>
            <w:r w:rsidR="005F62CA">
              <w:rPr>
                <w:noProof/>
                <w:webHidden/>
              </w:rPr>
              <w:tab/>
            </w:r>
            <w:r w:rsidR="005F62CA">
              <w:rPr>
                <w:noProof/>
                <w:webHidden/>
              </w:rPr>
              <w:fldChar w:fldCharType="begin"/>
            </w:r>
            <w:r w:rsidR="005F62CA">
              <w:rPr>
                <w:noProof/>
                <w:webHidden/>
              </w:rPr>
              <w:instrText xml:space="preserve"> PAGEREF _Toc473292177 \h </w:instrText>
            </w:r>
            <w:r w:rsidR="005F62CA">
              <w:rPr>
                <w:noProof/>
                <w:webHidden/>
              </w:rPr>
            </w:r>
            <w:r w:rsidR="005F62CA">
              <w:rPr>
                <w:noProof/>
                <w:webHidden/>
              </w:rPr>
              <w:fldChar w:fldCharType="separate"/>
            </w:r>
            <w:r w:rsidR="005F62CA">
              <w:rPr>
                <w:noProof/>
                <w:webHidden/>
              </w:rPr>
              <w:t>15</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8" w:history="1">
            <w:r w:rsidR="005F62CA" w:rsidRPr="00027E6A">
              <w:rPr>
                <w:rStyle w:val="Hyperlink"/>
                <w:rFonts w:cstheme="minorHAnsi"/>
                <w:b/>
                <w:noProof/>
              </w:rPr>
              <w:t>4.2.2 Aspect Ratio</w:t>
            </w:r>
            <w:r w:rsidR="005F62CA">
              <w:rPr>
                <w:noProof/>
                <w:webHidden/>
              </w:rPr>
              <w:tab/>
            </w:r>
            <w:r w:rsidR="005F62CA">
              <w:rPr>
                <w:noProof/>
                <w:webHidden/>
              </w:rPr>
              <w:fldChar w:fldCharType="begin"/>
            </w:r>
            <w:r w:rsidR="005F62CA">
              <w:rPr>
                <w:noProof/>
                <w:webHidden/>
              </w:rPr>
              <w:instrText xml:space="preserve"> PAGEREF _Toc473292178 \h </w:instrText>
            </w:r>
            <w:r w:rsidR="005F62CA">
              <w:rPr>
                <w:noProof/>
                <w:webHidden/>
              </w:rPr>
            </w:r>
            <w:r w:rsidR="005F62CA">
              <w:rPr>
                <w:noProof/>
                <w:webHidden/>
              </w:rPr>
              <w:fldChar w:fldCharType="separate"/>
            </w:r>
            <w:r w:rsidR="005F62CA">
              <w:rPr>
                <w:noProof/>
                <w:webHidden/>
              </w:rPr>
              <w:t>17</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79" w:history="1">
            <w:r w:rsidR="005F62CA" w:rsidRPr="00027E6A">
              <w:rPr>
                <w:rStyle w:val="Hyperlink"/>
                <w:rFonts w:cstheme="minorHAnsi"/>
                <w:b/>
                <w:noProof/>
              </w:rPr>
              <w:t>4.2.3 Wing Analysis Conclusion</w:t>
            </w:r>
            <w:r w:rsidR="005F62CA">
              <w:rPr>
                <w:noProof/>
                <w:webHidden/>
              </w:rPr>
              <w:tab/>
            </w:r>
            <w:r w:rsidR="005F62CA">
              <w:rPr>
                <w:noProof/>
                <w:webHidden/>
              </w:rPr>
              <w:fldChar w:fldCharType="begin"/>
            </w:r>
            <w:r w:rsidR="005F62CA">
              <w:rPr>
                <w:noProof/>
                <w:webHidden/>
              </w:rPr>
              <w:instrText xml:space="preserve"> PAGEREF _Toc473292179 \h </w:instrText>
            </w:r>
            <w:r w:rsidR="005F62CA">
              <w:rPr>
                <w:noProof/>
                <w:webHidden/>
              </w:rPr>
            </w:r>
            <w:r w:rsidR="005F62CA">
              <w:rPr>
                <w:noProof/>
                <w:webHidden/>
              </w:rPr>
              <w:fldChar w:fldCharType="separate"/>
            </w:r>
            <w:r w:rsidR="005F62CA">
              <w:rPr>
                <w:noProof/>
                <w:webHidden/>
              </w:rPr>
              <w:t>18</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0" w:history="1">
            <w:r w:rsidR="005F62CA" w:rsidRPr="00027E6A">
              <w:rPr>
                <w:rStyle w:val="Hyperlink"/>
                <w:rFonts w:cstheme="minorHAnsi"/>
                <w:b/>
                <w:noProof/>
              </w:rPr>
              <w:t>4.3 Motor Analysis</w:t>
            </w:r>
            <w:r w:rsidR="005F62CA">
              <w:rPr>
                <w:noProof/>
                <w:webHidden/>
              </w:rPr>
              <w:tab/>
            </w:r>
            <w:r w:rsidR="005F62CA">
              <w:rPr>
                <w:noProof/>
                <w:webHidden/>
              </w:rPr>
              <w:fldChar w:fldCharType="begin"/>
            </w:r>
            <w:r w:rsidR="005F62CA">
              <w:rPr>
                <w:noProof/>
                <w:webHidden/>
              </w:rPr>
              <w:instrText xml:space="preserve"> PAGEREF _Toc473292180 \h </w:instrText>
            </w:r>
            <w:r w:rsidR="005F62CA">
              <w:rPr>
                <w:noProof/>
                <w:webHidden/>
              </w:rPr>
            </w:r>
            <w:r w:rsidR="005F62CA">
              <w:rPr>
                <w:noProof/>
                <w:webHidden/>
              </w:rPr>
              <w:fldChar w:fldCharType="separate"/>
            </w:r>
            <w:r w:rsidR="005F62CA">
              <w:rPr>
                <w:noProof/>
                <w:webHidden/>
              </w:rPr>
              <w:t>18</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1" w:history="1">
            <w:r w:rsidR="005F62CA" w:rsidRPr="00027E6A">
              <w:rPr>
                <w:rStyle w:val="Hyperlink"/>
                <w:rFonts w:cstheme="minorHAnsi"/>
                <w:b/>
                <w:noProof/>
              </w:rPr>
              <w:t>4.4 Propeller Analysis</w:t>
            </w:r>
            <w:r w:rsidR="005F62CA">
              <w:rPr>
                <w:noProof/>
                <w:webHidden/>
              </w:rPr>
              <w:tab/>
            </w:r>
            <w:r w:rsidR="005F62CA">
              <w:rPr>
                <w:noProof/>
                <w:webHidden/>
              </w:rPr>
              <w:fldChar w:fldCharType="begin"/>
            </w:r>
            <w:r w:rsidR="005F62CA">
              <w:rPr>
                <w:noProof/>
                <w:webHidden/>
              </w:rPr>
              <w:instrText xml:space="preserve"> PAGEREF _Toc473292181 \h </w:instrText>
            </w:r>
            <w:r w:rsidR="005F62CA">
              <w:rPr>
                <w:noProof/>
                <w:webHidden/>
              </w:rPr>
            </w:r>
            <w:r w:rsidR="005F62CA">
              <w:rPr>
                <w:noProof/>
                <w:webHidden/>
              </w:rPr>
              <w:fldChar w:fldCharType="separate"/>
            </w:r>
            <w:r w:rsidR="005F62CA">
              <w:rPr>
                <w:noProof/>
                <w:webHidden/>
              </w:rPr>
              <w:t>19</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2" w:history="1">
            <w:r w:rsidR="005F62CA" w:rsidRPr="00027E6A">
              <w:rPr>
                <w:rStyle w:val="Hyperlink"/>
                <w:rFonts w:cstheme="minorHAnsi"/>
                <w:b/>
                <w:noProof/>
              </w:rPr>
              <w:t>4.4.1 Propeller of a Micro Aircraft</w:t>
            </w:r>
            <w:r w:rsidR="005F62CA">
              <w:rPr>
                <w:noProof/>
                <w:webHidden/>
              </w:rPr>
              <w:tab/>
            </w:r>
            <w:r w:rsidR="005F62CA">
              <w:rPr>
                <w:noProof/>
                <w:webHidden/>
              </w:rPr>
              <w:fldChar w:fldCharType="begin"/>
            </w:r>
            <w:r w:rsidR="005F62CA">
              <w:rPr>
                <w:noProof/>
                <w:webHidden/>
              </w:rPr>
              <w:instrText xml:space="preserve"> PAGEREF _Toc473292182 \h </w:instrText>
            </w:r>
            <w:r w:rsidR="005F62CA">
              <w:rPr>
                <w:noProof/>
                <w:webHidden/>
              </w:rPr>
            </w:r>
            <w:r w:rsidR="005F62CA">
              <w:rPr>
                <w:noProof/>
                <w:webHidden/>
              </w:rPr>
              <w:fldChar w:fldCharType="separate"/>
            </w:r>
            <w:r w:rsidR="005F62CA">
              <w:rPr>
                <w:noProof/>
                <w:webHidden/>
              </w:rPr>
              <w:t>19</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3" w:history="1">
            <w:r w:rsidR="005F62CA" w:rsidRPr="00027E6A">
              <w:rPr>
                <w:rStyle w:val="Hyperlink"/>
                <w:rFonts w:cstheme="minorHAnsi"/>
                <w:b/>
                <w:noProof/>
              </w:rPr>
              <w:t>4.4.2 Propeller Sizing</w:t>
            </w:r>
            <w:r w:rsidR="005F62CA">
              <w:rPr>
                <w:noProof/>
                <w:webHidden/>
              </w:rPr>
              <w:tab/>
            </w:r>
            <w:r w:rsidR="005F62CA">
              <w:rPr>
                <w:noProof/>
                <w:webHidden/>
              </w:rPr>
              <w:fldChar w:fldCharType="begin"/>
            </w:r>
            <w:r w:rsidR="005F62CA">
              <w:rPr>
                <w:noProof/>
                <w:webHidden/>
              </w:rPr>
              <w:instrText xml:space="preserve"> PAGEREF _Toc473292183 \h </w:instrText>
            </w:r>
            <w:r w:rsidR="005F62CA">
              <w:rPr>
                <w:noProof/>
                <w:webHidden/>
              </w:rPr>
            </w:r>
            <w:r w:rsidR="005F62CA">
              <w:rPr>
                <w:noProof/>
                <w:webHidden/>
              </w:rPr>
              <w:fldChar w:fldCharType="separate"/>
            </w:r>
            <w:r w:rsidR="005F62CA">
              <w:rPr>
                <w:noProof/>
                <w:webHidden/>
              </w:rPr>
              <w:t>20</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4" w:history="1">
            <w:r w:rsidR="005F62CA" w:rsidRPr="00027E6A">
              <w:rPr>
                <w:rStyle w:val="Hyperlink"/>
                <w:rFonts w:cstheme="minorHAnsi"/>
                <w:b/>
                <w:noProof/>
              </w:rPr>
              <w:t>4.4.3 Propeller Blades</w:t>
            </w:r>
            <w:r w:rsidR="005F62CA">
              <w:rPr>
                <w:noProof/>
                <w:webHidden/>
              </w:rPr>
              <w:tab/>
            </w:r>
            <w:r w:rsidR="005F62CA">
              <w:rPr>
                <w:noProof/>
                <w:webHidden/>
              </w:rPr>
              <w:fldChar w:fldCharType="begin"/>
            </w:r>
            <w:r w:rsidR="005F62CA">
              <w:rPr>
                <w:noProof/>
                <w:webHidden/>
              </w:rPr>
              <w:instrText xml:space="preserve"> PAGEREF _Toc473292184 \h </w:instrText>
            </w:r>
            <w:r w:rsidR="005F62CA">
              <w:rPr>
                <w:noProof/>
                <w:webHidden/>
              </w:rPr>
            </w:r>
            <w:r w:rsidR="005F62CA">
              <w:rPr>
                <w:noProof/>
                <w:webHidden/>
              </w:rPr>
              <w:fldChar w:fldCharType="separate"/>
            </w:r>
            <w:r w:rsidR="005F62CA">
              <w:rPr>
                <w:noProof/>
                <w:webHidden/>
              </w:rPr>
              <w:t>20</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5" w:history="1">
            <w:r w:rsidR="005F62CA" w:rsidRPr="00027E6A">
              <w:rPr>
                <w:rStyle w:val="Hyperlink"/>
                <w:rFonts w:cstheme="minorHAnsi"/>
                <w:b/>
                <w:noProof/>
              </w:rPr>
              <w:t>4.5 Payload Bay</w:t>
            </w:r>
            <w:r w:rsidR="005F62CA">
              <w:rPr>
                <w:noProof/>
                <w:webHidden/>
              </w:rPr>
              <w:tab/>
            </w:r>
            <w:r w:rsidR="005F62CA">
              <w:rPr>
                <w:noProof/>
                <w:webHidden/>
              </w:rPr>
              <w:fldChar w:fldCharType="begin"/>
            </w:r>
            <w:r w:rsidR="005F62CA">
              <w:rPr>
                <w:noProof/>
                <w:webHidden/>
              </w:rPr>
              <w:instrText xml:space="preserve"> PAGEREF _Toc473292185 \h </w:instrText>
            </w:r>
            <w:r w:rsidR="005F62CA">
              <w:rPr>
                <w:noProof/>
                <w:webHidden/>
              </w:rPr>
            </w:r>
            <w:r w:rsidR="005F62CA">
              <w:rPr>
                <w:noProof/>
                <w:webHidden/>
              </w:rPr>
              <w:fldChar w:fldCharType="separate"/>
            </w:r>
            <w:r w:rsidR="005F62CA">
              <w:rPr>
                <w:noProof/>
                <w:webHidden/>
              </w:rPr>
              <w:t>21</w:t>
            </w:r>
            <w:r w:rsidR="005F62CA">
              <w:rPr>
                <w:noProof/>
                <w:webHidden/>
              </w:rPr>
              <w:fldChar w:fldCharType="end"/>
            </w:r>
          </w:hyperlink>
        </w:p>
        <w:p w:rsidR="005F62CA" w:rsidRDefault="004A5903">
          <w:pPr>
            <w:pStyle w:val="TOC1"/>
            <w:tabs>
              <w:tab w:val="right" w:leader="dot" w:pos="10070"/>
            </w:tabs>
            <w:rPr>
              <w:rFonts w:eastAsiaTheme="minorEastAsia"/>
              <w:noProof/>
            </w:rPr>
          </w:pPr>
          <w:hyperlink w:anchor="_Toc473292186" w:history="1">
            <w:r w:rsidR="005F62CA" w:rsidRPr="00027E6A">
              <w:rPr>
                <w:rStyle w:val="Hyperlink"/>
                <w:rFonts w:cstheme="minorHAnsi"/>
                <w:b/>
                <w:noProof/>
              </w:rPr>
              <w:t>5. Bill of Materials</w:t>
            </w:r>
            <w:r w:rsidR="005F62CA">
              <w:rPr>
                <w:noProof/>
                <w:webHidden/>
              </w:rPr>
              <w:tab/>
            </w:r>
            <w:r w:rsidR="005F62CA">
              <w:rPr>
                <w:noProof/>
                <w:webHidden/>
              </w:rPr>
              <w:fldChar w:fldCharType="begin"/>
            </w:r>
            <w:r w:rsidR="005F62CA">
              <w:rPr>
                <w:noProof/>
                <w:webHidden/>
              </w:rPr>
              <w:instrText xml:space="preserve"> PAGEREF _Toc473292186 \h </w:instrText>
            </w:r>
            <w:r w:rsidR="005F62CA">
              <w:rPr>
                <w:noProof/>
                <w:webHidden/>
              </w:rPr>
            </w:r>
            <w:r w:rsidR="005F62CA">
              <w:rPr>
                <w:noProof/>
                <w:webHidden/>
              </w:rPr>
              <w:fldChar w:fldCharType="separate"/>
            </w:r>
            <w:r w:rsidR="005F62CA">
              <w:rPr>
                <w:noProof/>
                <w:webHidden/>
              </w:rPr>
              <w:t>21</w:t>
            </w:r>
            <w:r w:rsidR="005F62CA">
              <w:rPr>
                <w:noProof/>
                <w:webHidden/>
              </w:rPr>
              <w:fldChar w:fldCharType="end"/>
            </w:r>
          </w:hyperlink>
        </w:p>
        <w:p w:rsidR="004E280E" w:rsidRDefault="004E280E">
          <w:r>
            <w:rPr>
              <w:b/>
              <w:bCs/>
              <w:noProof/>
            </w:rPr>
            <w:fldChar w:fldCharType="end"/>
          </w:r>
        </w:p>
      </w:sdtContent>
    </w:sdt>
    <w:p w:rsidR="004E280E" w:rsidRPr="004E280E" w:rsidRDefault="004E280E" w:rsidP="004E280E">
      <w:pPr>
        <w:spacing w:line="240" w:lineRule="auto"/>
        <w:contextualSpacing/>
        <w:rPr>
          <w:color w:val="000000" w:themeColor="text1"/>
          <w:sz w:val="24"/>
          <w:szCs w:val="24"/>
        </w:rPr>
      </w:pPr>
    </w:p>
    <w:p w:rsidR="004E280E" w:rsidRDefault="004E280E" w:rsidP="003D4586">
      <w:pPr>
        <w:spacing w:after="0" w:line="480" w:lineRule="auto"/>
        <w:rPr>
          <w:b/>
          <w:sz w:val="24"/>
        </w:rPr>
      </w:pPr>
    </w:p>
    <w:p w:rsidR="001772E5" w:rsidRDefault="001772E5" w:rsidP="003D4586">
      <w:pPr>
        <w:spacing w:after="0" w:line="480" w:lineRule="auto"/>
        <w:rPr>
          <w:b/>
          <w:sz w:val="24"/>
        </w:rPr>
      </w:pPr>
    </w:p>
    <w:p w:rsidR="0095081A" w:rsidRDefault="0095081A" w:rsidP="003D4586">
      <w:pPr>
        <w:spacing w:after="0" w:line="480" w:lineRule="auto"/>
        <w:rPr>
          <w:b/>
          <w:sz w:val="24"/>
        </w:rPr>
      </w:pPr>
    </w:p>
    <w:p w:rsidR="001772E5" w:rsidRPr="00854429" w:rsidRDefault="001772E5" w:rsidP="001772E5">
      <w:pPr>
        <w:pStyle w:val="Heading1"/>
        <w:spacing w:before="0" w:line="480" w:lineRule="auto"/>
        <w:rPr>
          <w:rFonts w:asciiTheme="minorHAnsi" w:hAnsiTheme="minorHAnsi" w:cstheme="minorHAnsi"/>
          <w:b/>
          <w:color w:val="auto"/>
          <w:sz w:val="24"/>
          <w:szCs w:val="24"/>
        </w:rPr>
      </w:pPr>
      <w:bookmarkStart w:id="0" w:name="_Toc473292162"/>
      <w:r>
        <w:rPr>
          <w:rFonts w:asciiTheme="minorHAnsi" w:hAnsiTheme="minorHAnsi" w:cstheme="minorHAnsi"/>
          <w:b/>
          <w:color w:val="auto"/>
          <w:sz w:val="24"/>
          <w:szCs w:val="24"/>
        </w:rPr>
        <w:t>Table of Figures</w:t>
      </w:r>
      <w:bookmarkEnd w:id="0"/>
    </w:p>
    <w:p w:rsidR="005F62CA" w:rsidRDefault="001772E5" w:rsidP="005F62CA">
      <w:pPr>
        <w:pStyle w:val="TableofFigures"/>
        <w:tabs>
          <w:tab w:val="right" w:leader="dot" w:pos="10070"/>
        </w:tabs>
        <w:spacing w:line="480" w:lineRule="auto"/>
        <w:rPr>
          <w:rFonts w:eastAsiaTheme="minorEastAsia"/>
          <w:noProof/>
        </w:rPr>
      </w:pPr>
      <w:r>
        <w:rPr>
          <w:b/>
          <w:sz w:val="24"/>
        </w:rPr>
        <w:fldChar w:fldCharType="begin"/>
      </w:r>
      <w:r>
        <w:rPr>
          <w:b/>
          <w:sz w:val="24"/>
        </w:rPr>
        <w:instrText xml:space="preserve"> TOC \h \z \c "Figure" </w:instrText>
      </w:r>
      <w:r>
        <w:rPr>
          <w:b/>
          <w:sz w:val="24"/>
        </w:rPr>
        <w:fldChar w:fldCharType="separate"/>
      </w:r>
      <w:hyperlink w:anchor="_Toc473292187" w:history="1">
        <w:r w:rsidR="005F62CA" w:rsidRPr="00374FE8">
          <w:rPr>
            <w:rStyle w:val="Hyperlink"/>
            <w:noProof/>
          </w:rPr>
          <w:t>Figure 1: Three Surface Aircraft [2]</w:t>
        </w:r>
        <w:r w:rsidR="005F62CA">
          <w:rPr>
            <w:noProof/>
            <w:webHidden/>
          </w:rPr>
          <w:tab/>
        </w:r>
        <w:r w:rsidR="005F62CA">
          <w:rPr>
            <w:noProof/>
            <w:webHidden/>
          </w:rPr>
          <w:fldChar w:fldCharType="begin"/>
        </w:r>
        <w:r w:rsidR="005F62CA">
          <w:rPr>
            <w:noProof/>
            <w:webHidden/>
          </w:rPr>
          <w:instrText xml:space="preserve"> PAGEREF _Toc473292187 \h </w:instrText>
        </w:r>
        <w:r w:rsidR="005F62CA">
          <w:rPr>
            <w:noProof/>
            <w:webHidden/>
          </w:rPr>
        </w:r>
        <w:r w:rsidR="005F62CA">
          <w:rPr>
            <w:noProof/>
            <w:webHidden/>
          </w:rPr>
          <w:fldChar w:fldCharType="separate"/>
        </w:r>
        <w:r w:rsidR="005F62CA">
          <w:rPr>
            <w:noProof/>
            <w:webHidden/>
          </w:rPr>
          <w:t>6</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88" w:history="1">
        <w:r w:rsidR="005F62CA" w:rsidRPr="00374FE8">
          <w:rPr>
            <w:rStyle w:val="Hyperlink"/>
            <w:noProof/>
          </w:rPr>
          <w:t>Figure 2: Flying Wing [3]</w:t>
        </w:r>
        <w:r w:rsidR="005F62CA">
          <w:rPr>
            <w:noProof/>
            <w:webHidden/>
          </w:rPr>
          <w:tab/>
        </w:r>
        <w:r w:rsidR="005F62CA">
          <w:rPr>
            <w:noProof/>
            <w:webHidden/>
          </w:rPr>
          <w:fldChar w:fldCharType="begin"/>
        </w:r>
        <w:r w:rsidR="005F62CA">
          <w:rPr>
            <w:noProof/>
            <w:webHidden/>
          </w:rPr>
          <w:instrText xml:space="preserve"> PAGEREF _Toc473292188 \h </w:instrText>
        </w:r>
        <w:r w:rsidR="005F62CA">
          <w:rPr>
            <w:noProof/>
            <w:webHidden/>
          </w:rPr>
        </w:r>
        <w:r w:rsidR="005F62CA">
          <w:rPr>
            <w:noProof/>
            <w:webHidden/>
          </w:rPr>
          <w:fldChar w:fldCharType="separate"/>
        </w:r>
        <w:r w:rsidR="005F62CA">
          <w:rPr>
            <w:noProof/>
            <w:webHidden/>
          </w:rPr>
          <w:t>6</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89" w:history="1">
        <w:r w:rsidR="005F62CA" w:rsidRPr="00374FE8">
          <w:rPr>
            <w:rStyle w:val="Hyperlink"/>
            <w:noProof/>
          </w:rPr>
          <w:t>Figure 3: Square Wing Aircraft [4]</w:t>
        </w:r>
        <w:r w:rsidR="005F62CA">
          <w:rPr>
            <w:noProof/>
            <w:webHidden/>
          </w:rPr>
          <w:tab/>
        </w:r>
        <w:r w:rsidR="005F62CA">
          <w:rPr>
            <w:noProof/>
            <w:webHidden/>
          </w:rPr>
          <w:fldChar w:fldCharType="begin"/>
        </w:r>
        <w:r w:rsidR="005F62CA">
          <w:rPr>
            <w:noProof/>
            <w:webHidden/>
          </w:rPr>
          <w:instrText xml:space="preserve"> PAGEREF _Toc473292189 \h </w:instrText>
        </w:r>
        <w:r w:rsidR="005F62CA">
          <w:rPr>
            <w:noProof/>
            <w:webHidden/>
          </w:rPr>
        </w:r>
        <w:r w:rsidR="005F62CA">
          <w:rPr>
            <w:noProof/>
            <w:webHidden/>
          </w:rPr>
          <w:fldChar w:fldCharType="separate"/>
        </w:r>
        <w:r w:rsidR="005F62CA">
          <w:rPr>
            <w:noProof/>
            <w:webHidden/>
          </w:rPr>
          <w:t>6</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0" w:history="1">
        <w:r w:rsidR="005F62CA" w:rsidRPr="00374FE8">
          <w:rPr>
            <w:rStyle w:val="Hyperlink"/>
            <w:noProof/>
          </w:rPr>
          <w:t>Figure 4: Top View Assumptions</w:t>
        </w:r>
        <w:r w:rsidR="005F62CA">
          <w:rPr>
            <w:noProof/>
            <w:webHidden/>
          </w:rPr>
          <w:tab/>
        </w:r>
        <w:r w:rsidR="005F62CA">
          <w:rPr>
            <w:noProof/>
            <w:webHidden/>
          </w:rPr>
          <w:fldChar w:fldCharType="begin"/>
        </w:r>
        <w:r w:rsidR="005F62CA">
          <w:rPr>
            <w:noProof/>
            <w:webHidden/>
          </w:rPr>
          <w:instrText xml:space="preserve"> PAGEREF _Toc473292190 \h </w:instrText>
        </w:r>
        <w:r w:rsidR="005F62CA">
          <w:rPr>
            <w:noProof/>
            <w:webHidden/>
          </w:rPr>
        </w:r>
        <w:r w:rsidR="005F62CA">
          <w:rPr>
            <w:noProof/>
            <w:webHidden/>
          </w:rPr>
          <w:fldChar w:fldCharType="separate"/>
        </w:r>
        <w:r w:rsidR="005F62CA">
          <w:rPr>
            <w:noProof/>
            <w:webHidden/>
          </w:rPr>
          <w:t>10</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1" w:history="1">
        <w:r w:rsidR="005F62CA" w:rsidRPr="00374FE8">
          <w:rPr>
            <w:rStyle w:val="Hyperlink"/>
            <w:noProof/>
          </w:rPr>
          <w:t>Figure 5: Side View Assumptions</w:t>
        </w:r>
        <w:r w:rsidR="005F62CA">
          <w:rPr>
            <w:noProof/>
            <w:webHidden/>
          </w:rPr>
          <w:tab/>
        </w:r>
        <w:r w:rsidR="005F62CA">
          <w:rPr>
            <w:noProof/>
            <w:webHidden/>
          </w:rPr>
          <w:fldChar w:fldCharType="begin"/>
        </w:r>
        <w:r w:rsidR="005F62CA">
          <w:rPr>
            <w:noProof/>
            <w:webHidden/>
          </w:rPr>
          <w:instrText xml:space="preserve"> PAGEREF _Toc473292191 \h </w:instrText>
        </w:r>
        <w:r w:rsidR="005F62CA">
          <w:rPr>
            <w:noProof/>
            <w:webHidden/>
          </w:rPr>
        </w:r>
        <w:r w:rsidR="005F62CA">
          <w:rPr>
            <w:noProof/>
            <w:webHidden/>
          </w:rPr>
          <w:fldChar w:fldCharType="separate"/>
        </w:r>
        <w:r w:rsidR="005F62CA">
          <w:rPr>
            <w:noProof/>
            <w:webHidden/>
          </w:rPr>
          <w:t>10</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2" w:history="1">
        <w:r w:rsidR="005F62CA" w:rsidRPr="00374FE8">
          <w:rPr>
            <w:rStyle w:val="Hyperlink"/>
            <w:noProof/>
          </w:rPr>
          <w:t>Figure 6: Bending Moment Diagram of Max Lift Acting on Half of the Wing</w:t>
        </w:r>
        <w:r w:rsidR="005F62CA">
          <w:rPr>
            <w:noProof/>
            <w:webHidden/>
          </w:rPr>
          <w:tab/>
        </w:r>
        <w:r w:rsidR="005F62CA">
          <w:rPr>
            <w:noProof/>
            <w:webHidden/>
          </w:rPr>
          <w:fldChar w:fldCharType="begin"/>
        </w:r>
        <w:r w:rsidR="005F62CA">
          <w:rPr>
            <w:noProof/>
            <w:webHidden/>
          </w:rPr>
          <w:instrText xml:space="preserve"> PAGEREF _Toc473292192 \h </w:instrText>
        </w:r>
        <w:r w:rsidR="005F62CA">
          <w:rPr>
            <w:noProof/>
            <w:webHidden/>
          </w:rPr>
        </w:r>
        <w:r w:rsidR="005F62CA">
          <w:rPr>
            <w:noProof/>
            <w:webHidden/>
          </w:rPr>
          <w:fldChar w:fldCharType="separate"/>
        </w:r>
        <w:r w:rsidR="005F62CA">
          <w:rPr>
            <w:noProof/>
            <w:webHidden/>
          </w:rPr>
          <w:t>12</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3" w:history="1">
        <w:r w:rsidR="005F62CA" w:rsidRPr="00374FE8">
          <w:rPr>
            <w:rStyle w:val="Hyperlink"/>
            <w:noProof/>
          </w:rPr>
          <w:t>Figure 7: Bending Moment Diagram for Circular Fuselage</w:t>
        </w:r>
        <w:r w:rsidR="005F62CA">
          <w:rPr>
            <w:noProof/>
            <w:webHidden/>
          </w:rPr>
          <w:tab/>
        </w:r>
        <w:r w:rsidR="005F62CA">
          <w:rPr>
            <w:noProof/>
            <w:webHidden/>
          </w:rPr>
          <w:fldChar w:fldCharType="begin"/>
        </w:r>
        <w:r w:rsidR="005F62CA">
          <w:rPr>
            <w:noProof/>
            <w:webHidden/>
          </w:rPr>
          <w:instrText xml:space="preserve"> PAGEREF _Toc473292193 \h </w:instrText>
        </w:r>
        <w:r w:rsidR="005F62CA">
          <w:rPr>
            <w:noProof/>
            <w:webHidden/>
          </w:rPr>
        </w:r>
        <w:r w:rsidR="005F62CA">
          <w:rPr>
            <w:noProof/>
            <w:webHidden/>
          </w:rPr>
          <w:fldChar w:fldCharType="separate"/>
        </w:r>
        <w:r w:rsidR="005F62CA">
          <w:rPr>
            <w:noProof/>
            <w:webHidden/>
          </w:rPr>
          <w:t>13</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4" w:history="1">
        <w:r w:rsidR="005F62CA" w:rsidRPr="00374FE8">
          <w:rPr>
            <w:rStyle w:val="Hyperlink"/>
            <w:noProof/>
          </w:rPr>
          <w:t>Figure 8: Cl vs Alpha [15]</w:t>
        </w:r>
        <w:r w:rsidR="005F62CA">
          <w:rPr>
            <w:noProof/>
            <w:webHidden/>
          </w:rPr>
          <w:tab/>
        </w:r>
        <w:r w:rsidR="005F62CA">
          <w:rPr>
            <w:noProof/>
            <w:webHidden/>
          </w:rPr>
          <w:fldChar w:fldCharType="begin"/>
        </w:r>
        <w:r w:rsidR="005F62CA">
          <w:rPr>
            <w:noProof/>
            <w:webHidden/>
          </w:rPr>
          <w:instrText xml:space="preserve"> PAGEREF _Toc473292194 \h </w:instrText>
        </w:r>
        <w:r w:rsidR="005F62CA">
          <w:rPr>
            <w:noProof/>
            <w:webHidden/>
          </w:rPr>
        </w:r>
        <w:r w:rsidR="005F62CA">
          <w:rPr>
            <w:noProof/>
            <w:webHidden/>
          </w:rPr>
          <w:fldChar w:fldCharType="separate"/>
        </w:r>
        <w:r w:rsidR="005F62CA">
          <w:rPr>
            <w:noProof/>
            <w:webHidden/>
          </w:rPr>
          <w:t>17</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5" w:history="1">
        <w:r w:rsidR="005F62CA" w:rsidRPr="00374FE8">
          <w:rPr>
            <w:rStyle w:val="Hyperlink"/>
            <w:noProof/>
          </w:rPr>
          <w:t>Figure 9: Propeller Sizing Chart [17]</w:t>
        </w:r>
        <w:r w:rsidR="005F62CA">
          <w:rPr>
            <w:noProof/>
            <w:webHidden/>
          </w:rPr>
          <w:tab/>
        </w:r>
        <w:r w:rsidR="005F62CA">
          <w:rPr>
            <w:noProof/>
            <w:webHidden/>
          </w:rPr>
          <w:fldChar w:fldCharType="begin"/>
        </w:r>
        <w:r w:rsidR="005F62CA">
          <w:rPr>
            <w:noProof/>
            <w:webHidden/>
          </w:rPr>
          <w:instrText xml:space="preserve"> PAGEREF _Toc473292195 \h </w:instrText>
        </w:r>
        <w:r w:rsidR="005F62CA">
          <w:rPr>
            <w:noProof/>
            <w:webHidden/>
          </w:rPr>
        </w:r>
        <w:r w:rsidR="005F62CA">
          <w:rPr>
            <w:noProof/>
            <w:webHidden/>
          </w:rPr>
          <w:fldChar w:fldCharType="separate"/>
        </w:r>
        <w:r w:rsidR="005F62CA">
          <w:rPr>
            <w:noProof/>
            <w:webHidden/>
          </w:rPr>
          <w:t>20</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6" w:history="1">
        <w:r w:rsidR="005F62CA" w:rsidRPr="00374FE8">
          <w:rPr>
            <w:rStyle w:val="Hyperlink"/>
            <w:noProof/>
          </w:rPr>
          <w:t>Figure 10: Payload Bay</w:t>
        </w:r>
        <w:r w:rsidR="005F62CA">
          <w:rPr>
            <w:noProof/>
            <w:webHidden/>
          </w:rPr>
          <w:tab/>
        </w:r>
        <w:r w:rsidR="005F62CA">
          <w:rPr>
            <w:noProof/>
            <w:webHidden/>
          </w:rPr>
          <w:fldChar w:fldCharType="begin"/>
        </w:r>
        <w:r w:rsidR="005F62CA">
          <w:rPr>
            <w:noProof/>
            <w:webHidden/>
          </w:rPr>
          <w:instrText xml:space="preserve"> PAGEREF _Toc473292196 \h </w:instrText>
        </w:r>
        <w:r w:rsidR="005F62CA">
          <w:rPr>
            <w:noProof/>
            <w:webHidden/>
          </w:rPr>
        </w:r>
        <w:r w:rsidR="005F62CA">
          <w:rPr>
            <w:noProof/>
            <w:webHidden/>
          </w:rPr>
          <w:fldChar w:fldCharType="separate"/>
        </w:r>
        <w:r w:rsidR="005F62CA">
          <w:rPr>
            <w:noProof/>
            <w:webHidden/>
          </w:rPr>
          <w:t>21</w:t>
        </w:r>
        <w:r w:rsidR="005F62CA">
          <w:rPr>
            <w:noProof/>
            <w:webHidden/>
          </w:rPr>
          <w:fldChar w:fldCharType="end"/>
        </w:r>
      </w:hyperlink>
    </w:p>
    <w:p w:rsidR="001772E5" w:rsidRDefault="001772E5" w:rsidP="005F62CA">
      <w:pPr>
        <w:spacing w:after="0" w:line="480" w:lineRule="auto"/>
        <w:rPr>
          <w:b/>
          <w:sz w:val="24"/>
        </w:rPr>
      </w:pPr>
      <w:r>
        <w:rPr>
          <w:b/>
          <w:sz w:val="24"/>
        </w:rPr>
        <w:fldChar w:fldCharType="end"/>
      </w:r>
    </w:p>
    <w:p w:rsidR="004E280E" w:rsidRDefault="004E280E" w:rsidP="003D4586">
      <w:pPr>
        <w:spacing w:after="0" w:line="480" w:lineRule="auto"/>
        <w:rPr>
          <w:b/>
          <w:sz w:val="24"/>
        </w:rPr>
      </w:pPr>
    </w:p>
    <w:p w:rsidR="004E280E" w:rsidRDefault="004E280E" w:rsidP="003D4586">
      <w:pPr>
        <w:spacing w:after="0" w:line="480" w:lineRule="auto"/>
        <w:rPr>
          <w:b/>
          <w:sz w:val="24"/>
        </w:rPr>
      </w:pPr>
    </w:p>
    <w:p w:rsidR="004E280E" w:rsidRDefault="004E280E" w:rsidP="003D4586">
      <w:pPr>
        <w:spacing w:after="0" w:line="480" w:lineRule="auto"/>
        <w:rPr>
          <w:b/>
          <w:sz w:val="24"/>
        </w:rPr>
      </w:pPr>
    </w:p>
    <w:p w:rsidR="004E280E" w:rsidRDefault="004E280E" w:rsidP="003D4586">
      <w:pPr>
        <w:spacing w:after="0" w:line="480" w:lineRule="auto"/>
        <w:rPr>
          <w:b/>
          <w:sz w:val="24"/>
        </w:rPr>
      </w:pPr>
    </w:p>
    <w:p w:rsidR="004E280E" w:rsidRDefault="004E280E"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95081A" w:rsidRDefault="0095081A" w:rsidP="003D4586">
      <w:pPr>
        <w:spacing w:after="0" w:line="480" w:lineRule="auto"/>
        <w:rPr>
          <w:b/>
          <w:sz w:val="24"/>
        </w:rPr>
      </w:pPr>
    </w:p>
    <w:p w:rsidR="001772E5" w:rsidRPr="001772E5" w:rsidRDefault="001772E5" w:rsidP="001772E5">
      <w:pPr>
        <w:pStyle w:val="Heading1"/>
        <w:spacing w:before="0" w:line="480" w:lineRule="auto"/>
        <w:rPr>
          <w:rFonts w:asciiTheme="minorHAnsi" w:hAnsiTheme="minorHAnsi" w:cstheme="minorHAnsi"/>
          <w:b/>
          <w:color w:val="auto"/>
          <w:sz w:val="24"/>
          <w:szCs w:val="24"/>
        </w:rPr>
      </w:pPr>
      <w:bookmarkStart w:id="1" w:name="_Toc473292163"/>
      <w:r>
        <w:rPr>
          <w:rFonts w:asciiTheme="minorHAnsi" w:hAnsiTheme="minorHAnsi" w:cstheme="minorHAnsi"/>
          <w:b/>
          <w:color w:val="auto"/>
          <w:sz w:val="24"/>
          <w:szCs w:val="24"/>
        </w:rPr>
        <w:t>Table of Tables</w:t>
      </w:r>
      <w:bookmarkEnd w:id="1"/>
    </w:p>
    <w:p w:rsidR="005F62CA" w:rsidRDefault="001772E5" w:rsidP="005F62CA">
      <w:pPr>
        <w:pStyle w:val="TableofFigures"/>
        <w:tabs>
          <w:tab w:val="right" w:leader="dot" w:pos="10070"/>
        </w:tabs>
        <w:spacing w:line="480" w:lineRule="auto"/>
        <w:rPr>
          <w:rFonts w:eastAsiaTheme="minorEastAsia"/>
          <w:noProof/>
        </w:rPr>
      </w:pPr>
      <w:r>
        <w:rPr>
          <w:b/>
          <w:sz w:val="24"/>
        </w:rPr>
        <w:fldChar w:fldCharType="begin"/>
      </w:r>
      <w:r>
        <w:rPr>
          <w:b/>
          <w:sz w:val="24"/>
        </w:rPr>
        <w:instrText xml:space="preserve"> TOC \h \z \c "Table" </w:instrText>
      </w:r>
      <w:r>
        <w:rPr>
          <w:b/>
          <w:sz w:val="24"/>
        </w:rPr>
        <w:fldChar w:fldCharType="separate"/>
      </w:r>
      <w:hyperlink w:anchor="_Toc473292197" w:history="1">
        <w:r w:rsidR="005F62CA" w:rsidRPr="00424CA0">
          <w:rPr>
            <w:rStyle w:val="Hyperlink"/>
            <w:noProof/>
          </w:rPr>
          <w:t>Table 1: Potential Designs Considered</w:t>
        </w:r>
        <w:r w:rsidR="005F62CA">
          <w:rPr>
            <w:noProof/>
            <w:webHidden/>
          </w:rPr>
          <w:tab/>
        </w:r>
        <w:r w:rsidR="005F62CA">
          <w:rPr>
            <w:noProof/>
            <w:webHidden/>
          </w:rPr>
          <w:fldChar w:fldCharType="begin"/>
        </w:r>
        <w:r w:rsidR="005F62CA">
          <w:rPr>
            <w:noProof/>
            <w:webHidden/>
          </w:rPr>
          <w:instrText xml:space="preserve"> PAGEREF _Toc473292197 \h </w:instrText>
        </w:r>
        <w:r w:rsidR="005F62CA">
          <w:rPr>
            <w:noProof/>
            <w:webHidden/>
          </w:rPr>
        </w:r>
        <w:r w:rsidR="005F62CA">
          <w:rPr>
            <w:noProof/>
            <w:webHidden/>
          </w:rPr>
          <w:fldChar w:fldCharType="separate"/>
        </w:r>
        <w:r w:rsidR="005F62CA">
          <w:rPr>
            <w:noProof/>
            <w:webHidden/>
          </w:rPr>
          <w:t>7</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8" w:history="1">
        <w:r w:rsidR="005F62CA" w:rsidRPr="00424CA0">
          <w:rPr>
            <w:rStyle w:val="Hyperlink"/>
            <w:noProof/>
          </w:rPr>
          <w:t>Table 2: Advantages/Disadvantages of Each Design</w:t>
        </w:r>
        <w:r w:rsidR="005F62CA">
          <w:rPr>
            <w:noProof/>
            <w:webHidden/>
          </w:rPr>
          <w:tab/>
        </w:r>
        <w:r w:rsidR="005F62CA">
          <w:rPr>
            <w:noProof/>
            <w:webHidden/>
          </w:rPr>
          <w:fldChar w:fldCharType="begin"/>
        </w:r>
        <w:r w:rsidR="005F62CA">
          <w:rPr>
            <w:noProof/>
            <w:webHidden/>
          </w:rPr>
          <w:instrText xml:space="preserve"> PAGEREF _Toc473292198 \h </w:instrText>
        </w:r>
        <w:r w:rsidR="005F62CA">
          <w:rPr>
            <w:noProof/>
            <w:webHidden/>
          </w:rPr>
        </w:r>
        <w:r w:rsidR="005F62CA">
          <w:rPr>
            <w:noProof/>
            <w:webHidden/>
          </w:rPr>
          <w:fldChar w:fldCharType="separate"/>
        </w:r>
        <w:r w:rsidR="005F62CA">
          <w:rPr>
            <w:noProof/>
            <w:webHidden/>
          </w:rPr>
          <w:t>8</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199" w:history="1">
        <w:r w:rsidR="005F62CA" w:rsidRPr="00424CA0">
          <w:rPr>
            <w:rStyle w:val="Hyperlink"/>
            <w:noProof/>
          </w:rPr>
          <w:t>Table 3: Decision Matrix</w:t>
        </w:r>
        <w:r w:rsidR="005F62CA">
          <w:rPr>
            <w:noProof/>
            <w:webHidden/>
          </w:rPr>
          <w:tab/>
        </w:r>
        <w:r w:rsidR="005F62CA">
          <w:rPr>
            <w:noProof/>
            <w:webHidden/>
          </w:rPr>
          <w:fldChar w:fldCharType="begin"/>
        </w:r>
        <w:r w:rsidR="005F62CA">
          <w:rPr>
            <w:noProof/>
            <w:webHidden/>
          </w:rPr>
          <w:instrText xml:space="preserve"> PAGEREF _Toc473292199 \h </w:instrText>
        </w:r>
        <w:r w:rsidR="005F62CA">
          <w:rPr>
            <w:noProof/>
            <w:webHidden/>
          </w:rPr>
        </w:r>
        <w:r w:rsidR="005F62CA">
          <w:rPr>
            <w:noProof/>
            <w:webHidden/>
          </w:rPr>
          <w:fldChar w:fldCharType="separate"/>
        </w:r>
        <w:r w:rsidR="005F62CA">
          <w:rPr>
            <w:noProof/>
            <w:webHidden/>
          </w:rPr>
          <w:t>14</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0" w:history="1">
        <w:r w:rsidR="005F62CA" w:rsidRPr="00424CA0">
          <w:rPr>
            <w:rStyle w:val="Hyperlink"/>
            <w:noProof/>
          </w:rPr>
          <w:t>Table 4: Potential Airfoils</w:t>
        </w:r>
        <w:r w:rsidR="005F62CA">
          <w:rPr>
            <w:noProof/>
            <w:webHidden/>
          </w:rPr>
          <w:tab/>
        </w:r>
        <w:r w:rsidR="005F62CA">
          <w:rPr>
            <w:noProof/>
            <w:webHidden/>
          </w:rPr>
          <w:fldChar w:fldCharType="begin"/>
        </w:r>
        <w:r w:rsidR="005F62CA">
          <w:rPr>
            <w:noProof/>
            <w:webHidden/>
          </w:rPr>
          <w:instrText xml:space="preserve"> PAGEREF _Toc473292200 \h </w:instrText>
        </w:r>
        <w:r w:rsidR="005F62CA">
          <w:rPr>
            <w:noProof/>
            <w:webHidden/>
          </w:rPr>
        </w:r>
        <w:r w:rsidR="005F62CA">
          <w:rPr>
            <w:noProof/>
            <w:webHidden/>
          </w:rPr>
          <w:fldChar w:fldCharType="separate"/>
        </w:r>
        <w:r w:rsidR="005F62CA">
          <w:rPr>
            <w:noProof/>
            <w:webHidden/>
          </w:rPr>
          <w:t>16</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1" w:history="1">
        <w:r w:rsidR="005F62CA" w:rsidRPr="00424CA0">
          <w:rPr>
            <w:rStyle w:val="Hyperlink"/>
            <w:noProof/>
          </w:rPr>
          <w:t>Table 5: Final Wing Properties</w:t>
        </w:r>
        <w:r w:rsidR="005F62CA">
          <w:rPr>
            <w:noProof/>
            <w:webHidden/>
          </w:rPr>
          <w:tab/>
        </w:r>
        <w:r w:rsidR="005F62CA">
          <w:rPr>
            <w:noProof/>
            <w:webHidden/>
          </w:rPr>
          <w:fldChar w:fldCharType="begin"/>
        </w:r>
        <w:r w:rsidR="005F62CA">
          <w:rPr>
            <w:noProof/>
            <w:webHidden/>
          </w:rPr>
          <w:instrText xml:space="preserve"> PAGEREF _Toc473292201 \h </w:instrText>
        </w:r>
        <w:r w:rsidR="005F62CA">
          <w:rPr>
            <w:noProof/>
            <w:webHidden/>
          </w:rPr>
        </w:r>
        <w:r w:rsidR="005F62CA">
          <w:rPr>
            <w:noProof/>
            <w:webHidden/>
          </w:rPr>
          <w:fldChar w:fldCharType="separate"/>
        </w:r>
        <w:r w:rsidR="005F62CA">
          <w:rPr>
            <w:noProof/>
            <w:webHidden/>
          </w:rPr>
          <w:t>18</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2" w:history="1">
        <w:r w:rsidR="005F62CA" w:rsidRPr="00424CA0">
          <w:rPr>
            <w:rStyle w:val="Hyperlink"/>
            <w:noProof/>
          </w:rPr>
          <w:t>Table 6: Comparison of AC to DC Motors</w:t>
        </w:r>
        <w:r w:rsidR="005F62CA">
          <w:rPr>
            <w:noProof/>
            <w:webHidden/>
          </w:rPr>
          <w:tab/>
        </w:r>
        <w:r w:rsidR="005F62CA">
          <w:rPr>
            <w:noProof/>
            <w:webHidden/>
          </w:rPr>
          <w:fldChar w:fldCharType="begin"/>
        </w:r>
        <w:r w:rsidR="005F62CA">
          <w:rPr>
            <w:noProof/>
            <w:webHidden/>
          </w:rPr>
          <w:instrText xml:space="preserve"> PAGEREF _Toc473292202 \h </w:instrText>
        </w:r>
        <w:r w:rsidR="005F62CA">
          <w:rPr>
            <w:noProof/>
            <w:webHidden/>
          </w:rPr>
        </w:r>
        <w:r w:rsidR="005F62CA">
          <w:rPr>
            <w:noProof/>
            <w:webHidden/>
          </w:rPr>
          <w:fldChar w:fldCharType="separate"/>
        </w:r>
        <w:r w:rsidR="005F62CA">
          <w:rPr>
            <w:noProof/>
            <w:webHidden/>
          </w:rPr>
          <w:t>18</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3" w:history="1">
        <w:r w:rsidR="005F62CA" w:rsidRPr="00424CA0">
          <w:rPr>
            <w:rStyle w:val="Hyperlink"/>
            <w:noProof/>
          </w:rPr>
          <w:t>Table 7: Ratings of the BLDC Motor</w:t>
        </w:r>
        <w:r w:rsidR="005F62CA">
          <w:rPr>
            <w:noProof/>
            <w:webHidden/>
          </w:rPr>
          <w:tab/>
        </w:r>
        <w:r w:rsidR="005F62CA">
          <w:rPr>
            <w:noProof/>
            <w:webHidden/>
          </w:rPr>
          <w:fldChar w:fldCharType="begin"/>
        </w:r>
        <w:r w:rsidR="005F62CA">
          <w:rPr>
            <w:noProof/>
            <w:webHidden/>
          </w:rPr>
          <w:instrText xml:space="preserve"> PAGEREF _Toc473292203 \h </w:instrText>
        </w:r>
        <w:r w:rsidR="005F62CA">
          <w:rPr>
            <w:noProof/>
            <w:webHidden/>
          </w:rPr>
        </w:r>
        <w:r w:rsidR="005F62CA">
          <w:rPr>
            <w:noProof/>
            <w:webHidden/>
          </w:rPr>
          <w:fldChar w:fldCharType="separate"/>
        </w:r>
        <w:r w:rsidR="005F62CA">
          <w:rPr>
            <w:noProof/>
            <w:webHidden/>
          </w:rPr>
          <w:t>19</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4" w:history="1">
        <w:r w:rsidR="005F62CA" w:rsidRPr="00424CA0">
          <w:rPr>
            <w:rStyle w:val="Hyperlink"/>
            <w:noProof/>
          </w:rPr>
          <w:t>Table 8: Bill of Materials</w:t>
        </w:r>
        <w:r w:rsidR="005F62CA">
          <w:rPr>
            <w:noProof/>
            <w:webHidden/>
          </w:rPr>
          <w:tab/>
        </w:r>
        <w:r w:rsidR="005F62CA">
          <w:rPr>
            <w:noProof/>
            <w:webHidden/>
          </w:rPr>
          <w:fldChar w:fldCharType="begin"/>
        </w:r>
        <w:r w:rsidR="005F62CA">
          <w:rPr>
            <w:noProof/>
            <w:webHidden/>
          </w:rPr>
          <w:instrText xml:space="preserve"> PAGEREF _Toc473292204 \h </w:instrText>
        </w:r>
        <w:r w:rsidR="005F62CA">
          <w:rPr>
            <w:noProof/>
            <w:webHidden/>
          </w:rPr>
        </w:r>
        <w:r w:rsidR="005F62CA">
          <w:rPr>
            <w:noProof/>
            <w:webHidden/>
          </w:rPr>
          <w:fldChar w:fldCharType="separate"/>
        </w:r>
        <w:r w:rsidR="005F62CA">
          <w:rPr>
            <w:noProof/>
            <w:webHidden/>
          </w:rPr>
          <w:t>21</w:t>
        </w:r>
        <w:r w:rsidR="005F62CA">
          <w:rPr>
            <w:noProof/>
            <w:webHidden/>
          </w:rPr>
          <w:fldChar w:fldCharType="end"/>
        </w:r>
      </w:hyperlink>
    </w:p>
    <w:p w:rsidR="005F62CA" w:rsidRDefault="004A5903" w:rsidP="005F62CA">
      <w:pPr>
        <w:pStyle w:val="TableofFigures"/>
        <w:tabs>
          <w:tab w:val="right" w:leader="dot" w:pos="10070"/>
        </w:tabs>
        <w:spacing w:line="480" w:lineRule="auto"/>
        <w:rPr>
          <w:rFonts w:eastAsiaTheme="minorEastAsia"/>
          <w:noProof/>
        </w:rPr>
      </w:pPr>
      <w:hyperlink w:anchor="_Toc473292205" w:history="1">
        <w:r w:rsidR="005F62CA" w:rsidRPr="00424CA0">
          <w:rPr>
            <w:rStyle w:val="Hyperlink"/>
            <w:b/>
            <w:noProof/>
          </w:rPr>
          <w:t>Table 9: Table of References</w:t>
        </w:r>
        <w:r w:rsidR="005F62CA">
          <w:rPr>
            <w:noProof/>
            <w:webHidden/>
          </w:rPr>
          <w:tab/>
        </w:r>
        <w:r w:rsidR="005F62CA">
          <w:rPr>
            <w:noProof/>
            <w:webHidden/>
          </w:rPr>
          <w:fldChar w:fldCharType="begin"/>
        </w:r>
        <w:r w:rsidR="005F62CA">
          <w:rPr>
            <w:noProof/>
            <w:webHidden/>
          </w:rPr>
          <w:instrText xml:space="preserve"> PAGEREF _Toc473292205 \h </w:instrText>
        </w:r>
        <w:r w:rsidR="005F62CA">
          <w:rPr>
            <w:noProof/>
            <w:webHidden/>
          </w:rPr>
        </w:r>
        <w:r w:rsidR="005F62CA">
          <w:rPr>
            <w:noProof/>
            <w:webHidden/>
          </w:rPr>
          <w:fldChar w:fldCharType="separate"/>
        </w:r>
        <w:r w:rsidR="005F62CA">
          <w:rPr>
            <w:noProof/>
            <w:webHidden/>
          </w:rPr>
          <w:t>22</w:t>
        </w:r>
        <w:r w:rsidR="005F62CA">
          <w:rPr>
            <w:noProof/>
            <w:webHidden/>
          </w:rPr>
          <w:fldChar w:fldCharType="end"/>
        </w:r>
      </w:hyperlink>
    </w:p>
    <w:p w:rsidR="001772E5" w:rsidRDefault="001772E5" w:rsidP="005F62CA">
      <w:pPr>
        <w:spacing w:after="0" w:line="480" w:lineRule="auto"/>
        <w:rPr>
          <w:b/>
          <w:sz w:val="24"/>
        </w:rPr>
      </w:pPr>
      <w:r>
        <w:rPr>
          <w:b/>
          <w:sz w:val="24"/>
        </w:rPr>
        <w:fldChar w:fldCharType="end"/>
      </w: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1772E5" w:rsidRDefault="001772E5" w:rsidP="003D4586">
      <w:pPr>
        <w:spacing w:after="0" w:line="480" w:lineRule="auto"/>
        <w:rPr>
          <w:b/>
          <w:sz w:val="24"/>
        </w:rPr>
      </w:pPr>
    </w:p>
    <w:p w:rsidR="004E280E" w:rsidRPr="00854429" w:rsidRDefault="004E280E" w:rsidP="004E280E">
      <w:pPr>
        <w:pStyle w:val="Heading1"/>
        <w:spacing w:before="0" w:line="480" w:lineRule="auto"/>
        <w:rPr>
          <w:rFonts w:asciiTheme="minorHAnsi" w:hAnsiTheme="minorHAnsi" w:cstheme="minorHAnsi"/>
          <w:b/>
          <w:color w:val="auto"/>
          <w:sz w:val="24"/>
          <w:szCs w:val="24"/>
        </w:rPr>
      </w:pPr>
      <w:bookmarkStart w:id="2" w:name="_Toc473292164"/>
      <w:r>
        <w:rPr>
          <w:rFonts w:asciiTheme="minorHAnsi" w:hAnsiTheme="minorHAnsi" w:cstheme="minorHAnsi"/>
          <w:b/>
          <w:color w:val="auto"/>
          <w:sz w:val="24"/>
          <w:szCs w:val="24"/>
        </w:rPr>
        <w:t>Executive Summary</w:t>
      </w:r>
      <w:bookmarkEnd w:id="2"/>
    </w:p>
    <w:p w:rsidR="003D4586" w:rsidRPr="003D4586" w:rsidRDefault="003D4586" w:rsidP="003D4586">
      <w:pPr>
        <w:spacing w:after="0" w:line="480" w:lineRule="auto"/>
        <w:rPr>
          <w:sz w:val="24"/>
        </w:rPr>
      </w:pPr>
      <w:r w:rsidRPr="003D4586">
        <w:rPr>
          <w:sz w:val="24"/>
        </w:rPr>
        <w:t xml:space="preserve">The following contents in this report detail thorough analysis, calculations, and the selection process for the SAE Aero Design West: Micro RC aircraft competition. It will represent a replication of real-world design challenges that engineers currently face. </w:t>
      </w:r>
      <w:r w:rsidR="00712C61">
        <w:rPr>
          <w:sz w:val="24"/>
        </w:rPr>
        <w:t xml:space="preserve">The </w:t>
      </w:r>
      <w:r w:rsidR="00712C61" w:rsidRPr="003D4586">
        <w:rPr>
          <w:sz w:val="24"/>
        </w:rPr>
        <w:t xml:space="preserve">2017 SAE Aero Design® Rules </w:t>
      </w:r>
      <w:r w:rsidR="00712C61">
        <w:rPr>
          <w:sz w:val="24"/>
        </w:rPr>
        <w:t>verify a</w:t>
      </w:r>
      <w:r w:rsidRPr="003D4586">
        <w:rPr>
          <w:sz w:val="24"/>
        </w:rPr>
        <w:t>ll contents included</w:t>
      </w:r>
      <w:r w:rsidR="00712C61">
        <w:rPr>
          <w:sz w:val="24"/>
        </w:rPr>
        <w:t xml:space="preserve"> in this report</w:t>
      </w:r>
      <w:r w:rsidR="004747E8">
        <w:rPr>
          <w:sz w:val="24"/>
        </w:rPr>
        <w:t xml:space="preserve"> [1]</w:t>
      </w:r>
      <w:r w:rsidR="00712C61">
        <w:rPr>
          <w:sz w:val="24"/>
        </w:rPr>
        <w:t>. These rules</w:t>
      </w:r>
      <w:r w:rsidRPr="003D4586">
        <w:rPr>
          <w:sz w:val="24"/>
        </w:rPr>
        <w:t xml:space="preserve"> compress a typical aircraft development program into one calendar year, taking participants through the system engineering process of br</w:t>
      </w:r>
      <w:r w:rsidR="00712C61">
        <w:rPr>
          <w:sz w:val="24"/>
        </w:rPr>
        <w:t>eaking down requirements.</w:t>
      </w:r>
      <w:r w:rsidR="00BF28FC">
        <w:rPr>
          <w:sz w:val="24"/>
        </w:rPr>
        <w:t xml:space="preserve"> After the team thoroughly talked about the project description and the requirements from SAE, the team researched potential designs. </w:t>
      </w:r>
      <w:r w:rsidR="00712C61">
        <w:rPr>
          <w:sz w:val="24"/>
        </w:rPr>
        <w:t xml:space="preserve"> Preexisting designs helped the team create </w:t>
      </w:r>
      <w:r w:rsidRPr="003D4586">
        <w:rPr>
          <w:sz w:val="24"/>
        </w:rPr>
        <w:t>ideas for</w:t>
      </w:r>
      <w:r w:rsidR="00712C61">
        <w:rPr>
          <w:sz w:val="24"/>
        </w:rPr>
        <w:t xml:space="preserve"> the design of this project, but all</w:t>
      </w:r>
      <w:r w:rsidRPr="003D4586">
        <w:rPr>
          <w:sz w:val="24"/>
        </w:rPr>
        <w:t xml:space="preserve"> designs considered and calculations are genuine and original. </w:t>
      </w:r>
      <w:r w:rsidR="00712C61">
        <w:rPr>
          <w:sz w:val="24"/>
        </w:rPr>
        <w:t xml:space="preserve"> The team chose the final design using </w:t>
      </w:r>
      <w:r w:rsidRPr="003D4586">
        <w:rPr>
          <w:sz w:val="24"/>
        </w:rPr>
        <w:t>various methods, including concept generatio</w:t>
      </w:r>
      <w:r w:rsidR="00712C61">
        <w:rPr>
          <w:sz w:val="24"/>
        </w:rPr>
        <w:t>n, a decision matrix, and more</w:t>
      </w:r>
      <w:r w:rsidRPr="003D4586">
        <w:rPr>
          <w:sz w:val="24"/>
        </w:rPr>
        <w:t xml:space="preserve">. </w:t>
      </w:r>
      <w:r w:rsidR="00712C61">
        <w:rPr>
          <w:sz w:val="24"/>
        </w:rPr>
        <w:t>The team evaluated t</w:t>
      </w:r>
      <w:r w:rsidRPr="003D4586">
        <w:rPr>
          <w:sz w:val="24"/>
        </w:rPr>
        <w:t>he advantages and disadvantages of all concepts generated</w:t>
      </w:r>
      <w:r w:rsidR="00712C61">
        <w:rPr>
          <w:sz w:val="24"/>
        </w:rPr>
        <w:t xml:space="preserve"> </w:t>
      </w:r>
      <w:r w:rsidRPr="003D4586">
        <w:rPr>
          <w:sz w:val="24"/>
        </w:rPr>
        <w:t xml:space="preserve">to give a practical understanding of which concepts will </w:t>
      </w:r>
      <w:r>
        <w:rPr>
          <w:sz w:val="24"/>
        </w:rPr>
        <w:t>perform most effectively. These a</w:t>
      </w:r>
      <w:r w:rsidR="00712C61">
        <w:rPr>
          <w:sz w:val="24"/>
        </w:rPr>
        <w:t>dvantages/disadvantages</w:t>
      </w:r>
      <w:r w:rsidRPr="003D4586">
        <w:rPr>
          <w:sz w:val="24"/>
        </w:rPr>
        <w:t xml:space="preserve"> elimina</w:t>
      </w:r>
      <w:r w:rsidR="00712C61">
        <w:rPr>
          <w:sz w:val="24"/>
        </w:rPr>
        <w:t xml:space="preserve">te the least effective concepts. </w:t>
      </w:r>
      <w:r w:rsidRPr="003D4586">
        <w:rPr>
          <w:sz w:val="24"/>
        </w:rPr>
        <w:t xml:space="preserve">Once the </w:t>
      </w:r>
      <w:r w:rsidR="000B4C54">
        <w:rPr>
          <w:sz w:val="24"/>
        </w:rPr>
        <w:t>team selected the final design</w:t>
      </w:r>
      <w:r w:rsidRPr="003D4586">
        <w:rPr>
          <w:sz w:val="24"/>
        </w:rPr>
        <w:t xml:space="preserve">, the process continues with a detailed analysis of each component of the aircraft. </w:t>
      </w:r>
      <w:r w:rsidR="000B4C54">
        <w:rPr>
          <w:sz w:val="24"/>
        </w:rPr>
        <w:t xml:space="preserve">The team made minor adjustments to the design after each analysis. </w:t>
      </w:r>
      <w:r w:rsidRPr="003D4586">
        <w:rPr>
          <w:sz w:val="24"/>
        </w:rPr>
        <w:t xml:space="preserve">Throughout this report, </w:t>
      </w:r>
      <w:r w:rsidR="000B4C54">
        <w:rPr>
          <w:sz w:val="24"/>
        </w:rPr>
        <w:t>the team used tables and figures to best explain the analysis performed on the plane.</w:t>
      </w:r>
      <w:r w:rsidRPr="003D4586">
        <w:rPr>
          <w:sz w:val="24"/>
        </w:rPr>
        <w:t xml:space="preserve"> The team is confident that the following information will lead to an aircraft which can be constructed and complete the course with relative ease, resulting in a successfully competitive aircraft in Fort Worth, Texas.</w:t>
      </w:r>
    </w:p>
    <w:p w:rsidR="003D4586" w:rsidRDefault="003D4586" w:rsidP="003D4586">
      <w:pPr>
        <w:spacing w:after="0" w:line="480" w:lineRule="auto"/>
        <w:rPr>
          <w:b/>
          <w:sz w:val="24"/>
        </w:rPr>
      </w:pPr>
    </w:p>
    <w:p w:rsidR="000B4C54" w:rsidRDefault="000B4C54" w:rsidP="007C4FDD">
      <w:pPr>
        <w:spacing w:after="0" w:line="480" w:lineRule="auto"/>
        <w:rPr>
          <w:b/>
          <w:sz w:val="24"/>
        </w:rPr>
      </w:pPr>
    </w:p>
    <w:p w:rsidR="001772E5" w:rsidRDefault="001772E5" w:rsidP="007C4FDD">
      <w:pPr>
        <w:spacing w:after="0" w:line="480" w:lineRule="auto"/>
        <w:rPr>
          <w:b/>
          <w:sz w:val="24"/>
        </w:rPr>
      </w:pPr>
    </w:p>
    <w:p w:rsidR="001772E5" w:rsidRDefault="001772E5" w:rsidP="007C4FDD">
      <w:pPr>
        <w:spacing w:after="0" w:line="480" w:lineRule="auto"/>
        <w:rPr>
          <w:b/>
          <w:sz w:val="24"/>
        </w:rPr>
      </w:pPr>
    </w:p>
    <w:p w:rsidR="00D12313" w:rsidRPr="00854429" w:rsidRDefault="00D12313" w:rsidP="00854429">
      <w:pPr>
        <w:pStyle w:val="Heading1"/>
        <w:spacing w:before="0" w:line="480" w:lineRule="auto"/>
        <w:rPr>
          <w:rFonts w:asciiTheme="minorHAnsi" w:hAnsiTheme="minorHAnsi" w:cstheme="minorHAnsi"/>
          <w:b/>
          <w:color w:val="auto"/>
          <w:sz w:val="24"/>
          <w:szCs w:val="24"/>
        </w:rPr>
      </w:pPr>
      <w:bookmarkStart w:id="3" w:name="_Toc473217276"/>
      <w:bookmarkStart w:id="4" w:name="_Toc473292165"/>
      <w:r w:rsidRPr="00854429">
        <w:rPr>
          <w:rFonts w:asciiTheme="minorHAnsi" w:hAnsiTheme="minorHAnsi" w:cstheme="minorHAnsi"/>
          <w:b/>
          <w:color w:val="auto"/>
          <w:sz w:val="24"/>
          <w:szCs w:val="24"/>
        </w:rPr>
        <w:t>1. Introduction</w:t>
      </w:r>
      <w:bookmarkEnd w:id="3"/>
      <w:bookmarkEnd w:id="4"/>
    </w:p>
    <w:p w:rsidR="00E11946" w:rsidRPr="003D4586" w:rsidRDefault="00E11946" w:rsidP="007C4FDD">
      <w:pPr>
        <w:spacing w:after="0" w:line="480" w:lineRule="auto"/>
        <w:rPr>
          <w:sz w:val="24"/>
          <w:szCs w:val="24"/>
        </w:rPr>
      </w:pPr>
      <w:r w:rsidRPr="003D4586">
        <w:rPr>
          <w:sz w:val="24"/>
          <w:szCs w:val="24"/>
        </w:rPr>
        <w:t xml:space="preserve">Every year, the Society of Automotive Engineers (SAE) hosts an international competition for schools to compete in an aircraft design and flight competition. </w:t>
      </w:r>
      <w:r w:rsidR="003D4586" w:rsidRPr="003D4586">
        <w:rPr>
          <w:sz w:val="24"/>
          <w:szCs w:val="24"/>
        </w:rPr>
        <w:t xml:space="preserve">There are three separate competitions: micro, regular, and advanced. </w:t>
      </w:r>
      <w:r w:rsidRPr="003D4586">
        <w:rPr>
          <w:sz w:val="24"/>
          <w:szCs w:val="24"/>
        </w:rPr>
        <w:t xml:space="preserve">Team Aeolus from Northern Arizona University (NAU) joined the micro aero design competition.  </w:t>
      </w:r>
      <w:r w:rsidR="0074092E" w:rsidRPr="003D4586">
        <w:rPr>
          <w:sz w:val="24"/>
          <w:szCs w:val="24"/>
        </w:rPr>
        <w:t xml:space="preserve">Beginning the first week of September, Team Aeolus </w:t>
      </w:r>
      <w:r w:rsidR="003D4586" w:rsidRPr="003D4586">
        <w:rPr>
          <w:sz w:val="24"/>
          <w:szCs w:val="24"/>
        </w:rPr>
        <w:t xml:space="preserve">worked hard to bring a competitive aircraft to the competition in Fort Worth, Texas in March. </w:t>
      </w:r>
    </w:p>
    <w:p w:rsidR="00854429" w:rsidRPr="00854429" w:rsidRDefault="00854429" w:rsidP="00854429">
      <w:pPr>
        <w:pStyle w:val="Heading1"/>
        <w:spacing w:before="0" w:line="480" w:lineRule="auto"/>
        <w:rPr>
          <w:rFonts w:asciiTheme="minorHAnsi" w:hAnsiTheme="minorHAnsi" w:cstheme="minorHAnsi"/>
          <w:b/>
          <w:color w:val="auto"/>
          <w:sz w:val="24"/>
          <w:szCs w:val="24"/>
        </w:rPr>
      </w:pPr>
      <w:bookmarkStart w:id="5" w:name="_Toc473217277"/>
      <w:bookmarkStart w:id="6" w:name="_Toc473292166"/>
      <w:r>
        <w:rPr>
          <w:rFonts w:asciiTheme="minorHAnsi" w:hAnsiTheme="minorHAnsi" w:cstheme="minorHAnsi"/>
          <w:b/>
          <w:color w:val="auto"/>
          <w:sz w:val="24"/>
          <w:szCs w:val="24"/>
        </w:rPr>
        <w:t>2</w:t>
      </w:r>
      <w:r w:rsidRPr="00854429">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Project Description</w:t>
      </w:r>
      <w:bookmarkEnd w:id="5"/>
      <w:bookmarkEnd w:id="6"/>
    </w:p>
    <w:p w:rsidR="003D2DFB" w:rsidRDefault="008668E0" w:rsidP="007C4FDD">
      <w:pPr>
        <w:spacing w:after="0" w:line="480" w:lineRule="auto"/>
        <w:rPr>
          <w:sz w:val="24"/>
          <w:szCs w:val="24"/>
        </w:rPr>
      </w:pPr>
      <w:r>
        <w:rPr>
          <w:sz w:val="24"/>
          <w:szCs w:val="24"/>
        </w:rPr>
        <w:t>The rules for the micro aero design competition are simple. Each team is responsible for designing an aircraft that can carry the highest payload fraction. Teams score highly based upon the ranking of payload fraction that their design can withstand. Equation 2.1 below describes payload fraction.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5580"/>
        <w:gridCol w:w="2065"/>
      </w:tblGrid>
      <w:tr w:rsidR="008668E0" w:rsidTr="008668E0">
        <w:tc>
          <w:tcPr>
            <w:tcW w:w="2425" w:type="dxa"/>
          </w:tcPr>
          <w:p w:rsidR="008668E0" w:rsidRDefault="008668E0" w:rsidP="007C4FDD">
            <w:pPr>
              <w:spacing w:line="480" w:lineRule="auto"/>
              <w:rPr>
                <w:sz w:val="24"/>
                <w:szCs w:val="24"/>
              </w:rPr>
            </w:pPr>
          </w:p>
        </w:tc>
        <w:tc>
          <w:tcPr>
            <w:tcW w:w="5580" w:type="dxa"/>
          </w:tcPr>
          <w:p w:rsidR="008668E0" w:rsidRDefault="008668E0" w:rsidP="008668E0">
            <w:pPr>
              <w:spacing w:line="480" w:lineRule="auto"/>
              <w:jc w:val="center"/>
              <w:rPr>
                <w:sz w:val="24"/>
                <w:szCs w:val="24"/>
              </w:rPr>
            </w:pPr>
            <m:oMathPara>
              <m:oMath>
                <m:r>
                  <w:rPr>
                    <w:rFonts w:ascii="Cambria Math" w:hAnsi="Cambria Math"/>
                    <w:sz w:val="24"/>
                    <w:szCs w:val="24"/>
                  </w:rPr>
                  <m:t xml:space="preserve">Payload Fraction=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payload</m:t>
                        </m:r>
                      </m:sub>
                    </m:sSub>
                  </m:num>
                  <m:den>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payload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empty</m:t>
                        </m:r>
                      </m:sub>
                    </m:sSub>
                  </m:den>
                </m:f>
              </m:oMath>
            </m:oMathPara>
          </w:p>
        </w:tc>
        <w:tc>
          <w:tcPr>
            <w:tcW w:w="2065" w:type="dxa"/>
          </w:tcPr>
          <w:p w:rsidR="008668E0" w:rsidRDefault="008668E0" w:rsidP="008668E0">
            <w:pPr>
              <w:spacing w:line="480" w:lineRule="auto"/>
              <w:jc w:val="right"/>
              <w:rPr>
                <w:sz w:val="24"/>
                <w:szCs w:val="24"/>
              </w:rPr>
            </w:pPr>
            <w:r>
              <w:rPr>
                <w:sz w:val="24"/>
                <w:szCs w:val="24"/>
              </w:rPr>
              <w:t>(2.1)</w:t>
            </w:r>
          </w:p>
        </w:tc>
      </w:tr>
    </w:tbl>
    <w:p w:rsidR="008668E0" w:rsidRDefault="008668E0" w:rsidP="007C4FDD">
      <w:pPr>
        <w:spacing w:after="0" w:line="480" w:lineRule="auto"/>
        <w:rPr>
          <w:sz w:val="24"/>
          <w:szCs w:val="24"/>
        </w:rPr>
      </w:pPr>
      <w:r>
        <w:rPr>
          <w:sz w:val="24"/>
          <w:szCs w:val="24"/>
        </w:rPr>
        <w:t xml:space="preserve">Along with the highest payload fraction, teams are </w:t>
      </w:r>
      <w:r w:rsidR="00A26433">
        <w:rPr>
          <w:sz w:val="24"/>
          <w:szCs w:val="24"/>
        </w:rPr>
        <w:t xml:space="preserve">required to make an oral presentation as well as a design report.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7" w:name="_Toc473217278"/>
      <w:bookmarkStart w:id="8" w:name="_Toc473292167"/>
      <w:r>
        <w:rPr>
          <w:rFonts w:asciiTheme="minorHAnsi" w:hAnsiTheme="minorHAnsi" w:cstheme="minorHAnsi"/>
          <w:b/>
          <w:color w:val="auto"/>
          <w:sz w:val="24"/>
          <w:szCs w:val="24"/>
        </w:rPr>
        <w:t>2.1 Technical Review</w:t>
      </w:r>
      <w:bookmarkEnd w:id="7"/>
      <w:bookmarkEnd w:id="8"/>
    </w:p>
    <w:p w:rsidR="00A26433" w:rsidRDefault="00E11946" w:rsidP="007C4FDD">
      <w:pPr>
        <w:spacing w:after="0" w:line="480" w:lineRule="auto"/>
        <w:rPr>
          <w:sz w:val="24"/>
          <w:szCs w:val="24"/>
        </w:rPr>
      </w:pPr>
      <w:r w:rsidRPr="003D4586">
        <w:rPr>
          <w:sz w:val="24"/>
          <w:szCs w:val="24"/>
        </w:rPr>
        <w:t xml:space="preserve">The team recognized lift as the main contributor in the design of a micro remote control airplane. </w:t>
      </w:r>
      <w:r w:rsidR="003D4586">
        <w:rPr>
          <w:sz w:val="24"/>
          <w:szCs w:val="24"/>
        </w:rPr>
        <w:t xml:space="preserve">Including lift, the team also recognized weight and stability as the next biggest factors when designing in compliance with the rules and regulations of the micro aero design competition. </w:t>
      </w:r>
      <w:r w:rsidR="00A26433">
        <w:rPr>
          <w:sz w:val="24"/>
          <w:szCs w:val="24"/>
        </w:rPr>
        <w:t xml:space="preserve">As mentioned in the section before, the highest payload fraction is one of the most important scores to receive in the competition. The weight of the plane and the amount of lift generated by the wings directly compliment this score. </w:t>
      </w:r>
    </w:p>
    <w:p w:rsidR="001943C3" w:rsidRDefault="001943C3" w:rsidP="001943C3">
      <w:pPr>
        <w:pStyle w:val="Heading1"/>
        <w:spacing w:before="0" w:line="480" w:lineRule="auto"/>
        <w:rPr>
          <w:rFonts w:asciiTheme="minorHAnsi" w:hAnsiTheme="minorHAnsi" w:cstheme="minorHAnsi"/>
          <w:b/>
          <w:color w:val="auto"/>
          <w:sz w:val="24"/>
          <w:szCs w:val="24"/>
        </w:rPr>
      </w:pPr>
      <w:bookmarkStart w:id="9" w:name="_Toc473217279"/>
      <w:bookmarkStart w:id="10" w:name="_Toc473292168"/>
      <w:r>
        <w:rPr>
          <w:rFonts w:asciiTheme="minorHAnsi" w:hAnsiTheme="minorHAnsi" w:cstheme="minorHAnsi"/>
          <w:b/>
          <w:color w:val="auto"/>
          <w:sz w:val="24"/>
          <w:szCs w:val="24"/>
        </w:rPr>
        <w:t>3. Existing Designs</w:t>
      </w:r>
      <w:bookmarkEnd w:id="9"/>
      <w:bookmarkEnd w:id="10"/>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11" w:name="_Toc473217280"/>
      <w:bookmarkStart w:id="12" w:name="_Toc473292169"/>
      <w:r>
        <w:rPr>
          <w:rFonts w:asciiTheme="minorHAnsi" w:hAnsiTheme="minorHAnsi" w:cstheme="minorHAnsi"/>
          <w:b/>
          <w:color w:val="auto"/>
          <w:sz w:val="24"/>
          <w:szCs w:val="24"/>
        </w:rPr>
        <w:t>3.</w:t>
      </w:r>
      <w:r w:rsidRPr="00854429">
        <w:rPr>
          <w:rFonts w:asciiTheme="minorHAnsi" w:hAnsiTheme="minorHAnsi" w:cstheme="minorHAnsi"/>
          <w:b/>
          <w:color w:val="auto"/>
          <w:sz w:val="24"/>
          <w:szCs w:val="24"/>
        </w:rPr>
        <w:t>1</w:t>
      </w:r>
      <w:r>
        <w:rPr>
          <w:rFonts w:asciiTheme="minorHAnsi" w:hAnsiTheme="minorHAnsi" w:cstheme="minorHAnsi"/>
          <w:b/>
          <w:color w:val="auto"/>
          <w:sz w:val="24"/>
          <w:szCs w:val="24"/>
        </w:rPr>
        <w:t xml:space="preserve"> Design Research</w:t>
      </w:r>
      <w:bookmarkEnd w:id="11"/>
      <w:bookmarkEnd w:id="12"/>
    </w:p>
    <w:p w:rsidR="001D0951" w:rsidRDefault="00A26433" w:rsidP="001D0951">
      <w:pPr>
        <w:spacing w:after="0" w:line="480" w:lineRule="auto"/>
        <w:rPr>
          <w:sz w:val="24"/>
          <w:szCs w:val="24"/>
        </w:rPr>
      </w:pPr>
      <w:r>
        <w:rPr>
          <w:sz w:val="24"/>
          <w:szCs w:val="24"/>
        </w:rPr>
        <w:t>T</w:t>
      </w:r>
      <w:r w:rsidR="00677E6B" w:rsidRPr="003D4586">
        <w:rPr>
          <w:sz w:val="24"/>
          <w:szCs w:val="24"/>
        </w:rPr>
        <w:t>he team researched the shape, aerodynamic efficiency, and the area of the wing</w:t>
      </w:r>
      <w:r>
        <w:rPr>
          <w:sz w:val="24"/>
          <w:szCs w:val="24"/>
        </w:rPr>
        <w:t xml:space="preserve"> to optimize lift in the design</w:t>
      </w:r>
      <w:r w:rsidR="00677E6B" w:rsidRPr="003D4586">
        <w:rPr>
          <w:sz w:val="24"/>
          <w:szCs w:val="24"/>
        </w:rPr>
        <w:t>.  Scientific journals and websites</w:t>
      </w:r>
      <w:r w:rsidR="00AD0D65" w:rsidRPr="003D4586">
        <w:rPr>
          <w:sz w:val="24"/>
          <w:szCs w:val="24"/>
        </w:rPr>
        <w:t xml:space="preserve"> </w:t>
      </w:r>
      <w:r w:rsidR="00247F69" w:rsidRPr="003D4586">
        <w:rPr>
          <w:sz w:val="24"/>
          <w:szCs w:val="24"/>
        </w:rPr>
        <w:t xml:space="preserve">detailed possible designs for our team </w:t>
      </w:r>
      <w:r w:rsidR="00677E6B" w:rsidRPr="003D4586">
        <w:rPr>
          <w:sz w:val="24"/>
          <w:szCs w:val="24"/>
        </w:rPr>
        <w:t>to explore</w:t>
      </w:r>
      <w:r w:rsidR="00AD0D65" w:rsidRPr="003D4586">
        <w:rPr>
          <w:sz w:val="24"/>
          <w:szCs w:val="24"/>
        </w:rPr>
        <w:t xml:space="preserve">. </w:t>
      </w:r>
      <w:r w:rsidR="00247F69" w:rsidRPr="003D4586">
        <w:rPr>
          <w:sz w:val="24"/>
          <w:szCs w:val="24"/>
        </w:rPr>
        <w:t>The flying wing, three-surfaced aircraft, and the square wing presented the most promise for a successful design.</w:t>
      </w:r>
      <w:r w:rsidR="001D0951">
        <w:rPr>
          <w:sz w:val="24"/>
          <w:szCs w:val="24"/>
        </w:rPr>
        <w:t xml:space="preserve"> </w:t>
      </w:r>
      <w:r w:rsidR="001D0951" w:rsidRPr="001D0951">
        <w:rPr>
          <w:sz w:val="24"/>
          <w:szCs w:val="24"/>
        </w:rPr>
        <w:fldChar w:fldCharType="begin"/>
      </w:r>
      <w:r w:rsidR="001D0951" w:rsidRPr="001D0951">
        <w:rPr>
          <w:sz w:val="24"/>
          <w:szCs w:val="24"/>
        </w:rPr>
        <w:instrText xml:space="preserve"> REF _Ref473216305 \h </w:instrText>
      </w:r>
      <w:r w:rsidR="001D0951">
        <w:rPr>
          <w:sz w:val="24"/>
          <w:szCs w:val="24"/>
        </w:rPr>
        <w:instrText xml:space="preserve"> \* MERGEFORMAT </w:instrText>
      </w:r>
      <w:r w:rsidR="001D0951" w:rsidRPr="001D0951">
        <w:rPr>
          <w:sz w:val="24"/>
          <w:szCs w:val="24"/>
        </w:rPr>
      </w:r>
      <w:r w:rsidR="001D0951" w:rsidRPr="001D0951">
        <w:rPr>
          <w:sz w:val="24"/>
          <w:szCs w:val="24"/>
        </w:rPr>
        <w:fldChar w:fldCharType="separate"/>
      </w:r>
      <w:r w:rsidR="00B809F4" w:rsidRPr="00B809F4">
        <w:rPr>
          <w:sz w:val="24"/>
          <w:szCs w:val="24"/>
        </w:rPr>
        <w:t xml:space="preserve">Figure </w:t>
      </w:r>
      <w:r w:rsidR="00B809F4" w:rsidRPr="00B809F4">
        <w:rPr>
          <w:noProof/>
          <w:sz w:val="24"/>
          <w:szCs w:val="24"/>
        </w:rPr>
        <w:t>1</w:t>
      </w:r>
      <w:r w:rsidR="001D0951" w:rsidRPr="001D0951">
        <w:rPr>
          <w:sz w:val="24"/>
          <w:szCs w:val="24"/>
        </w:rPr>
        <w:fldChar w:fldCharType="end"/>
      </w:r>
      <w:r w:rsidR="001943C3" w:rsidRPr="001D0951">
        <w:rPr>
          <w:sz w:val="24"/>
          <w:szCs w:val="24"/>
        </w:rPr>
        <w:t xml:space="preserve">, </w:t>
      </w:r>
      <w:r w:rsidR="001D0951" w:rsidRPr="001D0951">
        <w:rPr>
          <w:sz w:val="24"/>
          <w:szCs w:val="24"/>
        </w:rPr>
        <w:fldChar w:fldCharType="begin"/>
      </w:r>
      <w:r w:rsidR="001D0951" w:rsidRPr="001D0951">
        <w:rPr>
          <w:sz w:val="24"/>
          <w:szCs w:val="24"/>
        </w:rPr>
        <w:instrText xml:space="preserve"> REF _Ref473216312 \h </w:instrText>
      </w:r>
      <w:r w:rsidR="001D0951">
        <w:rPr>
          <w:sz w:val="24"/>
          <w:szCs w:val="24"/>
        </w:rPr>
        <w:instrText xml:space="preserve"> \* MERGEFORMAT </w:instrText>
      </w:r>
      <w:r w:rsidR="001D0951" w:rsidRPr="001D0951">
        <w:rPr>
          <w:sz w:val="24"/>
          <w:szCs w:val="24"/>
        </w:rPr>
      </w:r>
      <w:r w:rsidR="001D0951" w:rsidRPr="001D0951">
        <w:rPr>
          <w:sz w:val="24"/>
          <w:szCs w:val="24"/>
        </w:rPr>
        <w:fldChar w:fldCharType="separate"/>
      </w:r>
      <w:r w:rsidR="00B809F4" w:rsidRPr="00B809F4">
        <w:rPr>
          <w:sz w:val="24"/>
          <w:szCs w:val="24"/>
        </w:rPr>
        <w:t xml:space="preserve">Figure </w:t>
      </w:r>
      <w:r w:rsidR="00B809F4" w:rsidRPr="00B809F4">
        <w:rPr>
          <w:noProof/>
          <w:sz w:val="24"/>
          <w:szCs w:val="24"/>
        </w:rPr>
        <w:t>2</w:t>
      </w:r>
      <w:r w:rsidR="001D0951" w:rsidRPr="001D0951">
        <w:rPr>
          <w:sz w:val="24"/>
          <w:szCs w:val="24"/>
        </w:rPr>
        <w:fldChar w:fldCharType="end"/>
      </w:r>
      <w:r w:rsidR="001943C3" w:rsidRPr="001D0951">
        <w:rPr>
          <w:sz w:val="24"/>
          <w:szCs w:val="24"/>
        </w:rPr>
        <w:t xml:space="preserve">, and </w:t>
      </w:r>
      <w:r w:rsidR="001D0951" w:rsidRPr="001D0951">
        <w:rPr>
          <w:sz w:val="24"/>
          <w:szCs w:val="24"/>
        </w:rPr>
        <w:fldChar w:fldCharType="begin"/>
      </w:r>
      <w:r w:rsidR="001D0951" w:rsidRPr="001D0951">
        <w:rPr>
          <w:sz w:val="24"/>
          <w:szCs w:val="24"/>
        </w:rPr>
        <w:instrText xml:space="preserve"> REF _Ref473216318 \h </w:instrText>
      </w:r>
      <w:r w:rsidR="001D0951">
        <w:rPr>
          <w:sz w:val="24"/>
          <w:szCs w:val="24"/>
        </w:rPr>
        <w:instrText xml:space="preserve"> \* MERGEFORMAT </w:instrText>
      </w:r>
      <w:r w:rsidR="001D0951" w:rsidRPr="001D0951">
        <w:rPr>
          <w:sz w:val="24"/>
          <w:szCs w:val="24"/>
        </w:rPr>
      </w:r>
      <w:r w:rsidR="001D0951" w:rsidRPr="001D0951">
        <w:rPr>
          <w:sz w:val="24"/>
          <w:szCs w:val="24"/>
        </w:rPr>
        <w:fldChar w:fldCharType="separate"/>
      </w:r>
      <w:r w:rsidR="00B809F4" w:rsidRPr="00B809F4">
        <w:rPr>
          <w:sz w:val="24"/>
          <w:szCs w:val="24"/>
        </w:rPr>
        <w:t xml:space="preserve">Figure </w:t>
      </w:r>
      <w:r w:rsidR="00B809F4" w:rsidRPr="00B809F4">
        <w:rPr>
          <w:noProof/>
          <w:sz w:val="24"/>
          <w:szCs w:val="24"/>
        </w:rPr>
        <w:t>3</w:t>
      </w:r>
      <w:r w:rsidR="001D0951" w:rsidRPr="001D0951">
        <w:rPr>
          <w:sz w:val="24"/>
          <w:szCs w:val="24"/>
        </w:rPr>
        <w:fldChar w:fldCharType="end"/>
      </w:r>
      <w:r>
        <w:rPr>
          <w:sz w:val="24"/>
          <w:szCs w:val="24"/>
        </w:rPr>
        <w:t>display the three different types of aircraft.</w:t>
      </w:r>
    </w:p>
    <w:p w:rsidR="001D0951" w:rsidRDefault="001D0951" w:rsidP="001D0951">
      <w:pPr>
        <w:spacing w:after="0" w:line="480" w:lineRule="auto"/>
        <w:jc w:val="center"/>
      </w:pPr>
      <w:r w:rsidRPr="00E545F4">
        <w:rPr>
          <w:noProof/>
        </w:rPr>
        <w:drawing>
          <wp:inline distT="0" distB="0" distL="0" distR="0" wp14:anchorId="0932D7C1" wp14:editId="7E8BB770">
            <wp:extent cx="3747843" cy="2238375"/>
            <wp:effectExtent l="19050" t="19050" r="24130" b="9525"/>
            <wp:docPr id="2" name="Picture 2" descr="C:\Users\jgomez720\Downloads\Screen Shot 2016-09-30 at 7.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omez720\Downloads\Screen Shot 2016-09-30 at 7.54.1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7843" cy="2238375"/>
                    </a:xfrm>
                    <a:prstGeom prst="rect">
                      <a:avLst/>
                    </a:prstGeom>
                    <a:noFill/>
                    <a:ln>
                      <a:solidFill>
                        <a:schemeClr val="tx1"/>
                      </a:solidFill>
                    </a:ln>
                  </pic:spPr>
                </pic:pic>
              </a:graphicData>
            </a:graphic>
          </wp:inline>
        </w:drawing>
      </w:r>
    </w:p>
    <w:p w:rsidR="001D0951" w:rsidRDefault="001D0951" w:rsidP="001D0951">
      <w:pPr>
        <w:pStyle w:val="Caption"/>
        <w:jc w:val="center"/>
        <w:rPr>
          <w:noProof/>
        </w:rPr>
      </w:pPr>
      <w:bookmarkStart w:id="13" w:name="_Ref473216305"/>
      <w:bookmarkStart w:id="14" w:name="_Toc473218620"/>
      <w:bookmarkStart w:id="15" w:name="_Toc473292187"/>
      <w:r>
        <w:t xml:space="preserve">Figure </w:t>
      </w:r>
      <w:fldSimple w:instr=" SEQ Figure \* ARABIC ">
        <w:r w:rsidR="00641873">
          <w:rPr>
            <w:noProof/>
          </w:rPr>
          <w:t>1</w:t>
        </w:r>
      </w:fldSimple>
      <w:bookmarkEnd w:id="13"/>
      <w:r>
        <w:t>: Three Surface Aircraft</w:t>
      </w:r>
      <w:r w:rsidR="004747E8">
        <w:t xml:space="preserve"> [2</w:t>
      </w:r>
      <w:r>
        <w:t>]</w:t>
      </w:r>
      <w:bookmarkEnd w:id="14"/>
      <w:bookmarkEnd w:id="15"/>
    </w:p>
    <w:p w:rsidR="001D0951" w:rsidRDefault="001D0951" w:rsidP="001D0951">
      <w:pPr>
        <w:keepNext/>
        <w:spacing w:after="0" w:line="480" w:lineRule="auto"/>
        <w:jc w:val="center"/>
      </w:pPr>
      <w:r w:rsidRPr="00E545F4">
        <w:rPr>
          <w:noProof/>
        </w:rPr>
        <w:drawing>
          <wp:inline distT="0" distB="0" distL="0" distR="0" wp14:anchorId="11C33CC7" wp14:editId="09FF5AB0">
            <wp:extent cx="3823855" cy="2743200"/>
            <wp:effectExtent l="0" t="0" r="5715" b="0"/>
            <wp:docPr id="3" name="Picture 3" descr="C:\Users\jgomez720\Downloads\Screen Shot 2016-09-30 at 7.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omez720\Downloads\Screen Shot 2016-09-30 at 7.55.0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3946353" cy="2831079"/>
                    </a:xfrm>
                    <a:prstGeom prst="rect">
                      <a:avLst/>
                    </a:prstGeom>
                    <a:noFill/>
                    <a:ln>
                      <a:noFill/>
                    </a:ln>
                  </pic:spPr>
                </pic:pic>
              </a:graphicData>
            </a:graphic>
          </wp:inline>
        </w:drawing>
      </w:r>
    </w:p>
    <w:p w:rsidR="001D0951" w:rsidRDefault="001D0951" w:rsidP="001D0951">
      <w:pPr>
        <w:pStyle w:val="Caption"/>
        <w:jc w:val="center"/>
        <w:rPr>
          <w:noProof/>
        </w:rPr>
      </w:pPr>
      <w:bookmarkStart w:id="16" w:name="_Ref473216312"/>
      <w:bookmarkStart w:id="17" w:name="_Toc473218621"/>
      <w:bookmarkStart w:id="18" w:name="_Toc473292188"/>
      <w:r>
        <w:t xml:space="preserve">Figure </w:t>
      </w:r>
      <w:fldSimple w:instr=" SEQ Figure \* ARABIC ">
        <w:r w:rsidR="00641873">
          <w:rPr>
            <w:noProof/>
          </w:rPr>
          <w:t>2</w:t>
        </w:r>
      </w:fldSimple>
      <w:bookmarkEnd w:id="16"/>
      <w:r>
        <w:t>: Flying Wing</w:t>
      </w:r>
      <w:r w:rsidR="004747E8">
        <w:t xml:space="preserve"> [3</w:t>
      </w:r>
      <w:r>
        <w:t>]</w:t>
      </w:r>
      <w:bookmarkEnd w:id="17"/>
      <w:bookmarkEnd w:id="18"/>
    </w:p>
    <w:p w:rsidR="001D0951" w:rsidRDefault="001D0951" w:rsidP="001D0951">
      <w:pPr>
        <w:keepNext/>
        <w:spacing w:after="0" w:line="480" w:lineRule="auto"/>
        <w:jc w:val="center"/>
      </w:pPr>
      <w:r w:rsidRPr="00E545F4">
        <w:rPr>
          <w:b/>
          <w:noProof/>
        </w:rPr>
        <w:drawing>
          <wp:inline distT="0" distB="0" distL="0" distR="0" wp14:anchorId="6E9263A6" wp14:editId="0105B7E4">
            <wp:extent cx="3832517" cy="2133600"/>
            <wp:effectExtent l="0" t="0" r="0" b="0"/>
            <wp:docPr id="4" name="Picture 4" descr="C:\Users\jgomez720\Downloads\Screen Shot 2016-09-30 at 7.5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omez720\Downloads\Screen Shot 2016-09-30 at 7.57.39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336" cy="2267110"/>
                    </a:xfrm>
                    <a:prstGeom prst="rect">
                      <a:avLst/>
                    </a:prstGeom>
                    <a:noFill/>
                    <a:ln>
                      <a:noFill/>
                    </a:ln>
                  </pic:spPr>
                </pic:pic>
              </a:graphicData>
            </a:graphic>
          </wp:inline>
        </w:drawing>
      </w:r>
    </w:p>
    <w:p w:rsidR="001D0951" w:rsidRPr="001D0951" w:rsidRDefault="001D0951" w:rsidP="001D0951">
      <w:pPr>
        <w:pStyle w:val="Caption"/>
        <w:jc w:val="center"/>
      </w:pPr>
      <w:bookmarkStart w:id="19" w:name="_Ref473216318"/>
      <w:bookmarkStart w:id="20" w:name="_Toc473218622"/>
      <w:bookmarkStart w:id="21" w:name="_Toc473292189"/>
      <w:r>
        <w:t xml:space="preserve">Figure </w:t>
      </w:r>
      <w:fldSimple w:instr=" SEQ Figure \* ARABIC ">
        <w:r w:rsidR="00641873">
          <w:rPr>
            <w:noProof/>
          </w:rPr>
          <w:t>3</w:t>
        </w:r>
      </w:fldSimple>
      <w:bookmarkEnd w:id="19"/>
      <w:r>
        <w:t>: Square Wing Aircraft</w:t>
      </w:r>
      <w:r w:rsidR="004747E8">
        <w:t xml:space="preserve"> [4</w:t>
      </w:r>
      <w:r>
        <w:t>]</w:t>
      </w:r>
      <w:bookmarkEnd w:id="20"/>
      <w:bookmarkEnd w:id="21"/>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22" w:name="_Toc473217281"/>
      <w:bookmarkStart w:id="23" w:name="_Toc473292170"/>
      <w:r>
        <w:rPr>
          <w:rFonts w:asciiTheme="minorHAnsi" w:hAnsiTheme="minorHAnsi" w:cstheme="minorHAnsi"/>
          <w:b/>
          <w:color w:val="auto"/>
          <w:sz w:val="24"/>
          <w:szCs w:val="24"/>
        </w:rPr>
        <w:t>3.2</w:t>
      </w:r>
      <w:r w:rsidRPr="00854429">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Designs Considered</w:t>
      </w:r>
      <w:bookmarkEnd w:id="22"/>
      <w:bookmarkEnd w:id="23"/>
    </w:p>
    <w:p w:rsidR="00CB760D" w:rsidRDefault="00A15CED" w:rsidP="000B4C54">
      <w:pPr>
        <w:spacing w:after="0" w:line="480" w:lineRule="auto"/>
        <w:rPr>
          <w:rFonts w:cstheme="minorHAnsi"/>
          <w:sz w:val="24"/>
          <w:szCs w:val="24"/>
        </w:rPr>
      </w:pPr>
      <w:r w:rsidRPr="003D4586">
        <w:rPr>
          <w:rFonts w:cstheme="minorHAnsi"/>
          <w:sz w:val="24"/>
          <w:szCs w:val="24"/>
        </w:rPr>
        <w:t xml:space="preserve">The team realized that cutting down the potential designs to three designs limits the team’s creativity. Instead of only deciding between the square wing, flying wing, and the </w:t>
      </w:r>
      <w:r w:rsidR="00222F15">
        <w:rPr>
          <w:rFonts w:cstheme="minorHAnsi"/>
          <w:sz w:val="24"/>
          <w:szCs w:val="24"/>
        </w:rPr>
        <w:t>three surface aircraft</w:t>
      </w:r>
      <w:r w:rsidRPr="003D4586">
        <w:rPr>
          <w:rFonts w:cstheme="minorHAnsi"/>
          <w:sz w:val="24"/>
          <w:szCs w:val="24"/>
        </w:rPr>
        <w:t xml:space="preserve"> designs, the team decided to think of parts separately and make a table combining all the parts together. </w:t>
      </w:r>
      <w:r w:rsidR="00F91649" w:rsidRPr="003D4586">
        <w:rPr>
          <w:rFonts w:cstheme="minorHAnsi"/>
          <w:sz w:val="24"/>
          <w:szCs w:val="24"/>
        </w:rPr>
        <w:t>The parts that the team decided to look at separately were the wing design, airfoil, material, motor, motor position, number of blades on the propeller, and the body type.</w:t>
      </w:r>
      <w:r w:rsidR="000B4C54">
        <w:rPr>
          <w:rFonts w:cstheme="minorHAnsi"/>
          <w:sz w:val="24"/>
          <w:szCs w:val="24"/>
        </w:rPr>
        <w:t xml:space="preserve"> </w:t>
      </w:r>
      <w:r w:rsidR="000B4C54">
        <w:rPr>
          <w:rFonts w:cstheme="minorHAnsi"/>
          <w:sz w:val="24"/>
          <w:szCs w:val="24"/>
        </w:rPr>
        <w:fldChar w:fldCharType="begin"/>
      </w:r>
      <w:r w:rsidR="000B4C54">
        <w:rPr>
          <w:rFonts w:cstheme="minorHAnsi"/>
          <w:sz w:val="24"/>
          <w:szCs w:val="24"/>
        </w:rPr>
        <w:instrText xml:space="preserve"> REF _Ref473207754 \h </w:instrText>
      </w:r>
      <w:r w:rsidR="000B4C54">
        <w:rPr>
          <w:rFonts w:cstheme="minorHAnsi"/>
          <w:sz w:val="24"/>
          <w:szCs w:val="24"/>
        </w:rPr>
      </w:r>
      <w:r w:rsidR="000B4C54">
        <w:rPr>
          <w:rFonts w:cstheme="minorHAnsi"/>
          <w:sz w:val="24"/>
          <w:szCs w:val="24"/>
        </w:rPr>
        <w:fldChar w:fldCharType="separate"/>
      </w:r>
      <w:r w:rsidR="00B809F4">
        <w:t xml:space="preserve">Table </w:t>
      </w:r>
      <w:r w:rsidR="00B809F4">
        <w:rPr>
          <w:noProof/>
        </w:rPr>
        <w:t>1</w:t>
      </w:r>
      <w:r w:rsidR="000B4C54">
        <w:rPr>
          <w:rFonts w:cstheme="minorHAnsi"/>
          <w:sz w:val="24"/>
          <w:szCs w:val="24"/>
        </w:rPr>
        <w:fldChar w:fldCharType="end"/>
      </w:r>
      <w:r w:rsidR="000B4C54">
        <w:rPr>
          <w:rFonts w:cstheme="minorHAnsi"/>
          <w:sz w:val="24"/>
          <w:szCs w:val="24"/>
        </w:rPr>
        <w:t xml:space="preserve"> </w:t>
      </w:r>
      <w:r w:rsidR="002444E7" w:rsidRPr="003D4586">
        <w:rPr>
          <w:rFonts w:cstheme="minorHAnsi"/>
          <w:sz w:val="24"/>
          <w:szCs w:val="24"/>
        </w:rPr>
        <w:t>lists the potential designs that the team thought of using for separate aspects of the aircraft.</w:t>
      </w: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Pr="000B4C54" w:rsidRDefault="004D596B" w:rsidP="000B4C54">
      <w:pPr>
        <w:spacing w:after="0" w:line="480" w:lineRule="auto"/>
        <w:rPr>
          <w:rFonts w:cstheme="minorHAnsi"/>
          <w:sz w:val="24"/>
          <w:szCs w:val="24"/>
        </w:rPr>
      </w:pPr>
    </w:p>
    <w:p w:rsidR="000B4C54" w:rsidRDefault="000B4C54" w:rsidP="000B4C54">
      <w:pPr>
        <w:pStyle w:val="Caption"/>
        <w:keepNext/>
      </w:pPr>
      <w:bookmarkStart w:id="24" w:name="_Ref473207754"/>
      <w:bookmarkStart w:id="25" w:name="_Ref473207741"/>
      <w:bookmarkStart w:id="26" w:name="_Toc473218692"/>
      <w:bookmarkStart w:id="27" w:name="_Toc473292197"/>
      <w:r>
        <w:t xml:space="preserve">Table </w:t>
      </w:r>
      <w:fldSimple w:instr=" SEQ Table \* ARABIC ">
        <w:r w:rsidR="00B809F4">
          <w:rPr>
            <w:noProof/>
          </w:rPr>
          <w:t>1</w:t>
        </w:r>
      </w:fldSimple>
      <w:bookmarkEnd w:id="24"/>
      <w:r>
        <w:t>: Potential Designs Considered</w:t>
      </w:r>
      <w:bookmarkEnd w:id="25"/>
      <w:bookmarkEnd w:id="26"/>
      <w:bookmarkEnd w:id="27"/>
    </w:p>
    <w:tbl>
      <w:tblPr>
        <w:tblStyle w:val="TableGrid"/>
        <w:tblW w:w="0" w:type="auto"/>
        <w:tblLook w:val="04A0" w:firstRow="1" w:lastRow="0" w:firstColumn="1" w:lastColumn="0" w:noHBand="0" w:noVBand="1"/>
      </w:tblPr>
      <w:tblGrid>
        <w:gridCol w:w="1121"/>
        <w:gridCol w:w="1346"/>
        <w:gridCol w:w="1102"/>
        <w:gridCol w:w="1259"/>
        <w:gridCol w:w="1196"/>
        <w:gridCol w:w="1028"/>
        <w:gridCol w:w="1183"/>
        <w:gridCol w:w="1273"/>
      </w:tblGrid>
      <w:tr w:rsidR="005656DE" w:rsidRPr="003D4586" w:rsidTr="000B4C54">
        <w:tc>
          <w:tcPr>
            <w:tcW w:w="1121" w:type="dxa"/>
          </w:tcPr>
          <w:p w:rsidR="0026067E" w:rsidRPr="003D4586" w:rsidRDefault="0026067E" w:rsidP="00AC2AB8">
            <w:pPr>
              <w:rPr>
                <w:rFonts w:cstheme="minorHAnsi"/>
                <w:b/>
                <w:sz w:val="24"/>
                <w:szCs w:val="24"/>
              </w:rPr>
            </w:pPr>
            <w:r w:rsidRPr="003D4586">
              <w:rPr>
                <w:rFonts w:cstheme="minorHAnsi"/>
                <w:b/>
                <w:sz w:val="24"/>
                <w:szCs w:val="24"/>
              </w:rPr>
              <w:t>Concept</w:t>
            </w:r>
          </w:p>
        </w:tc>
        <w:tc>
          <w:tcPr>
            <w:tcW w:w="1346" w:type="dxa"/>
          </w:tcPr>
          <w:p w:rsidR="0026067E" w:rsidRPr="003D4586" w:rsidRDefault="0026067E" w:rsidP="00AC2AB8">
            <w:pPr>
              <w:rPr>
                <w:rFonts w:cstheme="minorHAnsi"/>
                <w:b/>
                <w:sz w:val="24"/>
                <w:szCs w:val="24"/>
              </w:rPr>
            </w:pPr>
            <w:r w:rsidRPr="003D4586">
              <w:rPr>
                <w:rFonts w:cstheme="minorHAnsi"/>
                <w:b/>
                <w:sz w:val="24"/>
                <w:szCs w:val="24"/>
              </w:rPr>
              <w:t>Wing</w:t>
            </w:r>
          </w:p>
        </w:tc>
        <w:tc>
          <w:tcPr>
            <w:tcW w:w="1102" w:type="dxa"/>
          </w:tcPr>
          <w:p w:rsidR="0026067E" w:rsidRPr="003D4586" w:rsidRDefault="0026067E" w:rsidP="00AC2AB8">
            <w:pPr>
              <w:rPr>
                <w:rFonts w:cstheme="minorHAnsi"/>
                <w:b/>
                <w:sz w:val="24"/>
                <w:szCs w:val="24"/>
              </w:rPr>
            </w:pPr>
            <w:r w:rsidRPr="003D4586">
              <w:rPr>
                <w:rFonts w:cstheme="minorHAnsi"/>
                <w:b/>
                <w:sz w:val="24"/>
                <w:szCs w:val="24"/>
              </w:rPr>
              <w:t>Airfoil</w:t>
            </w:r>
            <w:r w:rsidR="004747E8">
              <w:rPr>
                <w:rFonts w:cstheme="minorHAnsi"/>
                <w:b/>
                <w:sz w:val="24"/>
                <w:szCs w:val="24"/>
              </w:rPr>
              <w:t xml:space="preserve"> [5</w:t>
            </w:r>
            <w:r w:rsidR="006A1DD9" w:rsidRPr="003D4586">
              <w:rPr>
                <w:rFonts w:cstheme="minorHAnsi"/>
                <w:b/>
                <w:sz w:val="24"/>
                <w:szCs w:val="24"/>
              </w:rPr>
              <w:t>]</w:t>
            </w:r>
          </w:p>
        </w:tc>
        <w:tc>
          <w:tcPr>
            <w:tcW w:w="1259" w:type="dxa"/>
          </w:tcPr>
          <w:p w:rsidR="0026067E" w:rsidRPr="003D4586" w:rsidRDefault="0026067E" w:rsidP="00AC2AB8">
            <w:pPr>
              <w:rPr>
                <w:rFonts w:cstheme="minorHAnsi"/>
                <w:b/>
                <w:sz w:val="24"/>
                <w:szCs w:val="24"/>
              </w:rPr>
            </w:pPr>
            <w:r w:rsidRPr="003D4586">
              <w:rPr>
                <w:rFonts w:cstheme="minorHAnsi"/>
                <w:b/>
                <w:sz w:val="24"/>
                <w:szCs w:val="24"/>
              </w:rPr>
              <w:t>Material</w:t>
            </w:r>
          </w:p>
        </w:tc>
        <w:tc>
          <w:tcPr>
            <w:tcW w:w="1196" w:type="dxa"/>
          </w:tcPr>
          <w:p w:rsidR="0026067E" w:rsidRPr="003D4586" w:rsidRDefault="0026067E" w:rsidP="00AC2AB8">
            <w:pPr>
              <w:rPr>
                <w:rFonts w:cstheme="minorHAnsi"/>
                <w:b/>
                <w:sz w:val="24"/>
                <w:szCs w:val="24"/>
              </w:rPr>
            </w:pPr>
            <w:r w:rsidRPr="003D4586">
              <w:rPr>
                <w:rFonts w:cstheme="minorHAnsi"/>
                <w:b/>
                <w:sz w:val="24"/>
                <w:szCs w:val="24"/>
              </w:rPr>
              <w:t>Motor</w:t>
            </w:r>
          </w:p>
        </w:tc>
        <w:tc>
          <w:tcPr>
            <w:tcW w:w="1028" w:type="dxa"/>
          </w:tcPr>
          <w:p w:rsidR="0026067E" w:rsidRPr="003D4586" w:rsidRDefault="0026067E" w:rsidP="00AC2AB8">
            <w:pPr>
              <w:rPr>
                <w:rFonts w:cstheme="minorHAnsi"/>
                <w:b/>
                <w:sz w:val="24"/>
                <w:szCs w:val="24"/>
              </w:rPr>
            </w:pPr>
            <w:r w:rsidRPr="003D4586">
              <w:rPr>
                <w:rFonts w:cstheme="minorHAnsi"/>
                <w:b/>
                <w:sz w:val="24"/>
                <w:szCs w:val="24"/>
              </w:rPr>
              <w:t xml:space="preserve">Motor Position </w:t>
            </w:r>
          </w:p>
        </w:tc>
        <w:tc>
          <w:tcPr>
            <w:tcW w:w="1183" w:type="dxa"/>
          </w:tcPr>
          <w:p w:rsidR="0026067E" w:rsidRPr="003D4586" w:rsidRDefault="0026067E" w:rsidP="00AC2AB8">
            <w:pPr>
              <w:rPr>
                <w:rFonts w:cstheme="minorHAnsi"/>
                <w:b/>
                <w:sz w:val="24"/>
                <w:szCs w:val="24"/>
              </w:rPr>
            </w:pPr>
            <w:r w:rsidRPr="003D4586">
              <w:rPr>
                <w:rFonts w:cstheme="minorHAnsi"/>
                <w:b/>
                <w:sz w:val="24"/>
                <w:szCs w:val="24"/>
              </w:rPr>
              <w:t>Propeller</w:t>
            </w:r>
          </w:p>
        </w:tc>
        <w:tc>
          <w:tcPr>
            <w:tcW w:w="1273" w:type="dxa"/>
          </w:tcPr>
          <w:p w:rsidR="0026067E" w:rsidRPr="003D4586" w:rsidRDefault="0026067E" w:rsidP="00AC2AB8">
            <w:pPr>
              <w:rPr>
                <w:rFonts w:cstheme="minorHAnsi"/>
                <w:b/>
                <w:sz w:val="24"/>
                <w:szCs w:val="24"/>
              </w:rPr>
            </w:pPr>
            <w:r w:rsidRPr="003D4586">
              <w:rPr>
                <w:rFonts w:cstheme="minorHAnsi"/>
                <w:b/>
                <w:sz w:val="24"/>
                <w:szCs w:val="24"/>
              </w:rPr>
              <w:t>Body</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1</w:t>
            </w:r>
          </w:p>
        </w:tc>
        <w:tc>
          <w:tcPr>
            <w:tcW w:w="1346" w:type="dxa"/>
          </w:tcPr>
          <w:p w:rsidR="0026067E" w:rsidRPr="003D4586" w:rsidRDefault="0026067E" w:rsidP="00AC2AB8">
            <w:pPr>
              <w:rPr>
                <w:rFonts w:cstheme="minorHAnsi"/>
                <w:sz w:val="24"/>
                <w:szCs w:val="24"/>
              </w:rPr>
            </w:pPr>
            <w:r w:rsidRPr="003D4586">
              <w:rPr>
                <w:rFonts w:cstheme="minorHAnsi"/>
                <w:sz w:val="24"/>
                <w:szCs w:val="24"/>
              </w:rPr>
              <w:t>Square -Mounted High</w:t>
            </w:r>
          </w:p>
        </w:tc>
        <w:tc>
          <w:tcPr>
            <w:tcW w:w="1102" w:type="dxa"/>
          </w:tcPr>
          <w:p w:rsidR="0026067E" w:rsidRPr="003D4586" w:rsidRDefault="0026067E" w:rsidP="00AC2AB8">
            <w:pPr>
              <w:rPr>
                <w:rFonts w:cstheme="minorHAnsi"/>
                <w:sz w:val="24"/>
                <w:szCs w:val="24"/>
              </w:rPr>
            </w:pPr>
            <w:r w:rsidRPr="003D4586">
              <w:rPr>
                <w:rFonts w:cstheme="minorHAnsi"/>
                <w:sz w:val="24"/>
                <w:szCs w:val="24"/>
              </w:rPr>
              <w:t xml:space="preserve">PT-40 </w:t>
            </w:r>
          </w:p>
        </w:tc>
        <w:tc>
          <w:tcPr>
            <w:tcW w:w="1259" w:type="dxa"/>
          </w:tcPr>
          <w:p w:rsidR="0026067E" w:rsidRPr="003D4586" w:rsidRDefault="0026067E" w:rsidP="00AC2AB8">
            <w:pPr>
              <w:rPr>
                <w:rFonts w:cstheme="minorHAnsi"/>
                <w:sz w:val="24"/>
                <w:szCs w:val="24"/>
              </w:rPr>
            </w:pPr>
            <w:r w:rsidRPr="003D4586">
              <w:rPr>
                <w:rFonts w:cstheme="minorHAnsi"/>
                <w:sz w:val="24"/>
                <w:szCs w:val="24"/>
              </w:rPr>
              <w:t>Foam</w:t>
            </w:r>
          </w:p>
        </w:tc>
        <w:tc>
          <w:tcPr>
            <w:tcW w:w="1196" w:type="dxa"/>
          </w:tcPr>
          <w:p w:rsidR="0026067E" w:rsidRPr="003D4586" w:rsidRDefault="0026067E" w:rsidP="00AC2AB8">
            <w:pPr>
              <w:rPr>
                <w:rFonts w:cstheme="minorHAnsi"/>
                <w:sz w:val="24"/>
                <w:szCs w:val="24"/>
              </w:rPr>
            </w:pPr>
            <w:r w:rsidRPr="003D4586">
              <w:rPr>
                <w:rFonts w:cstheme="minorHAnsi"/>
                <w:sz w:val="24"/>
                <w:szCs w:val="24"/>
              </w:rPr>
              <w:t xml:space="preserve">Single Brushless </w:t>
            </w:r>
          </w:p>
        </w:tc>
        <w:tc>
          <w:tcPr>
            <w:tcW w:w="1028" w:type="dxa"/>
          </w:tcPr>
          <w:p w:rsidR="0026067E" w:rsidRPr="003D4586" w:rsidRDefault="0026067E" w:rsidP="00AC2AB8">
            <w:pPr>
              <w:rPr>
                <w:rFonts w:cstheme="minorHAnsi"/>
                <w:sz w:val="24"/>
                <w:szCs w:val="24"/>
              </w:rPr>
            </w:pPr>
            <w:r w:rsidRPr="003D4586">
              <w:rPr>
                <w:rFonts w:cstheme="minorHAnsi"/>
                <w:sz w:val="24"/>
                <w:szCs w:val="24"/>
              </w:rPr>
              <w:t>Front</w:t>
            </w:r>
          </w:p>
        </w:tc>
        <w:tc>
          <w:tcPr>
            <w:tcW w:w="1183" w:type="dxa"/>
          </w:tcPr>
          <w:p w:rsidR="0026067E" w:rsidRPr="003D4586" w:rsidRDefault="0026067E" w:rsidP="00AC2AB8">
            <w:pPr>
              <w:rPr>
                <w:rFonts w:cstheme="minorHAnsi"/>
                <w:sz w:val="24"/>
                <w:szCs w:val="24"/>
              </w:rPr>
            </w:pPr>
            <w:r w:rsidRPr="003D4586">
              <w:rPr>
                <w:rFonts w:cstheme="minorHAnsi"/>
                <w:sz w:val="24"/>
                <w:szCs w:val="24"/>
              </w:rPr>
              <w:t>2 – Blade</w:t>
            </w:r>
          </w:p>
        </w:tc>
        <w:tc>
          <w:tcPr>
            <w:tcW w:w="1273" w:type="dxa"/>
          </w:tcPr>
          <w:p w:rsidR="0026067E" w:rsidRPr="003D4586" w:rsidRDefault="0026067E" w:rsidP="00AC2AB8">
            <w:pPr>
              <w:rPr>
                <w:rFonts w:cstheme="minorHAnsi"/>
                <w:sz w:val="24"/>
                <w:szCs w:val="24"/>
              </w:rPr>
            </w:pPr>
            <w:r w:rsidRPr="003D4586">
              <w:rPr>
                <w:rFonts w:cstheme="minorHAnsi"/>
                <w:sz w:val="24"/>
                <w:szCs w:val="24"/>
              </w:rPr>
              <w:t>Carbon Fiber Rod</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2</w:t>
            </w:r>
          </w:p>
        </w:tc>
        <w:tc>
          <w:tcPr>
            <w:tcW w:w="1346" w:type="dxa"/>
          </w:tcPr>
          <w:p w:rsidR="0026067E" w:rsidRPr="003D4586" w:rsidRDefault="0026067E" w:rsidP="00AC2AB8">
            <w:pPr>
              <w:rPr>
                <w:rFonts w:cstheme="minorHAnsi"/>
                <w:sz w:val="24"/>
                <w:szCs w:val="24"/>
              </w:rPr>
            </w:pPr>
            <w:r w:rsidRPr="003D4586">
              <w:rPr>
                <w:rFonts w:cstheme="minorHAnsi"/>
                <w:sz w:val="24"/>
                <w:szCs w:val="24"/>
              </w:rPr>
              <w:t>Flaps</w:t>
            </w:r>
          </w:p>
        </w:tc>
        <w:tc>
          <w:tcPr>
            <w:tcW w:w="1102" w:type="dxa"/>
          </w:tcPr>
          <w:p w:rsidR="0026067E" w:rsidRPr="003D4586" w:rsidRDefault="0026067E" w:rsidP="00AC2AB8">
            <w:pPr>
              <w:rPr>
                <w:rFonts w:cstheme="minorHAnsi"/>
                <w:sz w:val="24"/>
                <w:szCs w:val="24"/>
              </w:rPr>
            </w:pPr>
            <w:r w:rsidRPr="003D4586">
              <w:rPr>
                <w:rFonts w:cstheme="minorHAnsi"/>
                <w:sz w:val="24"/>
                <w:szCs w:val="24"/>
              </w:rPr>
              <w:t>Falcon 56 Mark II</w:t>
            </w:r>
          </w:p>
        </w:tc>
        <w:tc>
          <w:tcPr>
            <w:tcW w:w="1259" w:type="dxa"/>
          </w:tcPr>
          <w:p w:rsidR="0026067E" w:rsidRPr="003D4586" w:rsidRDefault="0026067E" w:rsidP="00AC2AB8">
            <w:pPr>
              <w:rPr>
                <w:rFonts w:cstheme="minorHAnsi"/>
                <w:sz w:val="24"/>
                <w:szCs w:val="24"/>
              </w:rPr>
            </w:pPr>
            <w:r w:rsidRPr="003D4586">
              <w:rPr>
                <w:rFonts w:cstheme="minorHAnsi"/>
                <w:sz w:val="24"/>
                <w:szCs w:val="24"/>
              </w:rPr>
              <w:t>Foam</w:t>
            </w:r>
          </w:p>
        </w:tc>
        <w:tc>
          <w:tcPr>
            <w:tcW w:w="1196" w:type="dxa"/>
          </w:tcPr>
          <w:p w:rsidR="0026067E" w:rsidRPr="003D4586" w:rsidRDefault="0026067E" w:rsidP="00AC2AB8">
            <w:pPr>
              <w:rPr>
                <w:rFonts w:cstheme="minorHAnsi"/>
                <w:sz w:val="24"/>
                <w:szCs w:val="24"/>
              </w:rPr>
            </w:pPr>
            <w:r w:rsidRPr="003D4586">
              <w:rPr>
                <w:rFonts w:cstheme="minorHAnsi"/>
                <w:sz w:val="24"/>
                <w:szCs w:val="24"/>
              </w:rPr>
              <w:t>Twin Brushless</w:t>
            </w:r>
          </w:p>
        </w:tc>
        <w:tc>
          <w:tcPr>
            <w:tcW w:w="1028" w:type="dxa"/>
          </w:tcPr>
          <w:p w:rsidR="0026067E" w:rsidRPr="003D4586" w:rsidRDefault="0026067E" w:rsidP="00AC2AB8">
            <w:pPr>
              <w:rPr>
                <w:rFonts w:cstheme="minorHAnsi"/>
                <w:sz w:val="24"/>
                <w:szCs w:val="24"/>
              </w:rPr>
            </w:pPr>
            <w:r w:rsidRPr="003D4586">
              <w:rPr>
                <w:rFonts w:cstheme="minorHAnsi"/>
                <w:sz w:val="24"/>
                <w:szCs w:val="24"/>
              </w:rPr>
              <w:t>Middle</w:t>
            </w:r>
          </w:p>
        </w:tc>
        <w:tc>
          <w:tcPr>
            <w:tcW w:w="1183" w:type="dxa"/>
          </w:tcPr>
          <w:p w:rsidR="0026067E" w:rsidRPr="003D4586" w:rsidRDefault="0026067E" w:rsidP="00AC2AB8">
            <w:pPr>
              <w:rPr>
                <w:rFonts w:cstheme="minorHAnsi"/>
                <w:sz w:val="24"/>
                <w:szCs w:val="24"/>
              </w:rPr>
            </w:pPr>
            <w:r w:rsidRPr="003D4586">
              <w:rPr>
                <w:rFonts w:cstheme="minorHAnsi"/>
                <w:sz w:val="24"/>
                <w:szCs w:val="24"/>
              </w:rPr>
              <w:t>2 –Blade</w:t>
            </w:r>
          </w:p>
        </w:tc>
        <w:tc>
          <w:tcPr>
            <w:tcW w:w="1273" w:type="dxa"/>
          </w:tcPr>
          <w:p w:rsidR="0026067E" w:rsidRPr="003D4586" w:rsidRDefault="0026067E" w:rsidP="00AC2AB8">
            <w:pPr>
              <w:rPr>
                <w:rFonts w:cstheme="minorHAnsi"/>
                <w:sz w:val="24"/>
                <w:szCs w:val="24"/>
              </w:rPr>
            </w:pPr>
            <w:r w:rsidRPr="003D4586">
              <w:rPr>
                <w:rFonts w:cstheme="minorHAnsi"/>
                <w:sz w:val="24"/>
                <w:szCs w:val="24"/>
              </w:rPr>
              <w:t>Square Foam</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3</w:t>
            </w:r>
          </w:p>
        </w:tc>
        <w:tc>
          <w:tcPr>
            <w:tcW w:w="1346" w:type="dxa"/>
          </w:tcPr>
          <w:p w:rsidR="0026067E" w:rsidRPr="003D4586" w:rsidRDefault="0026067E" w:rsidP="00AC2AB8">
            <w:pPr>
              <w:rPr>
                <w:rFonts w:cstheme="minorHAnsi"/>
                <w:sz w:val="24"/>
                <w:szCs w:val="24"/>
              </w:rPr>
            </w:pPr>
            <w:r w:rsidRPr="003D4586">
              <w:rPr>
                <w:rFonts w:cstheme="minorHAnsi"/>
                <w:sz w:val="24"/>
                <w:szCs w:val="24"/>
              </w:rPr>
              <w:t>Expandable</w:t>
            </w:r>
          </w:p>
        </w:tc>
        <w:tc>
          <w:tcPr>
            <w:tcW w:w="1102" w:type="dxa"/>
          </w:tcPr>
          <w:p w:rsidR="0026067E" w:rsidRPr="003D4586" w:rsidRDefault="0026067E" w:rsidP="00AC2AB8">
            <w:pPr>
              <w:rPr>
                <w:rFonts w:cstheme="minorHAnsi"/>
                <w:sz w:val="24"/>
                <w:szCs w:val="24"/>
              </w:rPr>
            </w:pPr>
            <w:r w:rsidRPr="003D4586">
              <w:rPr>
                <w:rFonts w:cstheme="minorHAnsi"/>
                <w:sz w:val="24"/>
                <w:szCs w:val="24"/>
              </w:rPr>
              <w:t>Clark Y-14</w:t>
            </w:r>
          </w:p>
        </w:tc>
        <w:tc>
          <w:tcPr>
            <w:tcW w:w="1259" w:type="dxa"/>
          </w:tcPr>
          <w:p w:rsidR="0026067E" w:rsidRPr="003D4586" w:rsidRDefault="0026067E" w:rsidP="00AC2AB8">
            <w:pPr>
              <w:rPr>
                <w:rFonts w:cstheme="minorHAnsi"/>
                <w:sz w:val="24"/>
                <w:szCs w:val="24"/>
              </w:rPr>
            </w:pPr>
            <w:r w:rsidRPr="003D4586">
              <w:rPr>
                <w:rFonts w:cstheme="minorHAnsi"/>
                <w:sz w:val="24"/>
                <w:szCs w:val="24"/>
              </w:rPr>
              <w:t>Monokote</w:t>
            </w:r>
          </w:p>
        </w:tc>
        <w:tc>
          <w:tcPr>
            <w:tcW w:w="1196" w:type="dxa"/>
          </w:tcPr>
          <w:p w:rsidR="0026067E" w:rsidRPr="003D4586" w:rsidRDefault="0026067E" w:rsidP="00AC2AB8">
            <w:pPr>
              <w:rPr>
                <w:rFonts w:cstheme="minorHAnsi"/>
                <w:sz w:val="24"/>
                <w:szCs w:val="24"/>
              </w:rPr>
            </w:pPr>
            <w:r w:rsidRPr="003D4586">
              <w:rPr>
                <w:rFonts w:cstheme="minorHAnsi"/>
                <w:sz w:val="24"/>
                <w:szCs w:val="24"/>
              </w:rPr>
              <w:t>Single Brushless</w:t>
            </w:r>
          </w:p>
        </w:tc>
        <w:tc>
          <w:tcPr>
            <w:tcW w:w="1028" w:type="dxa"/>
          </w:tcPr>
          <w:p w:rsidR="0026067E" w:rsidRPr="003D4586" w:rsidRDefault="0026067E" w:rsidP="00AC2AB8">
            <w:pPr>
              <w:rPr>
                <w:rFonts w:cstheme="minorHAnsi"/>
                <w:sz w:val="24"/>
                <w:szCs w:val="24"/>
              </w:rPr>
            </w:pPr>
            <w:r w:rsidRPr="003D4586">
              <w:rPr>
                <w:rFonts w:cstheme="minorHAnsi"/>
                <w:sz w:val="24"/>
                <w:szCs w:val="24"/>
              </w:rPr>
              <w:t>Front</w:t>
            </w:r>
          </w:p>
        </w:tc>
        <w:tc>
          <w:tcPr>
            <w:tcW w:w="1183" w:type="dxa"/>
          </w:tcPr>
          <w:p w:rsidR="0026067E" w:rsidRPr="003D4586" w:rsidRDefault="0026067E" w:rsidP="00AC2AB8">
            <w:pPr>
              <w:rPr>
                <w:rFonts w:cstheme="minorHAnsi"/>
                <w:sz w:val="24"/>
                <w:szCs w:val="24"/>
              </w:rPr>
            </w:pPr>
            <w:r w:rsidRPr="003D4586">
              <w:rPr>
                <w:rFonts w:cstheme="minorHAnsi"/>
                <w:sz w:val="24"/>
                <w:szCs w:val="24"/>
              </w:rPr>
              <w:t>2 –Blade</w:t>
            </w:r>
          </w:p>
        </w:tc>
        <w:tc>
          <w:tcPr>
            <w:tcW w:w="1273" w:type="dxa"/>
          </w:tcPr>
          <w:p w:rsidR="0026067E" w:rsidRPr="003D4586" w:rsidRDefault="0026067E" w:rsidP="00AC2AB8">
            <w:pPr>
              <w:rPr>
                <w:rFonts w:cstheme="minorHAnsi"/>
                <w:sz w:val="24"/>
                <w:szCs w:val="24"/>
              </w:rPr>
            </w:pPr>
            <w:r w:rsidRPr="003D4586">
              <w:rPr>
                <w:rFonts w:cstheme="minorHAnsi"/>
                <w:sz w:val="24"/>
                <w:szCs w:val="24"/>
              </w:rPr>
              <w:t>Carbon  Fiber Rod</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4</w:t>
            </w:r>
          </w:p>
        </w:tc>
        <w:tc>
          <w:tcPr>
            <w:tcW w:w="1346" w:type="dxa"/>
          </w:tcPr>
          <w:p w:rsidR="0026067E" w:rsidRPr="003D4586" w:rsidRDefault="0026067E" w:rsidP="00AC2AB8">
            <w:pPr>
              <w:rPr>
                <w:rFonts w:cstheme="minorHAnsi"/>
                <w:sz w:val="24"/>
                <w:szCs w:val="24"/>
              </w:rPr>
            </w:pPr>
            <w:r w:rsidRPr="003D4586">
              <w:rPr>
                <w:rFonts w:cstheme="minorHAnsi"/>
                <w:sz w:val="24"/>
                <w:szCs w:val="24"/>
              </w:rPr>
              <w:t>Delta Wing</w:t>
            </w:r>
          </w:p>
        </w:tc>
        <w:tc>
          <w:tcPr>
            <w:tcW w:w="1102" w:type="dxa"/>
          </w:tcPr>
          <w:p w:rsidR="0026067E" w:rsidRPr="003D4586" w:rsidRDefault="0026067E" w:rsidP="00AC2AB8">
            <w:pPr>
              <w:rPr>
                <w:rFonts w:cstheme="minorHAnsi"/>
                <w:sz w:val="24"/>
                <w:szCs w:val="24"/>
              </w:rPr>
            </w:pPr>
            <w:r w:rsidRPr="003D4586">
              <w:rPr>
                <w:rFonts w:cstheme="minorHAnsi"/>
                <w:sz w:val="24"/>
                <w:szCs w:val="24"/>
              </w:rPr>
              <w:t>Trainer 60</w:t>
            </w:r>
          </w:p>
        </w:tc>
        <w:tc>
          <w:tcPr>
            <w:tcW w:w="1259" w:type="dxa"/>
          </w:tcPr>
          <w:p w:rsidR="0026067E" w:rsidRPr="003D4586" w:rsidRDefault="0026067E" w:rsidP="00AC2AB8">
            <w:pPr>
              <w:rPr>
                <w:rFonts w:cstheme="minorHAnsi"/>
                <w:sz w:val="24"/>
                <w:szCs w:val="24"/>
              </w:rPr>
            </w:pPr>
            <w:r w:rsidRPr="003D4586">
              <w:rPr>
                <w:rFonts w:cstheme="minorHAnsi"/>
                <w:sz w:val="24"/>
                <w:szCs w:val="24"/>
              </w:rPr>
              <w:t>Balsa/ Monokote</w:t>
            </w:r>
          </w:p>
        </w:tc>
        <w:tc>
          <w:tcPr>
            <w:tcW w:w="1196" w:type="dxa"/>
          </w:tcPr>
          <w:p w:rsidR="0026067E" w:rsidRPr="003D4586" w:rsidRDefault="0026067E" w:rsidP="00AC2AB8">
            <w:pPr>
              <w:rPr>
                <w:rFonts w:cstheme="minorHAnsi"/>
                <w:sz w:val="24"/>
                <w:szCs w:val="24"/>
              </w:rPr>
            </w:pPr>
            <w:r w:rsidRPr="003D4586">
              <w:rPr>
                <w:rFonts w:cstheme="minorHAnsi"/>
                <w:sz w:val="24"/>
                <w:szCs w:val="24"/>
              </w:rPr>
              <w:t xml:space="preserve">Twin Brushless </w:t>
            </w:r>
          </w:p>
        </w:tc>
        <w:tc>
          <w:tcPr>
            <w:tcW w:w="1028" w:type="dxa"/>
          </w:tcPr>
          <w:p w:rsidR="0026067E" w:rsidRPr="003D4586" w:rsidRDefault="0026067E" w:rsidP="00AC2AB8">
            <w:pPr>
              <w:rPr>
                <w:rFonts w:cstheme="minorHAnsi"/>
                <w:sz w:val="24"/>
                <w:szCs w:val="24"/>
              </w:rPr>
            </w:pPr>
            <w:r w:rsidRPr="003D4586">
              <w:rPr>
                <w:rFonts w:cstheme="minorHAnsi"/>
                <w:sz w:val="24"/>
                <w:szCs w:val="24"/>
              </w:rPr>
              <w:t>Rear</w:t>
            </w:r>
          </w:p>
        </w:tc>
        <w:tc>
          <w:tcPr>
            <w:tcW w:w="1183" w:type="dxa"/>
          </w:tcPr>
          <w:p w:rsidR="0026067E" w:rsidRPr="003D4586" w:rsidRDefault="0026067E" w:rsidP="00AC2AB8">
            <w:pPr>
              <w:rPr>
                <w:rFonts w:cstheme="minorHAnsi"/>
                <w:sz w:val="24"/>
                <w:szCs w:val="24"/>
              </w:rPr>
            </w:pPr>
            <w:r w:rsidRPr="003D4586">
              <w:rPr>
                <w:rFonts w:cstheme="minorHAnsi"/>
                <w:sz w:val="24"/>
                <w:szCs w:val="24"/>
              </w:rPr>
              <w:t xml:space="preserve">3 – Blade </w:t>
            </w:r>
          </w:p>
        </w:tc>
        <w:tc>
          <w:tcPr>
            <w:tcW w:w="1273" w:type="dxa"/>
          </w:tcPr>
          <w:p w:rsidR="0026067E" w:rsidRPr="003D4586" w:rsidRDefault="0026067E" w:rsidP="00AC2AB8">
            <w:pPr>
              <w:rPr>
                <w:rFonts w:cstheme="minorHAnsi"/>
                <w:sz w:val="24"/>
                <w:szCs w:val="24"/>
              </w:rPr>
            </w:pPr>
            <w:r w:rsidRPr="003D4586">
              <w:rPr>
                <w:rFonts w:cstheme="minorHAnsi"/>
                <w:sz w:val="24"/>
                <w:szCs w:val="24"/>
              </w:rPr>
              <w:t>Square Foam</w:t>
            </w:r>
          </w:p>
        </w:tc>
      </w:tr>
      <w:tr w:rsidR="005656DE" w:rsidRPr="003D4586" w:rsidTr="000B4C54">
        <w:trPr>
          <w:trHeight w:val="746"/>
        </w:trPr>
        <w:tc>
          <w:tcPr>
            <w:tcW w:w="1121" w:type="dxa"/>
          </w:tcPr>
          <w:p w:rsidR="0026067E" w:rsidRPr="003D4586" w:rsidRDefault="0026067E" w:rsidP="00AC2AB8">
            <w:pPr>
              <w:rPr>
                <w:rFonts w:cstheme="minorHAnsi"/>
                <w:sz w:val="24"/>
                <w:szCs w:val="24"/>
              </w:rPr>
            </w:pPr>
            <w:r w:rsidRPr="003D4586">
              <w:rPr>
                <w:rFonts w:cstheme="minorHAnsi"/>
                <w:sz w:val="24"/>
                <w:szCs w:val="24"/>
              </w:rPr>
              <w:t>5</w:t>
            </w:r>
          </w:p>
        </w:tc>
        <w:tc>
          <w:tcPr>
            <w:tcW w:w="1346" w:type="dxa"/>
          </w:tcPr>
          <w:p w:rsidR="0026067E" w:rsidRPr="003D4586" w:rsidRDefault="0026067E" w:rsidP="00AC2AB8">
            <w:pPr>
              <w:rPr>
                <w:rFonts w:cstheme="minorHAnsi"/>
                <w:sz w:val="24"/>
                <w:szCs w:val="24"/>
              </w:rPr>
            </w:pPr>
            <w:r w:rsidRPr="003D4586">
              <w:rPr>
                <w:rFonts w:cstheme="minorHAnsi"/>
                <w:sz w:val="24"/>
                <w:szCs w:val="24"/>
              </w:rPr>
              <w:t xml:space="preserve">Biplane </w:t>
            </w:r>
          </w:p>
        </w:tc>
        <w:tc>
          <w:tcPr>
            <w:tcW w:w="1102" w:type="dxa"/>
          </w:tcPr>
          <w:p w:rsidR="0026067E" w:rsidRPr="003D4586" w:rsidRDefault="0026067E" w:rsidP="00AC2AB8">
            <w:pPr>
              <w:rPr>
                <w:rFonts w:cstheme="minorHAnsi"/>
                <w:sz w:val="24"/>
                <w:szCs w:val="24"/>
              </w:rPr>
            </w:pPr>
            <w:r w:rsidRPr="003D4586">
              <w:rPr>
                <w:rFonts w:cstheme="minorHAnsi"/>
                <w:sz w:val="24"/>
                <w:szCs w:val="24"/>
              </w:rPr>
              <w:t>Clark Y-14</w:t>
            </w:r>
          </w:p>
        </w:tc>
        <w:tc>
          <w:tcPr>
            <w:tcW w:w="1259" w:type="dxa"/>
          </w:tcPr>
          <w:p w:rsidR="0026067E" w:rsidRPr="003D4586" w:rsidRDefault="0026067E" w:rsidP="00AC2AB8">
            <w:pPr>
              <w:rPr>
                <w:rFonts w:cstheme="minorHAnsi"/>
                <w:sz w:val="24"/>
                <w:szCs w:val="24"/>
              </w:rPr>
            </w:pPr>
            <w:r w:rsidRPr="003D4586">
              <w:rPr>
                <w:rFonts w:cstheme="minorHAnsi"/>
                <w:sz w:val="24"/>
                <w:szCs w:val="24"/>
              </w:rPr>
              <w:t>Foam</w:t>
            </w:r>
          </w:p>
        </w:tc>
        <w:tc>
          <w:tcPr>
            <w:tcW w:w="1196" w:type="dxa"/>
          </w:tcPr>
          <w:p w:rsidR="0026067E" w:rsidRPr="003D4586" w:rsidRDefault="0026067E" w:rsidP="00AC2AB8">
            <w:pPr>
              <w:rPr>
                <w:rFonts w:cstheme="minorHAnsi"/>
                <w:sz w:val="24"/>
                <w:szCs w:val="24"/>
              </w:rPr>
            </w:pPr>
            <w:r w:rsidRPr="003D4586">
              <w:rPr>
                <w:rFonts w:cstheme="minorHAnsi"/>
                <w:sz w:val="24"/>
                <w:szCs w:val="24"/>
              </w:rPr>
              <w:t xml:space="preserve">Single Brushless </w:t>
            </w:r>
          </w:p>
        </w:tc>
        <w:tc>
          <w:tcPr>
            <w:tcW w:w="1028" w:type="dxa"/>
          </w:tcPr>
          <w:p w:rsidR="0026067E" w:rsidRPr="003D4586" w:rsidRDefault="0026067E" w:rsidP="00AC2AB8">
            <w:pPr>
              <w:rPr>
                <w:rFonts w:cstheme="minorHAnsi"/>
                <w:sz w:val="24"/>
                <w:szCs w:val="24"/>
              </w:rPr>
            </w:pPr>
            <w:r w:rsidRPr="003D4586">
              <w:rPr>
                <w:rFonts w:cstheme="minorHAnsi"/>
                <w:sz w:val="24"/>
                <w:szCs w:val="24"/>
              </w:rPr>
              <w:t>Front</w:t>
            </w:r>
          </w:p>
        </w:tc>
        <w:tc>
          <w:tcPr>
            <w:tcW w:w="1183" w:type="dxa"/>
          </w:tcPr>
          <w:p w:rsidR="0026067E" w:rsidRPr="003D4586" w:rsidRDefault="0026067E" w:rsidP="00AC2AB8">
            <w:pPr>
              <w:rPr>
                <w:rFonts w:cstheme="minorHAnsi"/>
                <w:sz w:val="24"/>
                <w:szCs w:val="24"/>
              </w:rPr>
            </w:pPr>
            <w:r w:rsidRPr="003D4586">
              <w:rPr>
                <w:rFonts w:cstheme="minorHAnsi"/>
                <w:sz w:val="24"/>
                <w:szCs w:val="24"/>
              </w:rPr>
              <w:t xml:space="preserve">3 – Blade </w:t>
            </w:r>
          </w:p>
        </w:tc>
        <w:tc>
          <w:tcPr>
            <w:tcW w:w="1273" w:type="dxa"/>
          </w:tcPr>
          <w:p w:rsidR="0026067E" w:rsidRPr="003D4586" w:rsidRDefault="0026067E" w:rsidP="00AC2AB8">
            <w:pPr>
              <w:rPr>
                <w:rFonts w:cstheme="minorHAnsi"/>
                <w:sz w:val="24"/>
                <w:szCs w:val="24"/>
              </w:rPr>
            </w:pPr>
            <w:r w:rsidRPr="003D4586">
              <w:rPr>
                <w:rFonts w:cstheme="minorHAnsi"/>
                <w:sz w:val="24"/>
                <w:szCs w:val="24"/>
              </w:rPr>
              <w:t xml:space="preserve">Carbon Fiber Rod </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6</w:t>
            </w:r>
          </w:p>
        </w:tc>
        <w:tc>
          <w:tcPr>
            <w:tcW w:w="1346" w:type="dxa"/>
          </w:tcPr>
          <w:p w:rsidR="0026067E" w:rsidRPr="003D4586" w:rsidRDefault="0026067E" w:rsidP="00AC2AB8">
            <w:pPr>
              <w:rPr>
                <w:rFonts w:cstheme="minorHAnsi"/>
                <w:sz w:val="24"/>
                <w:szCs w:val="24"/>
              </w:rPr>
            </w:pPr>
            <w:r w:rsidRPr="003D4586">
              <w:rPr>
                <w:rFonts w:cstheme="minorHAnsi"/>
                <w:sz w:val="24"/>
                <w:szCs w:val="24"/>
              </w:rPr>
              <w:t xml:space="preserve">Three Surface </w:t>
            </w:r>
          </w:p>
        </w:tc>
        <w:tc>
          <w:tcPr>
            <w:tcW w:w="1102" w:type="dxa"/>
          </w:tcPr>
          <w:p w:rsidR="0026067E" w:rsidRPr="003D4586" w:rsidRDefault="0026067E" w:rsidP="00AC2AB8">
            <w:pPr>
              <w:rPr>
                <w:rFonts w:cstheme="minorHAnsi"/>
                <w:sz w:val="24"/>
                <w:szCs w:val="24"/>
              </w:rPr>
            </w:pPr>
            <w:r w:rsidRPr="003D4586">
              <w:rPr>
                <w:rFonts w:cstheme="minorHAnsi"/>
                <w:sz w:val="24"/>
                <w:szCs w:val="24"/>
              </w:rPr>
              <w:t>PT -40</w:t>
            </w:r>
          </w:p>
        </w:tc>
        <w:tc>
          <w:tcPr>
            <w:tcW w:w="1259" w:type="dxa"/>
          </w:tcPr>
          <w:p w:rsidR="0026067E" w:rsidRPr="003D4586" w:rsidRDefault="0026067E" w:rsidP="00AC2AB8">
            <w:pPr>
              <w:rPr>
                <w:rFonts w:cstheme="minorHAnsi"/>
                <w:sz w:val="24"/>
                <w:szCs w:val="24"/>
              </w:rPr>
            </w:pPr>
            <w:r w:rsidRPr="003D4586">
              <w:rPr>
                <w:rFonts w:cstheme="minorHAnsi"/>
                <w:sz w:val="24"/>
                <w:szCs w:val="24"/>
              </w:rPr>
              <w:t>Balsa / Monokote</w:t>
            </w:r>
          </w:p>
        </w:tc>
        <w:tc>
          <w:tcPr>
            <w:tcW w:w="1196" w:type="dxa"/>
          </w:tcPr>
          <w:p w:rsidR="0026067E" w:rsidRPr="003D4586" w:rsidRDefault="0026067E" w:rsidP="00AC2AB8">
            <w:pPr>
              <w:rPr>
                <w:rFonts w:cstheme="minorHAnsi"/>
                <w:sz w:val="24"/>
                <w:szCs w:val="24"/>
              </w:rPr>
            </w:pPr>
            <w:r w:rsidRPr="003D4586">
              <w:rPr>
                <w:rFonts w:cstheme="minorHAnsi"/>
                <w:sz w:val="24"/>
                <w:szCs w:val="24"/>
              </w:rPr>
              <w:t>Single Brushless</w:t>
            </w:r>
          </w:p>
        </w:tc>
        <w:tc>
          <w:tcPr>
            <w:tcW w:w="1028" w:type="dxa"/>
          </w:tcPr>
          <w:p w:rsidR="0026067E" w:rsidRPr="003D4586" w:rsidRDefault="0026067E" w:rsidP="00AC2AB8">
            <w:pPr>
              <w:rPr>
                <w:rFonts w:cstheme="minorHAnsi"/>
                <w:sz w:val="24"/>
                <w:szCs w:val="24"/>
              </w:rPr>
            </w:pPr>
            <w:r w:rsidRPr="003D4586">
              <w:rPr>
                <w:rFonts w:cstheme="minorHAnsi"/>
                <w:sz w:val="24"/>
                <w:szCs w:val="24"/>
              </w:rPr>
              <w:t>Rear</w:t>
            </w:r>
          </w:p>
        </w:tc>
        <w:tc>
          <w:tcPr>
            <w:tcW w:w="1183" w:type="dxa"/>
          </w:tcPr>
          <w:p w:rsidR="0026067E" w:rsidRPr="003D4586" w:rsidRDefault="0026067E" w:rsidP="00AC2AB8">
            <w:pPr>
              <w:rPr>
                <w:rFonts w:cstheme="minorHAnsi"/>
                <w:sz w:val="24"/>
                <w:szCs w:val="24"/>
              </w:rPr>
            </w:pPr>
            <w:r w:rsidRPr="003D4586">
              <w:rPr>
                <w:rFonts w:cstheme="minorHAnsi"/>
                <w:sz w:val="24"/>
                <w:szCs w:val="24"/>
              </w:rPr>
              <w:t xml:space="preserve">3 – Blade </w:t>
            </w:r>
          </w:p>
        </w:tc>
        <w:tc>
          <w:tcPr>
            <w:tcW w:w="1273" w:type="dxa"/>
          </w:tcPr>
          <w:p w:rsidR="0026067E" w:rsidRPr="003D4586" w:rsidRDefault="00CE10FC" w:rsidP="00AC2AB8">
            <w:pPr>
              <w:rPr>
                <w:rFonts w:cstheme="minorHAnsi"/>
                <w:sz w:val="24"/>
                <w:szCs w:val="24"/>
              </w:rPr>
            </w:pPr>
            <w:r w:rsidRPr="003D4586">
              <w:rPr>
                <w:rFonts w:cstheme="minorHAnsi"/>
                <w:sz w:val="24"/>
                <w:szCs w:val="24"/>
              </w:rPr>
              <w:t xml:space="preserve">Streamline Foam </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7</w:t>
            </w:r>
          </w:p>
        </w:tc>
        <w:tc>
          <w:tcPr>
            <w:tcW w:w="1346" w:type="dxa"/>
          </w:tcPr>
          <w:p w:rsidR="0026067E" w:rsidRPr="003D4586" w:rsidRDefault="0026067E" w:rsidP="00AC2AB8">
            <w:pPr>
              <w:rPr>
                <w:rFonts w:cstheme="minorHAnsi"/>
                <w:sz w:val="24"/>
                <w:szCs w:val="24"/>
              </w:rPr>
            </w:pPr>
            <w:r w:rsidRPr="003D4586">
              <w:rPr>
                <w:rFonts w:cstheme="minorHAnsi"/>
                <w:sz w:val="24"/>
                <w:szCs w:val="24"/>
              </w:rPr>
              <w:t>Flying Wing</w:t>
            </w:r>
          </w:p>
        </w:tc>
        <w:tc>
          <w:tcPr>
            <w:tcW w:w="1102" w:type="dxa"/>
          </w:tcPr>
          <w:p w:rsidR="0026067E" w:rsidRPr="003D4586" w:rsidRDefault="0026067E" w:rsidP="00AC2AB8">
            <w:pPr>
              <w:rPr>
                <w:rFonts w:cstheme="minorHAnsi"/>
                <w:sz w:val="24"/>
                <w:szCs w:val="24"/>
              </w:rPr>
            </w:pPr>
            <w:r w:rsidRPr="003D4586">
              <w:rPr>
                <w:rFonts w:cstheme="minorHAnsi"/>
                <w:sz w:val="24"/>
                <w:szCs w:val="24"/>
              </w:rPr>
              <w:t>DH4009</w:t>
            </w:r>
          </w:p>
        </w:tc>
        <w:tc>
          <w:tcPr>
            <w:tcW w:w="1259" w:type="dxa"/>
          </w:tcPr>
          <w:p w:rsidR="0026067E" w:rsidRPr="003D4586" w:rsidRDefault="0026067E" w:rsidP="00AC2AB8">
            <w:pPr>
              <w:rPr>
                <w:rFonts w:cstheme="minorHAnsi"/>
                <w:sz w:val="24"/>
                <w:szCs w:val="24"/>
              </w:rPr>
            </w:pPr>
            <w:r w:rsidRPr="003D4586">
              <w:rPr>
                <w:rFonts w:cstheme="minorHAnsi"/>
                <w:sz w:val="24"/>
                <w:szCs w:val="24"/>
              </w:rPr>
              <w:t>Foam</w:t>
            </w:r>
          </w:p>
        </w:tc>
        <w:tc>
          <w:tcPr>
            <w:tcW w:w="1196" w:type="dxa"/>
          </w:tcPr>
          <w:p w:rsidR="0026067E" w:rsidRPr="003D4586" w:rsidRDefault="0026067E" w:rsidP="00AC2AB8">
            <w:pPr>
              <w:rPr>
                <w:rFonts w:cstheme="minorHAnsi"/>
                <w:sz w:val="24"/>
                <w:szCs w:val="24"/>
              </w:rPr>
            </w:pPr>
            <w:r w:rsidRPr="003D4586">
              <w:rPr>
                <w:rFonts w:cstheme="minorHAnsi"/>
                <w:sz w:val="24"/>
                <w:szCs w:val="24"/>
              </w:rPr>
              <w:t xml:space="preserve">Single Brushless </w:t>
            </w:r>
          </w:p>
        </w:tc>
        <w:tc>
          <w:tcPr>
            <w:tcW w:w="1028" w:type="dxa"/>
          </w:tcPr>
          <w:p w:rsidR="0026067E" w:rsidRPr="003D4586" w:rsidRDefault="0026067E" w:rsidP="00AC2AB8">
            <w:pPr>
              <w:rPr>
                <w:rFonts w:cstheme="minorHAnsi"/>
                <w:sz w:val="24"/>
                <w:szCs w:val="24"/>
              </w:rPr>
            </w:pPr>
            <w:r w:rsidRPr="003D4586">
              <w:rPr>
                <w:rFonts w:cstheme="minorHAnsi"/>
                <w:sz w:val="24"/>
                <w:szCs w:val="24"/>
              </w:rPr>
              <w:t>Rear</w:t>
            </w:r>
          </w:p>
        </w:tc>
        <w:tc>
          <w:tcPr>
            <w:tcW w:w="1183" w:type="dxa"/>
          </w:tcPr>
          <w:p w:rsidR="0026067E" w:rsidRPr="003D4586" w:rsidRDefault="00CE10FC" w:rsidP="00AC2AB8">
            <w:pPr>
              <w:rPr>
                <w:rFonts w:cstheme="minorHAnsi"/>
                <w:sz w:val="24"/>
                <w:szCs w:val="24"/>
              </w:rPr>
            </w:pPr>
            <w:r w:rsidRPr="003D4586">
              <w:rPr>
                <w:rFonts w:cstheme="minorHAnsi"/>
                <w:sz w:val="24"/>
                <w:szCs w:val="24"/>
              </w:rPr>
              <w:t xml:space="preserve">2 – Blade </w:t>
            </w:r>
          </w:p>
        </w:tc>
        <w:tc>
          <w:tcPr>
            <w:tcW w:w="1273" w:type="dxa"/>
          </w:tcPr>
          <w:p w:rsidR="0026067E" w:rsidRPr="003D4586" w:rsidRDefault="00CE10FC" w:rsidP="00AC2AB8">
            <w:pPr>
              <w:rPr>
                <w:rFonts w:cstheme="minorHAnsi"/>
                <w:sz w:val="24"/>
                <w:szCs w:val="24"/>
              </w:rPr>
            </w:pPr>
            <w:r w:rsidRPr="003D4586">
              <w:rPr>
                <w:rFonts w:cstheme="minorHAnsi"/>
                <w:sz w:val="24"/>
                <w:szCs w:val="24"/>
              </w:rPr>
              <w:t>N/A</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8</w:t>
            </w:r>
          </w:p>
        </w:tc>
        <w:tc>
          <w:tcPr>
            <w:tcW w:w="1346" w:type="dxa"/>
          </w:tcPr>
          <w:p w:rsidR="0026067E" w:rsidRPr="003D4586" w:rsidRDefault="0026067E" w:rsidP="00AC2AB8">
            <w:pPr>
              <w:rPr>
                <w:rFonts w:cstheme="minorHAnsi"/>
                <w:sz w:val="24"/>
                <w:szCs w:val="24"/>
              </w:rPr>
            </w:pPr>
            <w:r w:rsidRPr="003D4586">
              <w:rPr>
                <w:rFonts w:cstheme="minorHAnsi"/>
                <w:sz w:val="24"/>
                <w:szCs w:val="24"/>
              </w:rPr>
              <w:t>Square -Mounted low</w:t>
            </w:r>
          </w:p>
        </w:tc>
        <w:tc>
          <w:tcPr>
            <w:tcW w:w="1102" w:type="dxa"/>
          </w:tcPr>
          <w:p w:rsidR="0026067E" w:rsidRPr="003D4586" w:rsidRDefault="0026067E" w:rsidP="00AC2AB8">
            <w:pPr>
              <w:rPr>
                <w:rFonts w:cstheme="minorHAnsi"/>
                <w:sz w:val="24"/>
                <w:szCs w:val="24"/>
              </w:rPr>
            </w:pPr>
            <w:r w:rsidRPr="003D4586">
              <w:rPr>
                <w:rFonts w:cstheme="minorHAnsi"/>
                <w:sz w:val="24"/>
                <w:szCs w:val="24"/>
              </w:rPr>
              <w:t>Clark Y-14</w:t>
            </w:r>
          </w:p>
        </w:tc>
        <w:tc>
          <w:tcPr>
            <w:tcW w:w="1259" w:type="dxa"/>
          </w:tcPr>
          <w:p w:rsidR="0026067E" w:rsidRPr="003D4586" w:rsidRDefault="0026067E" w:rsidP="00AC2AB8">
            <w:pPr>
              <w:rPr>
                <w:rFonts w:cstheme="minorHAnsi"/>
                <w:sz w:val="24"/>
                <w:szCs w:val="24"/>
              </w:rPr>
            </w:pPr>
            <w:r w:rsidRPr="003D4586">
              <w:rPr>
                <w:rFonts w:cstheme="minorHAnsi"/>
                <w:sz w:val="24"/>
                <w:szCs w:val="24"/>
              </w:rPr>
              <w:t>Foam</w:t>
            </w:r>
          </w:p>
        </w:tc>
        <w:tc>
          <w:tcPr>
            <w:tcW w:w="1196" w:type="dxa"/>
          </w:tcPr>
          <w:p w:rsidR="0026067E" w:rsidRPr="003D4586" w:rsidRDefault="00CE10FC" w:rsidP="00AC2AB8">
            <w:pPr>
              <w:rPr>
                <w:rFonts w:cstheme="minorHAnsi"/>
                <w:sz w:val="24"/>
                <w:szCs w:val="24"/>
              </w:rPr>
            </w:pPr>
            <w:r w:rsidRPr="003D4586">
              <w:rPr>
                <w:rFonts w:cstheme="minorHAnsi"/>
                <w:sz w:val="24"/>
                <w:szCs w:val="24"/>
              </w:rPr>
              <w:t>Single Brushless</w:t>
            </w:r>
          </w:p>
        </w:tc>
        <w:tc>
          <w:tcPr>
            <w:tcW w:w="1028" w:type="dxa"/>
          </w:tcPr>
          <w:p w:rsidR="0026067E" w:rsidRPr="003D4586" w:rsidRDefault="0026067E" w:rsidP="00AC2AB8">
            <w:pPr>
              <w:rPr>
                <w:rFonts w:cstheme="minorHAnsi"/>
                <w:sz w:val="24"/>
                <w:szCs w:val="24"/>
              </w:rPr>
            </w:pPr>
            <w:r w:rsidRPr="003D4586">
              <w:rPr>
                <w:rFonts w:cstheme="minorHAnsi"/>
                <w:sz w:val="24"/>
                <w:szCs w:val="24"/>
              </w:rPr>
              <w:t>Front</w:t>
            </w:r>
          </w:p>
        </w:tc>
        <w:tc>
          <w:tcPr>
            <w:tcW w:w="1183" w:type="dxa"/>
          </w:tcPr>
          <w:p w:rsidR="0026067E" w:rsidRPr="003D4586" w:rsidRDefault="00CE10FC" w:rsidP="00AC2AB8">
            <w:pPr>
              <w:rPr>
                <w:rFonts w:cstheme="minorHAnsi"/>
                <w:sz w:val="24"/>
                <w:szCs w:val="24"/>
              </w:rPr>
            </w:pPr>
            <w:r w:rsidRPr="003D4586">
              <w:rPr>
                <w:rFonts w:cstheme="minorHAnsi"/>
                <w:sz w:val="24"/>
                <w:szCs w:val="24"/>
              </w:rPr>
              <w:t xml:space="preserve">2 – Blade </w:t>
            </w:r>
          </w:p>
        </w:tc>
        <w:tc>
          <w:tcPr>
            <w:tcW w:w="1273" w:type="dxa"/>
          </w:tcPr>
          <w:p w:rsidR="0026067E" w:rsidRPr="003D4586" w:rsidRDefault="00CE10FC" w:rsidP="00AC2AB8">
            <w:pPr>
              <w:rPr>
                <w:rFonts w:cstheme="minorHAnsi"/>
                <w:sz w:val="24"/>
                <w:szCs w:val="24"/>
              </w:rPr>
            </w:pPr>
            <w:r w:rsidRPr="003D4586">
              <w:rPr>
                <w:rFonts w:cstheme="minorHAnsi"/>
                <w:sz w:val="24"/>
                <w:szCs w:val="24"/>
              </w:rPr>
              <w:t xml:space="preserve">3D – Flat </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9</w:t>
            </w:r>
          </w:p>
        </w:tc>
        <w:tc>
          <w:tcPr>
            <w:tcW w:w="1346" w:type="dxa"/>
          </w:tcPr>
          <w:p w:rsidR="0026067E" w:rsidRPr="003D4586" w:rsidRDefault="0026067E" w:rsidP="00AC2AB8">
            <w:pPr>
              <w:rPr>
                <w:rFonts w:cstheme="minorHAnsi"/>
                <w:sz w:val="24"/>
                <w:szCs w:val="24"/>
              </w:rPr>
            </w:pPr>
            <w:r w:rsidRPr="003D4586">
              <w:rPr>
                <w:rFonts w:cstheme="minorHAnsi"/>
                <w:sz w:val="24"/>
                <w:szCs w:val="24"/>
              </w:rPr>
              <w:t xml:space="preserve">Flying Disk </w:t>
            </w:r>
          </w:p>
        </w:tc>
        <w:tc>
          <w:tcPr>
            <w:tcW w:w="1102" w:type="dxa"/>
          </w:tcPr>
          <w:p w:rsidR="0026067E" w:rsidRPr="003D4586" w:rsidRDefault="0026067E" w:rsidP="00AC2AB8">
            <w:pPr>
              <w:rPr>
                <w:rFonts w:cstheme="minorHAnsi"/>
                <w:sz w:val="24"/>
                <w:szCs w:val="24"/>
              </w:rPr>
            </w:pPr>
            <w:r w:rsidRPr="003D4586">
              <w:rPr>
                <w:rFonts w:cstheme="minorHAnsi"/>
                <w:sz w:val="24"/>
                <w:szCs w:val="24"/>
              </w:rPr>
              <w:t>N/A</w:t>
            </w:r>
          </w:p>
        </w:tc>
        <w:tc>
          <w:tcPr>
            <w:tcW w:w="1259" w:type="dxa"/>
          </w:tcPr>
          <w:p w:rsidR="0026067E" w:rsidRPr="003D4586" w:rsidRDefault="0026067E" w:rsidP="00AC2AB8">
            <w:pPr>
              <w:rPr>
                <w:rFonts w:cstheme="minorHAnsi"/>
                <w:sz w:val="24"/>
                <w:szCs w:val="24"/>
              </w:rPr>
            </w:pPr>
            <w:r w:rsidRPr="003D4586">
              <w:rPr>
                <w:rFonts w:cstheme="minorHAnsi"/>
                <w:sz w:val="24"/>
                <w:szCs w:val="24"/>
              </w:rPr>
              <w:t>Plastic</w:t>
            </w:r>
          </w:p>
        </w:tc>
        <w:tc>
          <w:tcPr>
            <w:tcW w:w="1196" w:type="dxa"/>
          </w:tcPr>
          <w:p w:rsidR="0026067E" w:rsidRPr="003D4586" w:rsidRDefault="0026067E" w:rsidP="00AC2AB8">
            <w:pPr>
              <w:rPr>
                <w:rFonts w:cstheme="minorHAnsi"/>
                <w:sz w:val="24"/>
                <w:szCs w:val="24"/>
              </w:rPr>
            </w:pPr>
            <w:r w:rsidRPr="003D4586">
              <w:rPr>
                <w:rFonts w:cstheme="minorHAnsi"/>
                <w:sz w:val="24"/>
                <w:szCs w:val="24"/>
              </w:rPr>
              <w:t>Single Brushless</w:t>
            </w:r>
          </w:p>
        </w:tc>
        <w:tc>
          <w:tcPr>
            <w:tcW w:w="1028" w:type="dxa"/>
          </w:tcPr>
          <w:p w:rsidR="0026067E" w:rsidRPr="003D4586" w:rsidRDefault="0026067E" w:rsidP="00AC2AB8">
            <w:pPr>
              <w:rPr>
                <w:rFonts w:cstheme="minorHAnsi"/>
                <w:sz w:val="24"/>
                <w:szCs w:val="24"/>
              </w:rPr>
            </w:pPr>
            <w:r w:rsidRPr="003D4586">
              <w:rPr>
                <w:rFonts w:cstheme="minorHAnsi"/>
                <w:sz w:val="24"/>
                <w:szCs w:val="24"/>
              </w:rPr>
              <w:t xml:space="preserve">Middle </w:t>
            </w:r>
          </w:p>
        </w:tc>
        <w:tc>
          <w:tcPr>
            <w:tcW w:w="1183" w:type="dxa"/>
          </w:tcPr>
          <w:p w:rsidR="0026067E" w:rsidRPr="003D4586" w:rsidRDefault="00CE10FC" w:rsidP="00AC2AB8">
            <w:pPr>
              <w:rPr>
                <w:rFonts w:cstheme="minorHAnsi"/>
                <w:sz w:val="24"/>
                <w:szCs w:val="24"/>
              </w:rPr>
            </w:pPr>
            <w:r w:rsidRPr="003D4586">
              <w:rPr>
                <w:rFonts w:cstheme="minorHAnsi"/>
                <w:sz w:val="24"/>
                <w:szCs w:val="24"/>
              </w:rPr>
              <w:t xml:space="preserve">3 – Blade </w:t>
            </w:r>
          </w:p>
        </w:tc>
        <w:tc>
          <w:tcPr>
            <w:tcW w:w="1273" w:type="dxa"/>
          </w:tcPr>
          <w:p w:rsidR="0026067E" w:rsidRPr="003D4586" w:rsidRDefault="00CE10FC" w:rsidP="00AC2AB8">
            <w:pPr>
              <w:rPr>
                <w:rFonts w:cstheme="minorHAnsi"/>
                <w:sz w:val="24"/>
                <w:szCs w:val="24"/>
              </w:rPr>
            </w:pPr>
            <w:r w:rsidRPr="003D4586">
              <w:rPr>
                <w:rFonts w:cstheme="minorHAnsi"/>
                <w:sz w:val="24"/>
                <w:szCs w:val="24"/>
              </w:rPr>
              <w:t xml:space="preserve">Circular </w:t>
            </w:r>
          </w:p>
        </w:tc>
      </w:tr>
      <w:tr w:rsidR="005656DE" w:rsidRPr="003D4586" w:rsidTr="000B4C54">
        <w:tc>
          <w:tcPr>
            <w:tcW w:w="1121" w:type="dxa"/>
          </w:tcPr>
          <w:p w:rsidR="0026067E" w:rsidRPr="003D4586" w:rsidRDefault="0026067E" w:rsidP="00AC2AB8">
            <w:pPr>
              <w:rPr>
                <w:rFonts w:cstheme="minorHAnsi"/>
                <w:sz w:val="24"/>
                <w:szCs w:val="24"/>
              </w:rPr>
            </w:pPr>
            <w:r w:rsidRPr="003D4586">
              <w:rPr>
                <w:rFonts w:cstheme="minorHAnsi"/>
                <w:sz w:val="24"/>
                <w:szCs w:val="24"/>
              </w:rPr>
              <w:t>10</w:t>
            </w:r>
          </w:p>
        </w:tc>
        <w:tc>
          <w:tcPr>
            <w:tcW w:w="1346" w:type="dxa"/>
          </w:tcPr>
          <w:p w:rsidR="0026067E" w:rsidRPr="003D4586" w:rsidRDefault="0026067E" w:rsidP="00AC2AB8">
            <w:pPr>
              <w:rPr>
                <w:rFonts w:cstheme="minorHAnsi"/>
                <w:sz w:val="24"/>
                <w:szCs w:val="24"/>
              </w:rPr>
            </w:pPr>
            <w:r w:rsidRPr="003D4586">
              <w:rPr>
                <w:rFonts w:cstheme="minorHAnsi"/>
                <w:sz w:val="24"/>
                <w:szCs w:val="24"/>
              </w:rPr>
              <w:t xml:space="preserve">Square -Mounted middle </w:t>
            </w:r>
          </w:p>
        </w:tc>
        <w:tc>
          <w:tcPr>
            <w:tcW w:w="1102" w:type="dxa"/>
          </w:tcPr>
          <w:p w:rsidR="0026067E" w:rsidRPr="003D4586" w:rsidRDefault="0026067E" w:rsidP="00AC2AB8">
            <w:pPr>
              <w:rPr>
                <w:rFonts w:cstheme="minorHAnsi"/>
                <w:sz w:val="24"/>
                <w:szCs w:val="24"/>
              </w:rPr>
            </w:pPr>
            <w:r w:rsidRPr="003D4586">
              <w:rPr>
                <w:rFonts w:cstheme="minorHAnsi"/>
                <w:sz w:val="24"/>
                <w:szCs w:val="24"/>
              </w:rPr>
              <w:t xml:space="preserve">Clark Y-14 </w:t>
            </w:r>
          </w:p>
        </w:tc>
        <w:tc>
          <w:tcPr>
            <w:tcW w:w="1259" w:type="dxa"/>
          </w:tcPr>
          <w:p w:rsidR="0026067E" w:rsidRPr="003D4586" w:rsidRDefault="0026067E" w:rsidP="00AC2AB8">
            <w:pPr>
              <w:rPr>
                <w:rFonts w:cstheme="minorHAnsi"/>
                <w:sz w:val="24"/>
                <w:szCs w:val="24"/>
              </w:rPr>
            </w:pPr>
            <w:r w:rsidRPr="003D4586">
              <w:rPr>
                <w:rFonts w:cstheme="minorHAnsi"/>
                <w:sz w:val="24"/>
                <w:szCs w:val="24"/>
              </w:rPr>
              <w:t>Balsa/ Monokote</w:t>
            </w:r>
          </w:p>
        </w:tc>
        <w:tc>
          <w:tcPr>
            <w:tcW w:w="1196" w:type="dxa"/>
          </w:tcPr>
          <w:p w:rsidR="0026067E" w:rsidRPr="003D4586" w:rsidRDefault="00CE10FC" w:rsidP="00AC2AB8">
            <w:pPr>
              <w:rPr>
                <w:rFonts w:cstheme="minorHAnsi"/>
                <w:sz w:val="24"/>
                <w:szCs w:val="24"/>
              </w:rPr>
            </w:pPr>
            <w:r w:rsidRPr="003D4586">
              <w:rPr>
                <w:rFonts w:cstheme="minorHAnsi"/>
                <w:sz w:val="24"/>
                <w:szCs w:val="24"/>
              </w:rPr>
              <w:t>Twin Brushless</w:t>
            </w:r>
          </w:p>
        </w:tc>
        <w:tc>
          <w:tcPr>
            <w:tcW w:w="1028" w:type="dxa"/>
          </w:tcPr>
          <w:p w:rsidR="0026067E" w:rsidRPr="003D4586" w:rsidRDefault="00CE10FC" w:rsidP="00AC2AB8">
            <w:pPr>
              <w:rPr>
                <w:rFonts w:cstheme="minorHAnsi"/>
                <w:sz w:val="24"/>
                <w:szCs w:val="24"/>
              </w:rPr>
            </w:pPr>
            <w:r w:rsidRPr="003D4586">
              <w:rPr>
                <w:rFonts w:cstheme="minorHAnsi"/>
                <w:sz w:val="24"/>
                <w:szCs w:val="24"/>
              </w:rPr>
              <w:t xml:space="preserve">Middle </w:t>
            </w:r>
          </w:p>
        </w:tc>
        <w:tc>
          <w:tcPr>
            <w:tcW w:w="1183" w:type="dxa"/>
          </w:tcPr>
          <w:p w:rsidR="0026067E" w:rsidRPr="003D4586" w:rsidRDefault="00CE10FC" w:rsidP="00AC2AB8">
            <w:pPr>
              <w:rPr>
                <w:rFonts w:cstheme="minorHAnsi"/>
                <w:sz w:val="24"/>
                <w:szCs w:val="24"/>
              </w:rPr>
            </w:pPr>
            <w:r w:rsidRPr="003D4586">
              <w:rPr>
                <w:rFonts w:cstheme="minorHAnsi"/>
                <w:sz w:val="24"/>
                <w:szCs w:val="24"/>
              </w:rPr>
              <w:t xml:space="preserve">3 – Blade </w:t>
            </w:r>
          </w:p>
        </w:tc>
        <w:tc>
          <w:tcPr>
            <w:tcW w:w="1273" w:type="dxa"/>
          </w:tcPr>
          <w:p w:rsidR="0026067E" w:rsidRPr="003D4586" w:rsidRDefault="00CE10FC" w:rsidP="00AC2AB8">
            <w:pPr>
              <w:rPr>
                <w:rFonts w:cstheme="minorHAnsi"/>
                <w:sz w:val="24"/>
                <w:szCs w:val="24"/>
              </w:rPr>
            </w:pPr>
            <w:r w:rsidRPr="003D4586">
              <w:rPr>
                <w:rFonts w:cstheme="minorHAnsi"/>
                <w:sz w:val="24"/>
                <w:szCs w:val="24"/>
              </w:rPr>
              <w:t xml:space="preserve">Square Carbon Fiber </w:t>
            </w:r>
          </w:p>
        </w:tc>
      </w:tr>
    </w:tbl>
    <w:p w:rsidR="00222F15" w:rsidRDefault="00222F15" w:rsidP="007C4FDD">
      <w:pPr>
        <w:spacing w:after="0" w:line="480" w:lineRule="auto"/>
        <w:rPr>
          <w:rFonts w:cstheme="minorHAnsi"/>
          <w:sz w:val="24"/>
          <w:szCs w:val="24"/>
        </w:rPr>
      </w:pPr>
    </w:p>
    <w:p w:rsidR="00CB760D" w:rsidRDefault="002F44BC" w:rsidP="000B4C54">
      <w:pPr>
        <w:spacing w:after="0" w:line="480" w:lineRule="auto"/>
        <w:rPr>
          <w:rFonts w:cstheme="minorHAnsi"/>
          <w:sz w:val="24"/>
          <w:szCs w:val="24"/>
        </w:rPr>
      </w:pPr>
      <w:r w:rsidRPr="003D4586">
        <w:rPr>
          <w:rFonts w:cstheme="minorHAnsi"/>
          <w:sz w:val="24"/>
          <w:szCs w:val="24"/>
        </w:rPr>
        <w:t>After creating a list of potential designs for the competition, the team created a table to list the advantages and disadv</w:t>
      </w:r>
      <w:r w:rsidR="0028436C" w:rsidRPr="003D4586">
        <w:rPr>
          <w:rFonts w:cstheme="minorHAnsi"/>
          <w:sz w:val="24"/>
          <w:szCs w:val="24"/>
        </w:rPr>
        <w:t xml:space="preserve">antages of each concept. </w:t>
      </w:r>
      <w:r w:rsidR="00F14082">
        <w:rPr>
          <w:rFonts w:cstheme="minorHAnsi"/>
          <w:sz w:val="24"/>
          <w:szCs w:val="24"/>
        </w:rPr>
        <w:fldChar w:fldCharType="begin"/>
      </w:r>
      <w:r w:rsidR="00F14082">
        <w:rPr>
          <w:rFonts w:cstheme="minorHAnsi"/>
          <w:sz w:val="24"/>
          <w:szCs w:val="24"/>
        </w:rPr>
        <w:instrText xml:space="preserve"> REF _Ref473207804 \h </w:instrText>
      </w:r>
      <w:r w:rsidR="00F14082">
        <w:rPr>
          <w:rFonts w:cstheme="minorHAnsi"/>
          <w:sz w:val="24"/>
          <w:szCs w:val="24"/>
        </w:rPr>
      </w:r>
      <w:r w:rsidR="00F14082">
        <w:rPr>
          <w:rFonts w:cstheme="minorHAnsi"/>
          <w:sz w:val="24"/>
          <w:szCs w:val="24"/>
        </w:rPr>
        <w:fldChar w:fldCharType="separate"/>
      </w:r>
      <w:r w:rsidR="00B809F4">
        <w:t xml:space="preserve">Table </w:t>
      </w:r>
      <w:r w:rsidR="00B809F4">
        <w:rPr>
          <w:noProof/>
        </w:rPr>
        <w:t>2</w:t>
      </w:r>
      <w:r w:rsidR="00F14082">
        <w:rPr>
          <w:rFonts w:cstheme="minorHAnsi"/>
          <w:sz w:val="24"/>
          <w:szCs w:val="24"/>
        </w:rPr>
        <w:fldChar w:fldCharType="end"/>
      </w:r>
      <w:r w:rsidR="00F14082">
        <w:rPr>
          <w:rFonts w:cstheme="minorHAnsi"/>
          <w:sz w:val="24"/>
          <w:szCs w:val="24"/>
        </w:rPr>
        <w:t xml:space="preserve"> </w:t>
      </w:r>
      <w:r w:rsidRPr="003D4586">
        <w:rPr>
          <w:rFonts w:cstheme="minorHAnsi"/>
          <w:sz w:val="24"/>
          <w:szCs w:val="24"/>
        </w:rPr>
        <w:t>below shows the table created by the team. The table convinced the team that certain concepts were not viable for the competition. For example, the biplane wings are too heavy to have a high payload fraction, even though they provide a high amount of lift.</w:t>
      </w: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Default="004D596B" w:rsidP="000B4C54">
      <w:pPr>
        <w:spacing w:after="0" w:line="480" w:lineRule="auto"/>
        <w:rPr>
          <w:rFonts w:cstheme="minorHAnsi"/>
          <w:sz w:val="24"/>
          <w:szCs w:val="24"/>
        </w:rPr>
      </w:pPr>
    </w:p>
    <w:p w:rsidR="004D596B" w:rsidRPr="000B4C54" w:rsidRDefault="004D596B" w:rsidP="000B4C54">
      <w:pPr>
        <w:spacing w:after="0" w:line="480" w:lineRule="auto"/>
        <w:rPr>
          <w:rFonts w:cstheme="minorHAnsi"/>
          <w:sz w:val="24"/>
          <w:szCs w:val="24"/>
        </w:rPr>
      </w:pPr>
    </w:p>
    <w:p w:rsidR="000B4C54" w:rsidRDefault="000B4C54" w:rsidP="000B4C54">
      <w:pPr>
        <w:pStyle w:val="Caption"/>
        <w:keepNext/>
      </w:pPr>
      <w:bookmarkStart w:id="28" w:name="_Ref473207804"/>
      <w:bookmarkStart w:id="29" w:name="_Toc473218693"/>
      <w:bookmarkStart w:id="30" w:name="_Toc473292198"/>
      <w:r>
        <w:t xml:space="preserve">Table </w:t>
      </w:r>
      <w:fldSimple w:instr=" SEQ Table \* ARABIC ">
        <w:r w:rsidR="00B809F4">
          <w:rPr>
            <w:noProof/>
          </w:rPr>
          <w:t>2</w:t>
        </w:r>
      </w:fldSimple>
      <w:bookmarkEnd w:id="28"/>
      <w:r>
        <w:t>: Advantages/Disadvantages of Each Design</w:t>
      </w:r>
      <w:bookmarkEnd w:id="29"/>
      <w:bookmarkEnd w:id="30"/>
    </w:p>
    <w:tbl>
      <w:tblPr>
        <w:tblStyle w:val="TableGrid"/>
        <w:tblW w:w="9355" w:type="dxa"/>
        <w:tblLook w:val="04A0" w:firstRow="1" w:lastRow="0" w:firstColumn="1" w:lastColumn="0" w:noHBand="0" w:noVBand="1"/>
      </w:tblPr>
      <w:tblGrid>
        <w:gridCol w:w="1035"/>
        <w:gridCol w:w="3820"/>
        <w:gridCol w:w="4500"/>
      </w:tblGrid>
      <w:tr w:rsidR="005656DE" w:rsidRPr="003D4586" w:rsidTr="005656DE">
        <w:tc>
          <w:tcPr>
            <w:tcW w:w="1035" w:type="dxa"/>
          </w:tcPr>
          <w:p w:rsidR="005656DE" w:rsidRPr="003D4586" w:rsidRDefault="005656DE" w:rsidP="00AC2AB8">
            <w:pPr>
              <w:rPr>
                <w:rFonts w:cstheme="minorHAnsi"/>
                <w:b/>
                <w:sz w:val="24"/>
                <w:szCs w:val="24"/>
              </w:rPr>
            </w:pPr>
            <w:r w:rsidRPr="003D4586">
              <w:rPr>
                <w:rFonts w:cstheme="minorHAnsi"/>
                <w:b/>
                <w:sz w:val="24"/>
                <w:szCs w:val="24"/>
              </w:rPr>
              <w:t>Concept</w:t>
            </w:r>
          </w:p>
        </w:tc>
        <w:tc>
          <w:tcPr>
            <w:tcW w:w="3820" w:type="dxa"/>
          </w:tcPr>
          <w:p w:rsidR="005656DE" w:rsidRPr="003D4586" w:rsidRDefault="005656DE" w:rsidP="00AC2AB8">
            <w:pPr>
              <w:rPr>
                <w:rFonts w:cstheme="minorHAnsi"/>
                <w:b/>
                <w:sz w:val="24"/>
                <w:szCs w:val="24"/>
              </w:rPr>
            </w:pPr>
            <w:r w:rsidRPr="003D4586">
              <w:rPr>
                <w:rFonts w:cstheme="minorHAnsi"/>
                <w:b/>
                <w:sz w:val="24"/>
                <w:szCs w:val="24"/>
              </w:rPr>
              <w:t xml:space="preserve">Advantages </w:t>
            </w:r>
          </w:p>
        </w:tc>
        <w:tc>
          <w:tcPr>
            <w:tcW w:w="4500" w:type="dxa"/>
          </w:tcPr>
          <w:p w:rsidR="005656DE" w:rsidRPr="003D4586" w:rsidRDefault="005656DE" w:rsidP="00AC2AB8">
            <w:pPr>
              <w:rPr>
                <w:rFonts w:cstheme="minorHAnsi"/>
                <w:b/>
                <w:sz w:val="24"/>
                <w:szCs w:val="24"/>
              </w:rPr>
            </w:pPr>
            <w:r w:rsidRPr="003D4586">
              <w:rPr>
                <w:rFonts w:cstheme="minorHAnsi"/>
                <w:b/>
                <w:sz w:val="24"/>
                <w:szCs w:val="24"/>
              </w:rPr>
              <w:t xml:space="preserve">Disadvantages </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1</w:t>
            </w:r>
          </w:p>
        </w:tc>
        <w:tc>
          <w:tcPr>
            <w:tcW w:w="3820" w:type="dxa"/>
          </w:tcPr>
          <w:p w:rsidR="005656DE" w:rsidRPr="003D4586" w:rsidRDefault="005656DE" w:rsidP="00AC2AB8">
            <w:pPr>
              <w:rPr>
                <w:rFonts w:cstheme="minorHAnsi"/>
                <w:sz w:val="24"/>
                <w:szCs w:val="24"/>
              </w:rPr>
            </w:pPr>
            <w:r w:rsidRPr="003D4586">
              <w:rPr>
                <w:rFonts w:cstheme="minorHAnsi"/>
                <w:sz w:val="24"/>
                <w:szCs w:val="24"/>
              </w:rPr>
              <w:t xml:space="preserve">-Greater lift/ Stability </w:t>
            </w:r>
          </w:p>
          <w:p w:rsidR="005656DE" w:rsidRPr="003D4586" w:rsidRDefault="005656DE" w:rsidP="00AC2AB8">
            <w:pPr>
              <w:rPr>
                <w:rFonts w:cstheme="minorHAnsi"/>
                <w:sz w:val="24"/>
                <w:szCs w:val="24"/>
              </w:rPr>
            </w:pPr>
            <w:r w:rsidRPr="003D4586">
              <w:rPr>
                <w:rFonts w:cstheme="minorHAnsi"/>
                <w:sz w:val="24"/>
                <w:szCs w:val="24"/>
              </w:rPr>
              <w:t xml:space="preserve">-Lightweight </w:t>
            </w:r>
          </w:p>
        </w:tc>
        <w:tc>
          <w:tcPr>
            <w:tcW w:w="4500" w:type="dxa"/>
          </w:tcPr>
          <w:p w:rsidR="005656DE" w:rsidRPr="003D4586" w:rsidRDefault="005656DE" w:rsidP="00AC2AB8">
            <w:pPr>
              <w:rPr>
                <w:rFonts w:cstheme="minorHAnsi"/>
                <w:sz w:val="24"/>
                <w:szCs w:val="24"/>
              </w:rPr>
            </w:pPr>
            <w:r w:rsidRPr="003D4586">
              <w:rPr>
                <w:rFonts w:cstheme="minorHAnsi"/>
                <w:sz w:val="24"/>
                <w:szCs w:val="24"/>
              </w:rPr>
              <w:t>-Flexible</w:t>
            </w:r>
          </w:p>
          <w:p w:rsidR="005656DE" w:rsidRPr="003D4586" w:rsidRDefault="005656DE" w:rsidP="00AC2AB8">
            <w:pPr>
              <w:rPr>
                <w:rFonts w:cstheme="minorHAnsi"/>
                <w:sz w:val="24"/>
                <w:szCs w:val="24"/>
              </w:rPr>
            </w:pPr>
            <w:r w:rsidRPr="003D4586">
              <w:rPr>
                <w:rFonts w:cstheme="minorHAnsi"/>
                <w:sz w:val="24"/>
                <w:szCs w:val="24"/>
              </w:rPr>
              <w:t>-Low Power</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2</w:t>
            </w:r>
          </w:p>
        </w:tc>
        <w:tc>
          <w:tcPr>
            <w:tcW w:w="3820" w:type="dxa"/>
          </w:tcPr>
          <w:p w:rsidR="005656DE" w:rsidRPr="003D4586" w:rsidRDefault="005656DE" w:rsidP="00AC2AB8">
            <w:pPr>
              <w:rPr>
                <w:rFonts w:cstheme="minorHAnsi"/>
                <w:sz w:val="24"/>
                <w:szCs w:val="24"/>
              </w:rPr>
            </w:pPr>
            <w:r w:rsidRPr="003D4586">
              <w:rPr>
                <w:rFonts w:cstheme="minorHAnsi"/>
                <w:sz w:val="24"/>
                <w:szCs w:val="24"/>
              </w:rPr>
              <w:t xml:space="preserve">-Greater lift when deployed </w:t>
            </w:r>
          </w:p>
        </w:tc>
        <w:tc>
          <w:tcPr>
            <w:tcW w:w="4500" w:type="dxa"/>
          </w:tcPr>
          <w:p w:rsidR="005656DE" w:rsidRPr="003D4586" w:rsidRDefault="005656DE" w:rsidP="00AC2AB8">
            <w:pPr>
              <w:rPr>
                <w:rFonts w:cstheme="minorHAnsi"/>
                <w:sz w:val="24"/>
                <w:szCs w:val="24"/>
              </w:rPr>
            </w:pPr>
            <w:r w:rsidRPr="003D4586">
              <w:rPr>
                <w:rFonts w:cstheme="minorHAnsi"/>
                <w:sz w:val="24"/>
                <w:szCs w:val="24"/>
              </w:rPr>
              <w:t>-Must be deployed for extra lift</w:t>
            </w:r>
          </w:p>
          <w:p w:rsidR="005656DE" w:rsidRPr="003D4586" w:rsidRDefault="005656DE" w:rsidP="00AC2AB8">
            <w:pPr>
              <w:rPr>
                <w:rFonts w:cstheme="minorHAnsi"/>
                <w:sz w:val="24"/>
                <w:szCs w:val="24"/>
              </w:rPr>
            </w:pPr>
            <w:r w:rsidRPr="003D4586">
              <w:rPr>
                <w:rFonts w:cstheme="minorHAnsi"/>
                <w:sz w:val="24"/>
                <w:szCs w:val="24"/>
              </w:rPr>
              <w:t xml:space="preserve">-Square body not aerodynamic </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3</w:t>
            </w:r>
          </w:p>
        </w:tc>
        <w:tc>
          <w:tcPr>
            <w:tcW w:w="3820" w:type="dxa"/>
          </w:tcPr>
          <w:p w:rsidR="005656DE" w:rsidRPr="003D4586" w:rsidRDefault="005656DE" w:rsidP="00AC2AB8">
            <w:pPr>
              <w:rPr>
                <w:rFonts w:cstheme="minorHAnsi"/>
                <w:sz w:val="24"/>
                <w:szCs w:val="24"/>
              </w:rPr>
            </w:pPr>
            <w:r w:rsidRPr="003D4586">
              <w:rPr>
                <w:rFonts w:cstheme="minorHAnsi"/>
                <w:sz w:val="24"/>
                <w:szCs w:val="24"/>
              </w:rPr>
              <w:t>-Fits size constraint</w:t>
            </w:r>
          </w:p>
        </w:tc>
        <w:tc>
          <w:tcPr>
            <w:tcW w:w="4500" w:type="dxa"/>
          </w:tcPr>
          <w:p w:rsidR="005656DE" w:rsidRPr="003D4586" w:rsidRDefault="005656DE" w:rsidP="00AC2AB8">
            <w:pPr>
              <w:rPr>
                <w:rFonts w:cstheme="minorHAnsi"/>
                <w:sz w:val="24"/>
                <w:szCs w:val="24"/>
              </w:rPr>
            </w:pPr>
            <w:r w:rsidRPr="003D4586">
              <w:rPr>
                <w:rFonts w:cstheme="minorHAnsi"/>
                <w:sz w:val="24"/>
                <w:szCs w:val="24"/>
              </w:rPr>
              <w:t>-Can collapse</w:t>
            </w:r>
          </w:p>
          <w:p w:rsidR="005656DE" w:rsidRPr="003D4586" w:rsidRDefault="005656DE" w:rsidP="00AC2AB8">
            <w:pPr>
              <w:rPr>
                <w:rFonts w:cstheme="minorHAnsi"/>
                <w:sz w:val="24"/>
                <w:szCs w:val="24"/>
              </w:rPr>
            </w:pPr>
            <w:r w:rsidRPr="003D4586">
              <w:rPr>
                <w:rFonts w:cstheme="minorHAnsi"/>
                <w:sz w:val="24"/>
                <w:szCs w:val="24"/>
              </w:rPr>
              <w:t>-Possibly too light</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4</w:t>
            </w:r>
          </w:p>
        </w:tc>
        <w:tc>
          <w:tcPr>
            <w:tcW w:w="3820" w:type="dxa"/>
          </w:tcPr>
          <w:p w:rsidR="005656DE" w:rsidRPr="003D4586" w:rsidRDefault="005656DE" w:rsidP="00AC2AB8">
            <w:pPr>
              <w:rPr>
                <w:rFonts w:cstheme="minorHAnsi"/>
                <w:sz w:val="24"/>
                <w:szCs w:val="24"/>
              </w:rPr>
            </w:pPr>
            <w:r w:rsidRPr="003D4586">
              <w:rPr>
                <w:rFonts w:cstheme="minorHAnsi"/>
                <w:sz w:val="24"/>
                <w:szCs w:val="24"/>
              </w:rPr>
              <w:t>-High speed</w:t>
            </w:r>
          </w:p>
          <w:p w:rsidR="005656DE" w:rsidRPr="003D4586" w:rsidRDefault="005656DE" w:rsidP="00AC2AB8">
            <w:pPr>
              <w:rPr>
                <w:rFonts w:cstheme="minorHAnsi"/>
                <w:sz w:val="24"/>
                <w:szCs w:val="24"/>
              </w:rPr>
            </w:pPr>
            <w:r w:rsidRPr="003D4586">
              <w:rPr>
                <w:rFonts w:cstheme="minorHAnsi"/>
                <w:sz w:val="24"/>
                <w:szCs w:val="24"/>
              </w:rPr>
              <w:t>-Twin motors provide more thrust</w:t>
            </w:r>
          </w:p>
        </w:tc>
        <w:tc>
          <w:tcPr>
            <w:tcW w:w="4500" w:type="dxa"/>
          </w:tcPr>
          <w:p w:rsidR="005656DE" w:rsidRPr="003D4586" w:rsidRDefault="005656DE" w:rsidP="00AC2AB8">
            <w:pPr>
              <w:rPr>
                <w:rFonts w:cstheme="minorHAnsi"/>
                <w:sz w:val="24"/>
                <w:szCs w:val="24"/>
              </w:rPr>
            </w:pPr>
            <w:r w:rsidRPr="003D4586">
              <w:rPr>
                <w:rFonts w:cstheme="minorHAnsi"/>
                <w:sz w:val="24"/>
                <w:szCs w:val="24"/>
              </w:rPr>
              <w:t>-May not fit size constraint</w:t>
            </w:r>
          </w:p>
          <w:p w:rsidR="005656DE" w:rsidRPr="003D4586" w:rsidRDefault="005656DE" w:rsidP="00AC2AB8">
            <w:pPr>
              <w:rPr>
                <w:rFonts w:cstheme="minorHAnsi"/>
                <w:sz w:val="24"/>
                <w:szCs w:val="24"/>
              </w:rPr>
            </w:pPr>
            <w:r w:rsidRPr="003D4586">
              <w:rPr>
                <w:rFonts w:cstheme="minorHAnsi"/>
                <w:sz w:val="24"/>
                <w:szCs w:val="24"/>
              </w:rPr>
              <w:t>-Heavy</w:t>
            </w:r>
          </w:p>
        </w:tc>
      </w:tr>
      <w:tr w:rsidR="005656DE" w:rsidRPr="003D4586" w:rsidTr="005656DE">
        <w:trPr>
          <w:trHeight w:val="746"/>
        </w:trPr>
        <w:tc>
          <w:tcPr>
            <w:tcW w:w="1035" w:type="dxa"/>
          </w:tcPr>
          <w:p w:rsidR="005656DE" w:rsidRPr="003D4586" w:rsidRDefault="005656DE" w:rsidP="00AC2AB8">
            <w:pPr>
              <w:rPr>
                <w:rFonts w:cstheme="minorHAnsi"/>
                <w:sz w:val="24"/>
                <w:szCs w:val="24"/>
              </w:rPr>
            </w:pPr>
            <w:r w:rsidRPr="003D4586">
              <w:rPr>
                <w:rFonts w:cstheme="minorHAnsi"/>
                <w:sz w:val="24"/>
                <w:szCs w:val="24"/>
              </w:rPr>
              <w:t>5</w:t>
            </w:r>
          </w:p>
        </w:tc>
        <w:tc>
          <w:tcPr>
            <w:tcW w:w="3820" w:type="dxa"/>
          </w:tcPr>
          <w:p w:rsidR="005656DE" w:rsidRPr="003D4586" w:rsidRDefault="005656DE" w:rsidP="00AC2AB8">
            <w:pPr>
              <w:rPr>
                <w:rFonts w:cstheme="minorHAnsi"/>
                <w:sz w:val="24"/>
                <w:szCs w:val="24"/>
              </w:rPr>
            </w:pPr>
            <w:r w:rsidRPr="003D4586">
              <w:rPr>
                <w:rFonts w:cstheme="minorHAnsi"/>
                <w:sz w:val="24"/>
                <w:szCs w:val="24"/>
              </w:rPr>
              <w:t>-Stable</w:t>
            </w:r>
          </w:p>
          <w:p w:rsidR="005656DE" w:rsidRPr="003D4586" w:rsidRDefault="005656DE" w:rsidP="00AC2AB8">
            <w:pPr>
              <w:rPr>
                <w:rFonts w:cstheme="minorHAnsi"/>
                <w:sz w:val="24"/>
                <w:szCs w:val="24"/>
              </w:rPr>
            </w:pPr>
            <w:r w:rsidRPr="003D4586">
              <w:rPr>
                <w:rFonts w:cstheme="minorHAnsi"/>
                <w:sz w:val="24"/>
                <w:szCs w:val="24"/>
              </w:rPr>
              <w:t>-High lift</w:t>
            </w:r>
          </w:p>
        </w:tc>
        <w:tc>
          <w:tcPr>
            <w:tcW w:w="4500" w:type="dxa"/>
          </w:tcPr>
          <w:p w:rsidR="005656DE" w:rsidRPr="003D4586" w:rsidRDefault="005656DE" w:rsidP="00AC2AB8">
            <w:pPr>
              <w:rPr>
                <w:rFonts w:cstheme="minorHAnsi"/>
                <w:sz w:val="24"/>
                <w:szCs w:val="24"/>
              </w:rPr>
            </w:pPr>
            <w:r w:rsidRPr="003D4586">
              <w:rPr>
                <w:rFonts w:cstheme="minorHAnsi"/>
                <w:sz w:val="24"/>
                <w:szCs w:val="24"/>
              </w:rPr>
              <w:t>-Greater drag</w:t>
            </w:r>
          </w:p>
          <w:p w:rsidR="005656DE" w:rsidRPr="003D4586" w:rsidRDefault="005656DE" w:rsidP="00AC2AB8">
            <w:pPr>
              <w:rPr>
                <w:rFonts w:cstheme="minorHAnsi"/>
                <w:sz w:val="24"/>
                <w:szCs w:val="24"/>
              </w:rPr>
            </w:pPr>
            <w:r w:rsidRPr="003D4586">
              <w:rPr>
                <w:rFonts w:cstheme="minorHAnsi"/>
                <w:sz w:val="24"/>
                <w:szCs w:val="24"/>
              </w:rPr>
              <w:t>-Heavy</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6</w:t>
            </w:r>
          </w:p>
        </w:tc>
        <w:tc>
          <w:tcPr>
            <w:tcW w:w="3820" w:type="dxa"/>
          </w:tcPr>
          <w:p w:rsidR="0085763D" w:rsidRPr="003D4586" w:rsidRDefault="0085763D" w:rsidP="00AC2AB8">
            <w:pPr>
              <w:rPr>
                <w:rFonts w:cstheme="minorHAnsi"/>
                <w:sz w:val="24"/>
                <w:szCs w:val="24"/>
              </w:rPr>
            </w:pPr>
            <w:r w:rsidRPr="003D4586">
              <w:rPr>
                <w:rFonts w:cstheme="minorHAnsi"/>
                <w:sz w:val="24"/>
                <w:szCs w:val="24"/>
              </w:rPr>
              <w:t>-More surface area for maximum lift</w:t>
            </w:r>
          </w:p>
          <w:p w:rsidR="0085763D" w:rsidRPr="003D4586" w:rsidRDefault="0085763D" w:rsidP="00AC2AB8">
            <w:pPr>
              <w:rPr>
                <w:rFonts w:cstheme="minorHAnsi"/>
                <w:sz w:val="24"/>
                <w:szCs w:val="24"/>
              </w:rPr>
            </w:pPr>
            <w:r w:rsidRPr="003D4586">
              <w:rPr>
                <w:rFonts w:cstheme="minorHAnsi"/>
                <w:sz w:val="24"/>
                <w:szCs w:val="24"/>
              </w:rPr>
              <w:t xml:space="preserve">-Stable </w:t>
            </w:r>
          </w:p>
        </w:tc>
        <w:tc>
          <w:tcPr>
            <w:tcW w:w="4500" w:type="dxa"/>
          </w:tcPr>
          <w:p w:rsidR="005656DE" w:rsidRPr="003D4586" w:rsidRDefault="0085763D" w:rsidP="00AC2AB8">
            <w:pPr>
              <w:rPr>
                <w:rFonts w:cstheme="minorHAnsi"/>
                <w:sz w:val="24"/>
                <w:szCs w:val="24"/>
              </w:rPr>
            </w:pPr>
            <w:r w:rsidRPr="003D4586">
              <w:rPr>
                <w:rFonts w:cstheme="minorHAnsi"/>
                <w:sz w:val="24"/>
                <w:szCs w:val="24"/>
              </w:rPr>
              <w:t xml:space="preserve">-Heavy </w:t>
            </w:r>
          </w:p>
          <w:p w:rsidR="0085763D" w:rsidRPr="003D4586" w:rsidRDefault="0085763D" w:rsidP="00AC2AB8">
            <w:pPr>
              <w:rPr>
                <w:rFonts w:cstheme="minorHAnsi"/>
                <w:sz w:val="24"/>
                <w:szCs w:val="24"/>
              </w:rPr>
            </w:pPr>
            <w:r w:rsidRPr="003D4586">
              <w:rPr>
                <w:rFonts w:cstheme="minorHAnsi"/>
                <w:sz w:val="24"/>
                <w:szCs w:val="24"/>
              </w:rPr>
              <w:t xml:space="preserve">-Greater drag and weight </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7</w:t>
            </w:r>
          </w:p>
        </w:tc>
        <w:tc>
          <w:tcPr>
            <w:tcW w:w="3820" w:type="dxa"/>
          </w:tcPr>
          <w:p w:rsidR="005656DE" w:rsidRPr="003D4586" w:rsidRDefault="0085763D" w:rsidP="00AC2AB8">
            <w:pPr>
              <w:rPr>
                <w:rFonts w:cstheme="minorHAnsi"/>
                <w:sz w:val="24"/>
                <w:szCs w:val="24"/>
              </w:rPr>
            </w:pPr>
            <w:r w:rsidRPr="003D4586">
              <w:rPr>
                <w:rFonts w:cstheme="minorHAnsi"/>
                <w:sz w:val="24"/>
                <w:szCs w:val="24"/>
              </w:rPr>
              <w:t>-Light weight</w:t>
            </w:r>
          </w:p>
          <w:p w:rsidR="0085763D" w:rsidRPr="003D4586" w:rsidRDefault="0085763D" w:rsidP="00AC2AB8">
            <w:pPr>
              <w:rPr>
                <w:rFonts w:cstheme="minorHAnsi"/>
                <w:sz w:val="24"/>
                <w:szCs w:val="24"/>
              </w:rPr>
            </w:pPr>
            <w:r w:rsidRPr="003D4586">
              <w:rPr>
                <w:rFonts w:cstheme="minorHAnsi"/>
                <w:sz w:val="24"/>
                <w:szCs w:val="24"/>
              </w:rPr>
              <w:t>-Streamline</w:t>
            </w:r>
          </w:p>
        </w:tc>
        <w:tc>
          <w:tcPr>
            <w:tcW w:w="4500" w:type="dxa"/>
          </w:tcPr>
          <w:p w:rsidR="005656DE" w:rsidRPr="003D4586" w:rsidRDefault="0085763D" w:rsidP="00AC2AB8">
            <w:pPr>
              <w:rPr>
                <w:rFonts w:cstheme="minorHAnsi"/>
                <w:sz w:val="24"/>
                <w:szCs w:val="24"/>
              </w:rPr>
            </w:pPr>
            <w:r w:rsidRPr="003D4586">
              <w:rPr>
                <w:rFonts w:cstheme="minorHAnsi"/>
                <w:sz w:val="24"/>
                <w:szCs w:val="24"/>
              </w:rPr>
              <w:t>-May not fit size constraint unless designed in sections</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8</w:t>
            </w:r>
          </w:p>
        </w:tc>
        <w:tc>
          <w:tcPr>
            <w:tcW w:w="3820" w:type="dxa"/>
          </w:tcPr>
          <w:p w:rsidR="005656DE" w:rsidRPr="003D4586" w:rsidRDefault="0085763D" w:rsidP="00AC2AB8">
            <w:pPr>
              <w:rPr>
                <w:rFonts w:cstheme="minorHAnsi"/>
                <w:sz w:val="24"/>
                <w:szCs w:val="24"/>
              </w:rPr>
            </w:pPr>
            <w:r w:rsidRPr="003D4586">
              <w:rPr>
                <w:rFonts w:cstheme="minorHAnsi"/>
                <w:sz w:val="24"/>
                <w:szCs w:val="24"/>
              </w:rPr>
              <w:t>-High speed</w:t>
            </w:r>
          </w:p>
          <w:p w:rsidR="0085763D" w:rsidRPr="003D4586" w:rsidRDefault="0085763D" w:rsidP="00AC2AB8">
            <w:pPr>
              <w:rPr>
                <w:rFonts w:cstheme="minorHAnsi"/>
                <w:sz w:val="24"/>
                <w:szCs w:val="24"/>
              </w:rPr>
            </w:pPr>
            <w:r w:rsidRPr="003D4586">
              <w:rPr>
                <w:rFonts w:cstheme="minorHAnsi"/>
                <w:sz w:val="24"/>
                <w:szCs w:val="24"/>
              </w:rPr>
              <w:t xml:space="preserve">-Stable </w:t>
            </w:r>
          </w:p>
        </w:tc>
        <w:tc>
          <w:tcPr>
            <w:tcW w:w="4500" w:type="dxa"/>
          </w:tcPr>
          <w:p w:rsidR="005656DE" w:rsidRPr="003D4586" w:rsidRDefault="0085763D" w:rsidP="00AC2AB8">
            <w:pPr>
              <w:rPr>
                <w:rFonts w:cstheme="minorHAnsi"/>
                <w:sz w:val="24"/>
                <w:szCs w:val="24"/>
              </w:rPr>
            </w:pPr>
            <w:r w:rsidRPr="003D4586">
              <w:rPr>
                <w:rFonts w:cstheme="minorHAnsi"/>
                <w:sz w:val="24"/>
                <w:szCs w:val="24"/>
              </w:rPr>
              <w:t>-Without power will not glide (instant crash)</w:t>
            </w:r>
          </w:p>
          <w:p w:rsidR="0085763D" w:rsidRPr="003D4586" w:rsidRDefault="0085763D" w:rsidP="00AC2AB8">
            <w:pPr>
              <w:rPr>
                <w:rFonts w:cstheme="minorHAnsi"/>
                <w:sz w:val="24"/>
                <w:szCs w:val="24"/>
              </w:rPr>
            </w:pPr>
            <w:r w:rsidRPr="003D4586">
              <w:rPr>
                <w:rFonts w:cstheme="minorHAnsi"/>
                <w:sz w:val="24"/>
                <w:szCs w:val="24"/>
              </w:rPr>
              <w:t>- Less lift</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9</w:t>
            </w:r>
          </w:p>
        </w:tc>
        <w:tc>
          <w:tcPr>
            <w:tcW w:w="3820" w:type="dxa"/>
          </w:tcPr>
          <w:p w:rsidR="005656DE" w:rsidRPr="003D4586" w:rsidRDefault="0085763D" w:rsidP="00AC2AB8">
            <w:pPr>
              <w:rPr>
                <w:rFonts w:cstheme="minorHAnsi"/>
                <w:sz w:val="24"/>
                <w:szCs w:val="24"/>
              </w:rPr>
            </w:pPr>
            <w:r w:rsidRPr="003D4586">
              <w:rPr>
                <w:rFonts w:cstheme="minorHAnsi"/>
                <w:sz w:val="24"/>
                <w:szCs w:val="24"/>
              </w:rPr>
              <w:t xml:space="preserve">-Aesthetically pleasing  </w:t>
            </w:r>
          </w:p>
        </w:tc>
        <w:tc>
          <w:tcPr>
            <w:tcW w:w="4500" w:type="dxa"/>
          </w:tcPr>
          <w:p w:rsidR="0085763D" w:rsidRPr="003D4586" w:rsidRDefault="0085763D" w:rsidP="00AC2AB8">
            <w:pPr>
              <w:rPr>
                <w:rFonts w:cstheme="minorHAnsi"/>
                <w:sz w:val="24"/>
                <w:szCs w:val="24"/>
              </w:rPr>
            </w:pPr>
            <w:r w:rsidRPr="003D4586">
              <w:rPr>
                <w:rFonts w:cstheme="minorHAnsi"/>
                <w:sz w:val="24"/>
                <w:szCs w:val="24"/>
              </w:rPr>
              <w:t>-Unpractical</w:t>
            </w:r>
          </w:p>
          <w:p w:rsidR="005656DE" w:rsidRPr="003D4586" w:rsidRDefault="0085763D" w:rsidP="00AC2AB8">
            <w:pPr>
              <w:rPr>
                <w:rFonts w:cstheme="minorHAnsi"/>
                <w:sz w:val="24"/>
                <w:szCs w:val="24"/>
              </w:rPr>
            </w:pPr>
            <w:r w:rsidRPr="003D4586">
              <w:rPr>
                <w:rFonts w:cstheme="minorHAnsi"/>
                <w:sz w:val="24"/>
                <w:szCs w:val="24"/>
              </w:rPr>
              <w:t xml:space="preserve">-Minimal control  </w:t>
            </w:r>
          </w:p>
        </w:tc>
      </w:tr>
      <w:tr w:rsidR="005656DE" w:rsidRPr="003D4586" w:rsidTr="005656DE">
        <w:tc>
          <w:tcPr>
            <w:tcW w:w="1035" w:type="dxa"/>
          </w:tcPr>
          <w:p w:rsidR="005656DE" w:rsidRPr="003D4586" w:rsidRDefault="005656DE" w:rsidP="00AC2AB8">
            <w:pPr>
              <w:rPr>
                <w:rFonts w:cstheme="minorHAnsi"/>
                <w:sz w:val="24"/>
                <w:szCs w:val="24"/>
              </w:rPr>
            </w:pPr>
            <w:r w:rsidRPr="003D4586">
              <w:rPr>
                <w:rFonts w:cstheme="minorHAnsi"/>
                <w:sz w:val="24"/>
                <w:szCs w:val="24"/>
              </w:rPr>
              <w:t>10</w:t>
            </w:r>
          </w:p>
        </w:tc>
        <w:tc>
          <w:tcPr>
            <w:tcW w:w="3820" w:type="dxa"/>
          </w:tcPr>
          <w:p w:rsidR="005656DE" w:rsidRPr="003D4586" w:rsidRDefault="0085763D" w:rsidP="00AC2AB8">
            <w:pPr>
              <w:rPr>
                <w:rFonts w:cstheme="minorHAnsi"/>
                <w:sz w:val="24"/>
                <w:szCs w:val="24"/>
              </w:rPr>
            </w:pPr>
            <w:r w:rsidRPr="003D4586">
              <w:rPr>
                <w:rFonts w:cstheme="minorHAnsi"/>
                <w:sz w:val="24"/>
                <w:szCs w:val="24"/>
              </w:rPr>
              <w:t xml:space="preserve">-Acrobatic </w:t>
            </w:r>
          </w:p>
          <w:p w:rsidR="0085763D" w:rsidRPr="003D4586" w:rsidRDefault="0085763D" w:rsidP="00AC2AB8">
            <w:pPr>
              <w:rPr>
                <w:rFonts w:cstheme="minorHAnsi"/>
                <w:sz w:val="24"/>
                <w:szCs w:val="24"/>
              </w:rPr>
            </w:pPr>
            <w:r w:rsidRPr="003D4586">
              <w:rPr>
                <w:rFonts w:cstheme="minorHAnsi"/>
                <w:sz w:val="24"/>
                <w:szCs w:val="24"/>
              </w:rPr>
              <w:t>-Moderate lift</w:t>
            </w:r>
          </w:p>
        </w:tc>
        <w:tc>
          <w:tcPr>
            <w:tcW w:w="4500" w:type="dxa"/>
          </w:tcPr>
          <w:p w:rsidR="0085763D" w:rsidRPr="003D4586" w:rsidRDefault="0085763D" w:rsidP="00AC2AB8">
            <w:pPr>
              <w:rPr>
                <w:rFonts w:cstheme="minorHAnsi"/>
                <w:sz w:val="24"/>
                <w:szCs w:val="24"/>
              </w:rPr>
            </w:pPr>
            <w:r w:rsidRPr="003D4586">
              <w:rPr>
                <w:rFonts w:cstheme="minorHAnsi"/>
                <w:sz w:val="24"/>
                <w:szCs w:val="24"/>
              </w:rPr>
              <w:t>-Less thrust from propeller</w:t>
            </w:r>
          </w:p>
          <w:p w:rsidR="0085763D" w:rsidRPr="003D4586" w:rsidRDefault="0085763D" w:rsidP="00AC2AB8">
            <w:pPr>
              <w:rPr>
                <w:rFonts w:cstheme="minorHAnsi"/>
                <w:sz w:val="24"/>
                <w:szCs w:val="24"/>
              </w:rPr>
            </w:pPr>
            <w:r w:rsidRPr="003D4586">
              <w:rPr>
                <w:rFonts w:cstheme="minorHAnsi"/>
                <w:sz w:val="24"/>
                <w:szCs w:val="24"/>
              </w:rPr>
              <w:t>- Without power will not glide (instant crash)</w:t>
            </w:r>
          </w:p>
          <w:p w:rsidR="0085763D" w:rsidRPr="003D4586" w:rsidRDefault="0085763D" w:rsidP="00AC2AB8">
            <w:pPr>
              <w:rPr>
                <w:rFonts w:cstheme="minorHAnsi"/>
                <w:sz w:val="24"/>
                <w:szCs w:val="24"/>
              </w:rPr>
            </w:pPr>
            <w:r w:rsidRPr="003D4586">
              <w:rPr>
                <w:rFonts w:cstheme="minorHAnsi"/>
                <w:sz w:val="24"/>
                <w:szCs w:val="24"/>
              </w:rPr>
              <w:t xml:space="preserve">- Drag induced from square body </w:t>
            </w:r>
          </w:p>
        </w:tc>
      </w:tr>
    </w:tbl>
    <w:p w:rsidR="006A1DD9" w:rsidRPr="003D4586" w:rsidRDefault="006A1DD9" w:rsidP="007C4FDD">
      <w:pPr>
        <w:spacing w:after="0" w:line="480" w:lineRule="auto"/>
        <w:rPr>
          <w:rFonts w:cstheme="minorHAnsi"/>
          <w:b/>
          <w:sz w:val="24"/>
          <w:szCs w:val="24"/>
        </w:rPr>
      </w:pP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31" w:name="_Toc473217282"/>
      <w:bookmarkStart w:id="32" w:name="_Toc473292171"/>
      <w:r>
        <w:rPr>
          <w:rFonts w:asciiTheme="minorHAnsi" w:hAnsiTheme="minorHAnsi" w:cstheme="minorHAnsi"/>
          <w:b/>
          <w:color w:val="auto"/>
          <w:sz w:val="24"/>
          <w:szCs w:val="24"/>
        </w:rPr>
        <w:t>4. Design Analysis</w:t>
      </w:r>
      <w:bookmarkEnd w:id="31"/>
      <w:bookmarkEnd w:id="32"/>
    </w:p>
    <w:p w:rsidR="00222F15" w:rsidRPr="00222F15" w:rsidRDefault="00222F15" w:rsidP="007C4FDD">
      <w:pPr>
        <w:spacing w:after="0" w:line="480" w:lineRule="auto"/>
        <w:rPr>
          <w:rFonts w:cstheme="minorHAnsi"/>
          <w:sz w:val="24"/>
          <w:szCs w:val="24"/>
        </w:rPr>
      </w:pPr>
      <w:r>
        <w:rPr>
          <w:rFonts w:cstheme="minorHAnsi"/>
          <w:sz w:val="24"/>
          <w:szCs w:val="24"/>
        </w:rPr>
        <w:t>Creating the tables for the mixed parts and the advantages and disadvantages of the various combinations that our team believed can compete in Texas was a giant step towards the correct direction. Our team decided that concept number 1 was the best design for the competition</w:t>
      </w:r>
      <w:r w:rsidR="006A4DEE">
        <w:rPr>
          <w:rFonts w:cstheme="minorHAnsi"/>
          <w:sz w:val="24"/>
          <w:szCs w:val="24"/>
        </w:rPr>
        <w:t xml:space="preserve">. However, once the team decided </w:t>
      </w:r>
      <w:r>
        <w:rPr>
          <w:rFonts w:cstheme="minorHAnsi"/>
          <w:sz w:val="24"/>
          <w:szCs w:val="24"/>
        </w:rPr>
        <w:t xml:space="preserve">on the type of plane that the team would use, the team realized that we need more analysis if we want to believe that concept 1 is the best decision. The team performed analysis on the material of the wings, </w:t>
      </w:r>
      <w:r w:rsidR="006A4DEE">
        <w:rPr>
          <w:rFonts w:cstheme="minorHAnsi"/>
          <w:sz w:val="24"/>
          <w:szCs w:val="24"/>
        </w:rPr>
        <w:t xml:space="preserve">type of airfoil to use for low speed, motor, and the propeller best suited for our design.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33" w:name="_Toc473217283"/>
      <w:bookmarkStart w:id="34" w:name="_Toc473292172"/>
      <w:r>
        <w:rPr>
          <w:rFonts w:asciiTheme="minorHAnsi" w:hAnsiTheme="minorHAnsi" w:cstheme="minorHAnsi"/>
          <w:b/>
          <w:color w:val="auto"/>
          <w:sz w:val="24"/>
          <w:szCs w:val="24"/>
        </w:rPr>
        <w:t>4.</w:t>
      </w:r>
      <w:r w:rsidRPr="00854429">
        <w:rPr>
          <w:rFonts w:asciiTheme="minorHAnsi" w:hAnsiTheme="minorHAnsi" w:cstheme="minorHAnsi"/>
          <w:b/>
          <w:color w:val="auto"/>
          <w:sz w:val="24"/>
          <w:szCs w:val="24"/>
        </w:rPr>
        <w:t xml:space="preserve">1 </w:t>
      </w:r>
      <w:r>
        <w:rPr>
          <w:rFonts w:asciiTheme="minorHAnsi" w:hAnsiTheme="minorHAnsi" w:cstheme="minorHAnsi"/>
          <w:b/>
          <w:color w:val="auto"/>
          <w:sz w:val="24"/>
          <w:szCs w:val="24"/>
        </w:rPr>
        <w:t>Material Analysis</w:t>
      </w:r>
      <w:bookmarkEnd w:id="33"/>
      <w:bookmarkEnd w:id="34"/>
    </w:p>
    <w:p w:rsidR="009E6643" w:rsidRPr="003D4586" w:rsidRDefault="00ED307C" w:rsidP="007C4FDD">
      <w:pPr>
        <w:spacing w:after="0" w:line="480" w:lineRule="auto"/>
        <w:jc w:val="both"/>
        <w:rPr>
          <w:rFonts w:cstheme="minorHAnsi"/>
          <w:sz w:val="24"/>
          <w:szCs w:val="24"/>
        </w:rPr>
      </w:pPr>
      <w:r w:rsidRPr="003D4586">
        <w:rPr>
          <w:rFonts w:cstheme="minorHAnsi"/>
          <w:sz w:val="24"/>
          <w:szCs w:val="24"/>
        </w:rPr>
        <w:t>The goal of the material</w:t>
      </w:r>
      <w:r w:rsidR="005D4574" w:rsidRPr="003D4586">
        <w:rPr>
          <w:rFonts w:cstheme="minorHAnsi"/>
          <w:sz w:val="24"/>
          <w:szCs w:val="24"/>
        </w:rPr>
        <w:t xml:space="preserve"> analysis is to maximize lift while determining which material has the least weight. In addition to these constraints</w:t>
      </w:r>
      <w:r w:rsidR="006A4DEE">
        <w:rPr>
          <w:rFonts w:cstheme="minorHAnsi"/>
          <w:sz w:val="24"/>
          <w:szCs w:val="24"/>
        </w:rPr>
        <w:t xml:space="preserve">, the material selected </w:t>
      </w:r>
      <w:r w:rsidR="005D4574" w:rsidRPr="003D4586">
        <w:rPr>
          <w:rFonts w:cstheme="minorHAnsi"/>
          <w:sz w:val="24"/>
          <w:szCs w:val="24"/>
        </w:rPr>
        <w:t>will also influence the empty weight, payload, in-flight stability, durability, as well as cost. Based on the rules and regulations of the SAE Micro Aero competition,</w:t>
      </w:r>
      <w:r w:rsidR="006A4DEE">
        <w:rPr>
          <w:rFonts w:cstheme="minorHAnsi"/>
          <w:sz w:val="24"/>
          <w:szCs w:val="24"/>
        </w:rPr>
        <w:t xml:space="preserve"> the team discussed</w:t>
      </w:r>
      <w:r w:rsidR="005D4574" w:rsidRPr="003D4586">
        <w:rPr>
          <w:rFonts w:cstheme="minorHAnsi"/>
          <w:sz w:val="24"/>
          <w:szCs w:val="24"/>
        </w:rPr>
        <w:t xml:space="preserve"> foam, carbon fiber, and balsa wood</w:t>
      </w:r>
      <w:r w:rsidR="006A4DEE">
        <w:rPr>
          <w:rFonts w:cstheme="minorHAnsi"/>
          <w:sz w:val="24"/>
          <w:szCs w:val="24"/>
        </w:rPr>
        <w:t xml:space="preserve"> as the best materials for a winning chance in the competition.  </w:t>
      </w:r>
      <w:r w:rsidR="005D4574" w:rsidRPr="003D4586">
        <w:rPr>
          <w:rFonts w:cstheme="minorHAnsi"/>
          <w:sz w:val="24"/>
          <w:szCs w:val="24"/>
        </w:rPr>
        <w:t xml:space="preserve">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35" w:name="_Toc473217284"/>
      <w:bookmarkStart w:id="36" w:name="_Toc473292173"/>
      <w:r>
        <w:rPr>
          <w:rFonts w:asciiTheme="minorHAnsi" w:hAnsiTheme="minorHAnsi" w:cstheme="minorHAnsi"/>
          <w:b/>
          <w:color w:val="auto"/>
          <w:sz w:val="24"/>
          <w:szCs w:val="24"/>
        </w:rPr>
        <w:t>4.1.</w:t>
      </w:r>
      <w:r w:rsidRPr="00854429">
        <w:rPr>
          <w:rFonts w:asciiTheme="minorHAnsi" w:hAnsiTheme="minorHAnsi" w:cstheme="minorHAnsi"/>
          <w:b/>
          <w:color w:val="auto"/>
          <w:sz w:val="24"/>
          <w:szCs w:val="24"/>
        </w:rPr>
        <w:t xml:space="preserve">1 </w:t>
      </w:r>
      <w:r>
        <w:rPr>
          <w:rFonts w:asciiTheme="minorHAnsi" w:hAnsiTheme="minorHAnsi" w:cstheme="minorHAnsi"/>
          <w:b/>
          <w:color w:val="auto"/>
          <w:sz w:val="24"/>
          <w:szCs w:val="24"/>
        </w:rPr>
        <w:t>Assumptions</w:t>
      </w:r>
      <w:bookmarkEnd w:id="35"/>
      <w:bookmarkEnd w:id="36"/>
    </w:p>
    <w:p w:rsidR="009E6643" w:rsidRPr="003D4586" w:rsidRDefault="005D4574" w:rsidP="007C4FDD">
      <w:pPr>
        <w:spacing w:after="0" w:line="480" w:lineRule="auto"/>
        <w:jc w:val="both"/>
        <w:rPr>
          <w:rFonts w:cstheme="minorHAnsi"/>
          <w:sz w:val="24"/>
          <w:szCs w:val="24"/>
        </w:rPr>
      </w:pPr>
      <w:r w:rsidRPr="003D4586">
        <w:rPr>
          <w:rFonts w:cstheme="minorHAnsi"/>
          <w:sz w:val="24"/>
          <w:szCs w:val="24"/>
        </w:rPr>
        <w:t>M</w:t>
      </w:r>
      <w:r w:rsidR="006A4DEE">
        <w:rPr>
          <w:rFonts w:cstheme="minorHAnsi"/>
          <w:sz w:val="24"/>
          <w:szCs w:val="24"/>
        </w:rPr>
        <w:t>ultiple assumptions help</w:t>
      </w:r>
      <w:r w:rsidRPr="003D4586">
        <w:rPr>
          <w:rFonts w:cstheme="minorHAnsi"/>
          <w:sz w:val="24"/>
          <w:szCs w:val="24"/>
        </w:rPr>
        <w:t xml:space="preserve"> solve the assumption driven equations. The first assumption made is a thin square airfoil with a length of 36” and a width of</w:t>
      </w:r>
      <w:r w:rsidR="006A4DEE">
        <w:rPr>
          <w:rFonts w:cstheme="minorHAnsi"/>
          <w:sz w:val="24"/>
          <w:szCs w:val="24"/>
        </w:rPr>
        <w:t xml:space="preserve"> 5.95”. Our team assumed</w:t>
      </w:r>
      <w:r w:rsidRPr="003D4586">
        <w:rPr>
          <w:rFonts w:cstheme="minorHAnsi"/>
          <w:sz w:val="24"/>
          <w:szCs w:val="24"/>
        </w:rPr>
        <w:t xml:space="preserve"> the thickness</w:t>
      </w:r>
      <w:r w:rsidR="006A4DEE">
        <w:rPr>
          <w:rFonts w:cstheme="minorHAnsi"/>
          <w:sz w:val="24"/>
          <w:szCs w:val="24"/>
        </w:rPr>
        <w:t xml:space="preserve"> of the airfoil was thin, meaning the team ignored the thickness</w:t>
      </w:r>
      <w:r w:rsidRPr="003D4586">
        <w:rPr>
          <w:rFonts w:cstheme="minorHAnsi"/>
          <w:sz w:val="24"/>
          <w:szCs w:val="24"/>
        </w:rPr>
        <w:t>. To save weight</w:t>
      </w:r>
      <w:r w:rsidR="006A4DEE">
        <w:rPr>
          <w:rFonts w:cstheme="minorHAnsi"/>
          <w:sz w:val="24"/>
          <w:szCs w:val="24"/>
        </w:rPr>
        <w:t xml:space="preserve">, the team agreed that </w:t>
      </w:r>
      <w:r w:rsidR="00B632AF">
        <w:rPr>
          <w:rFonts w:cstheme="minorHAnsi"/>
          <w:sz w:val="24"/>
          <w:szCs w:val="24"/>
        </w:rPr>
        <w:t>a single circular rod of 2</w:t>
      </w:r>
      <w:r w:rsidR="006A4DEE">
        <w:rPr>
          <w:rFonts w:cstheme="minorHAnsi"/>
          <w:sz w:val="24"/>
          <w:szCs w:val="24"/>
        </w:rPr>
        <w:t xml:space="preserve">6” would make a great fuselage for the aircraft. </w:t>
      </w:r>
      <w:r w:rsidRPr="003D4586">
        <w:rPr>
          <w:rFonts w:cstheme="minorHAnsi"/>
          <w:sz w:val="24"/>
          <w:szCs w:val="24"/>
        </w:rPr>
        <w:t xml:space="preserve">The diameter of the rod will be determined from the stress equations. </w:t>
      </w:r>
      <w:r w:rsidR="00263297">
        <w:rPr>
          <w:rFonts w:cstheme="minorHAnsi"/>
          <w:sz w:val="24"/>
          <w:szCs w:val="24"/>
        </w:rPr>
        <w:t xml:space="preserve">3.5” from the nose of the plane sits the center of gravity. For the assumptions made by our team, </w:t>
      </w:r>
      <w:r w:rsidRPr="003D4586">
        <w:rPr>
          <w:rFonts w:cstheme="minorHAnsi"/>
          <w:sz w:val="24"/>
          <w:szCs w:val="24"/>
        </w:rPr>
        <w:t xml:space="preserve">the speed of the plane must be less than or equal to 30 feet per second and the angle of attack must be at a minimum of 4 degrees and a maximum of 6 degrees. </w:t>
      </w:r>
      <w:r w:rsidR="001D0951" w:rsidRPr="001D0951">
        <w:rPr>
          <w:rFonts w:cstheme="minorHAnsi"/>
          <w:sz w:val="24"/>
          <w:szCs w:val="24"/>
        </w:rPr>
        <w:fldChar w:fldCharType="begin"/>
      </w:r>
      <w:r w:rsidR="001D0951" w:rsidRPr="001D0951">
        <w:rPr>
          <w:rFonts w:cstheme="minorHAnsi"/>
          <w:sz w:val="24"/>
          <w:szCs w:val="24"/>
        </w:rPr>
        <w:instrText xml:space="preserve"> REF _Ref473216479 \h </w:instrText>
      </w:r>
      <w:r w:rsidR="001D0951">
        <w:rPr>
          <w:rFonts w:cstheme="minorHAnsi"/>
          <w:sz w:val="24"/>
          <w:szCs w:val="24"/>
        </w:rPr>
        <w:instrText xml:space="preserve"> \* MERGEFORMAT </w:instrText>
      </w:r>
      <w:r w:rsidR="001D0951" w:rsidRPr="001D0951">
        <w:rPr>
          <w:rFonts w:cstheme="minorHAnsi"/>
          <w:sz w:val="24"/>
          <w:szCs w:val="24"/>
        </w:rPr>
      </w:r>
      <w:r w:rsidR="001D0951" w:rsidRPr="001D0951">
        <w:rPr>
          <w:rFonts w:cstheme="minorHAnsi"/>
          <w:sz w:val="24"/>
          <w:szCs w:val="24"/>
        </w:rPr>
        <w:fldChar w:fldCharType="separate"/>
      </w:r>
      <w:r w:rsidR="00B809F4" w:rsidRPr="00B809F4">
        <w:rPr>
          <w:sz w:val="24"/>
          <w:szCs w:val="24"/>
        </w:rPr>
        <w:t xml:space="preserve">Figure </w:t>
      </w:r>
      <w:r w:rsidR="00B809F4" w:rsidRPr="00B809F4">
        <w:rPr>
          <w:noProof/>
          <w:sz w:val="24"/>
          <w:szCs w:val="24"/>
        </w:rPr>
        <w:t>4</w:t>
      </w:r>
      <w:r w:rsidR="001D0951" w:rsidRPr="001D0951">
        <w:rPr>
          <w:rFonts w:cstheme="minorHAnsi"/>
          <w:sz w:val="24"/>
          <w:szCs w:val="24"/>
        </w:rPr>
        <w:fldChar w:fldCharType="end"/>
      </w:r>
      <w:r w:rsidR="00641873">
        <w:rPr>
          <w:rFonts w:cstheme="minorHAnsi"/>
          <w:sz w:val="24"/>
          <w:szCs w:val="24"/>
        </w:rPr>
        <w:t xml:space="preserve"> and </w:t>
      </w:r>
      <w:r w:rsidR="00641873" w:rsidRPr="00641873">
        <w:rPr>
          <w:rFonts w:cstheme="minorHAnsi"/>
          <w:sz w:val="24"/>
          <w:szCs w:val="24"/>
        </w:rPr>
        <w:fldChar w:fldCharType="begin"/>
      </w:r>
      <w:r w:rsidR="00641873" w:rsidRPr="00641873">
        <w:rPr>
          <w:rFonts w:cstheme="minorHAnsi"/>
          <w:sz w:val="24"/>
          <w:szCs w:val="24"/>
        </w:rPr>
        <w:instrText xml:space="preserve"> REF _Ref473292020 \h </w:instrText>
      </w:r>
      <w:r w:rsidR="00641873">
        <w:rPr>
          <w:rFonts w:cstheme="minorHAnsi"/>
          <w:sz w:val="24"/>
          <w:szCs w:val="24"/>
        </w:rPr>
        <w:instrText xml:space="preserve"> \* MERGEFORMAT </w:instrText>
      </w:r>
      <w:r w:rsidR="00641873" w:rsidRPr="00641873">
        <w:rPr>
          <w:rFonts w:cstheme="minorHAnsi"/>
          <w:sz w:val="24"/>
          <w:szCs w:val="24"/>
        </w:rPr>
      </w:r>
      <w:r w:rsidR="00641873" w:rsidRPr="00641873">
        <w:rPr>
          <w:rFonts w:cstheme="minorHAnsi"/>
          <w:sz w:val="24"/>
          <w:szCs w:val="24"/>
        </w:rPr>
        <w:fldChar w:fldCharType="separate"/>
      </w:r>
      <w:r w:rsidR="00641873" w:rsidRPr="00641873">
        <w:rPr>
          <w:sz w:val="24"/>
          <w:szCs w:val="24"/>
        </w:rPr>
        <w:t xml:space="preserve">Figure </w:t>
      </w:r>
      <w:r w:rsidR="00641873" w:rsidRPr="00641873">
        <w:rPr>
          <w:noProof/>
          <w:sz w:val="24"/>
          <w:szCs w:val="24"/>
        </w:rPr>
        <w:t>5</w:t>
      </w:r>
      <w:r w:rsidR="00641873" w:rsidRPr="00641873">
        <w:rPr>
          <w:rFonts w:cstheme="minorHAnsi"/>
          <w:sz w:val="24"/>
          <w:szCs w:val="24"/>
        </w:rPr>
        <w:fldChar w:fldCharType="end"/>
      </w:r>
      <w:r w:rsidR="00263297">
        <w:rPr>
          <w:rFonts w:cstheme="minorHAnsi"/>
          <w:sz w:val="24"/>
          <w:szCs w:val="24"/>
        </w:rPr>
        <w:t xml:space="preserve"> below displays the assumptions that the team made. </w:t>
      </w:r>
    </w:p>
    <w:p w:rsidR="001D0951" w:rsidRDefault="00641873" w:rsidP="001D0951">
      <w:pPr>
        <w:keepNext/>
        <w:spacing w:after="0" w:line="480" w:lineRule="auto"/>
        <w:jc w:val="center"/>
      </w:pPr>
      <w:r>
        <w:rPr>
          <w:noProof/>
        </w:rPr>
        <w:drawing>
          <wp:inline distT="0" distB="0" distL="0" distR="0" wp14:anchorId="67E11971" wp14:editId="456A5674">
            <wp:extent cx="4423166" cy="3019425"/>
            <wp:effectExtent l="19050" t="19050" r="158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4539" cy="3027189"/>
                    </a:xfrm>
                    <a:prstGeom prst="rect">
                      <a:avLst/>
                    </a:prstGeom>
                    <a:ln>
                      <a:solidFill>
                        <a:schemeClr val="tx1"/>
                      </a:solidFill>
                    </a:ln>
                  </pic:spPr>
                </pic:pic>
              </a:graphicData>
            </a:graphic>
          </wp:inline>
        </w:drawing>
      </w:r>
    </w:p>
    <w:p w:rsidR="00263297" w:rsidRDefault="001D0951" w:rsidP="001D0951">
      <w:pPr>
        <w:pStyle w:val="Caption"/>
        <w:jc w:val="center"/>
      </w:pPr>
      <w:bookmarkStart w:id="37" w:name="_Ref473216479"/>
      <w:bookmarkStart w:id="38" w:name="_Toc473218623"/>
      <w:bookmarkStart w:id="39" w:name="_Toc473292190"/>
      <w:r>
        <w:t xml:space="preserve">Figure </w:t>
      </w:r>
      <w:fldSimple w:instr=" SEQ Figure \* ARABIC ">
        <w:r w:rsidR="00641873">
          <w:rPr>
            <w:noProof/>
          </w:rPr>
          <w:t>4</w:t>
        </w:r>
      </w:fldSimple>
      <w:bookmarkEnd w:id="37"/>
      <w:r>
        <w:t xml:space="preserve">: </w:t>
      </w:r>
      <w:bookmarkEnd w:id="38"/>
      <w:r w:rsidR="00641873">
        <w:t>Top View Assumptions</w:t>
      </w:r>
      <w:bookmarkEnd w:id="39"/>
    </w:p>
    <w:p w:rsidR="00641873" w:rsidRDefault="00641873" w:rsidP="00641873">
      <w:pPr>
        <w:keepNext/>
        <w:jc w:val="center"/>
      </w:pPr>
      <w:r>
        <w:rPr>
          <w:noProof/>
        </w:rPr>
        <w:drawing>
          <wp:inline distT="0" distB="0" distL="0" distR="0" wp14:anchorId="6C0D5940" wp14:editId="675AEBD4">
            <wp:extent cx="4467225" cy="1259066"/>
            <wp:effectExtent l="19050" t="19050" r="952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33951" cy="1277872"/>
                    </a:xfrm>
                    <a:prstGeom prst="rect">
                      <a:avLst/>
                    </a:prstGeom>
                    <a:ln>
                      <a:solidFill>
                        <a:schemeClr val="tx1"/>
                      </a:solidFill>
                    </a:ln>
                  </pic:spPr>
                </pic:pic>
              </a:graphicData>
            </a:graphic>
          </wp:inline>
        </w:drawing>
      </w:r>
    </w:p>
    <w:p w:rsidR="00641873" w:rsidRPr="00641873" w:rsidRDefault="00641873" w:rsidP="00641873">
      <w:pPr>
        <w:pStyle w:val="Caption"/>
        <w:jc w:val="center"/>
      </w:pPr>
      <w:bookmarkStart w:id="40" w:name="_Ref473292020"/>
      <w:bookmarkStart w:id="41" w:name="_Toc473292191"/>
      <w:r>
        <w:t xml:space="preserve">Figure </w:t>
      </w:r>
      <w:fldSimple w:instr=" SEQ Figure \* ARABIC ">
        <w:r>
          <w:rPr>
            <w:noProof/>
          </w:rPr>
          <w:t>5</w:t>
        </w:r>
      </w:fldSimple>
      <w:bookmarkEnd w:id="40"/>
      <w:r>
        <w:t>: Side View Assumptions</w:t>
      </w:r>
      <w:bookmarkEnd w:id="41"/>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42" w:name="_Toc473217285"/>
      <w:bookmarkStart w:id="43" w:name="_Toc473292174"/>
      <w:r>
        <w:rPr>
          <w:rFonts w:asciiTheme="minorHAnsi" w:hAnsiTheme="minorHAnsi" w:cstheme="minorHAnsi"/>
          <w:b/>
          <w:color w:val="auto"/>
          <w:sz w:val="24"/>
          <w:szCs w:val="24"/>
        </w:rPr>
        <w:t>4.1.2 Material Calculations</w:t>
      </w:r>
      <w:bookmarkEnd w:id="42"/>
      <w:bookmarkEnd w:id="43"/>
    </w:p>
    <w:p w:rsidR="008626C4" w:rsidRPr="00075CE1" w:rsidRDefault="005D4574" w:rsidP="007C4FDD">
      <w:pPr>
        <w:spacing w:after="0" w:line="480" w:lineRule="auto"/>
        <w:jc w:val="both"/>
        <w:rPr>
          <w:rFonts w:cstheme="minorHAnsi"/>
          <w:sz w:val="24"/>
          <w:szCs w:val="24"/>
        </w:rPr>
      </w:pPr>
      <w:r w:rsidRPr="003D4586">
        <w:rPr>
          <w:rFonts w:cstheme="minorHAnsi"/>
          <w:sz w:val="24"/>
          <w:szCs w:val="24"/>
        </w:rPr>
        <w:t xml:space="preserve">From these </w:t>
      </w:r>
      <w:r w:rsidR="00F105B8" w:rsidRPr="003D4586">
        <w:rPr>
          <w:rFonts w:cstheme="minorHAnsi"/>
          <w:sz w:val="24"/>
          <w:szCs w:val="24"/>
        </w:rPr>
        <w:t>assumptions,</w:t>
      </w:r>
      <w:r w:rsidRPr="003D4586">
        <w:rPr>
          <w:rFonts w:cstheme="minorHAnsi"/>
          <w:sz w:val="24"/>
          <w:szCs w:val="24"/>
        </w:rPr>
        <w:t xml:space="preserve"> maxim</w:t>
      </w:r>
      <w:r w:rsidR="00B632AF">
        <w:rPr>
          <w:rFonts w:cstheme="minorHAnsi"/>
          <w:sz w:val="24"/>
          <w:szCs w:val="24"/>
        </w:rPr>
        <w:t>um lift is calculated which</w:t>
      </w:r>
      <w:r w:rsidRPr="003D4586">
        <w:rPr>
          <w:rFonts w:cstheme="minorHAnsi"/>
          <w:sz w:val="24"/>
          <w:szCs w:val="24"/>
        </w:rPr>
        <w:t xml:space="preserve"> help</w:t>
      </w:r>
      <w:r w:rsidR="00B632AF">
        <w:rPr>
          <w:rFonts w:cstheme="minorHAnsi"/>
          <w:sz w:val="24"/>
          <w:szCs w:val="24"/>
        </w:rPr>
        <w:t>ed</w:t>
      </w:r>
      <w:r w:rsidRPr="003D4586">
        <w:rPr>
          <w:rFonts w:cstheme="minorHAnsi"/>
          <w:sz w:val="24"/>
          <w:szCs w:val="24"/>
        </w:rPr>
        <w:t xml:space="preserve"> construct a bending moment diagram. The bending moment diagram will help yield the maximum stresses along the fuselage and wing. For the w</w:t>
      </w:r>
      <w:r w:rsidR="00075CE1">
        <w:rPr>
          <w:rFonts w:cstheme="minorHAnsi"/>
          <w:sz w:val="24"/>
          <w:szCs w:val="24"/>
        </w:rPr>
        <w:t xml:space="preserve">ing, stresses can be dangerous depending on the </w:t>
      </w:r>
      <w:r w:rsidRPr="003D4586">
        <w:rPr>
          <w:rFonts w:cstheme="minorHAnsi"/>
          <w:sz w:val="24"/>
          <w:szCs w:val="24"/>
        </w:rPr>
        <w:t xml:space="preserve">materials yield strength; </w:t>
      </w:r>
      <w:r w:rsidR="00330498" w:rsidRPr="003D4586">
        <w:rPr>
          <w:rFonts w:cstheme="minorHAnsi"/>
          <w:sz w:val="24"/>
          <w:szCs w:val="24"/>
        </w:rPr>
        <w:t>therefore,</w:t>
      </w:r>
      <w:r w:rsidRPr="003D4586">
        <w:rPr>
          <w:rFonts w:cstheme="minorHAnsi"/>
          <w:sz w:val="24"/>
          <w:szCs w:val="24"/>
        </w:rPr>
        <w:t xml:space="preserve"> the</w:t>
      </w:r>
      <w:r w:rsidR="00075CE1">
        <w:rPr>
          <w:rFonts w:cstheme="minorHAnsi"/>
          <w:sz w:val="24"/>
          <w:szCs w:val="24"/>
        </w:rPr>
        <w:t xml:space="preserve"> team selected the material for the best results</w:t>
      </w:r>
      <w:r w:rsidRPr="003D4586">
        <w:rPr>
          <w:rFonts w:cstheme="minorHAnsi"/>
          <w:sz w:val="24"/>
          <w:szCs w:val="24"/>
        </w:rPr>
        <w:t xml:space="preserve">. For the fuselage, the bending stress equation </w:t>
      </w:r>
      <w:r w:rsidR="00075CE1">
        <w:rPr>
          <w:rFonts w:cstheme="minorHAnsi"/>
          <w:sz w:val="24"/>
          <w:szCs w:val="24"/>
        </w:rPr>
        <w:t>determined the diameter of the rod.</w:t>
      </w:r>
      <w:r w:rsidRPr="003D4586">
        <w:rPr>
          <w:rFonts w:cstheme="minorHAnsi"/>
          <w:sz w:val="24"/>
          <w:szCs w:val="24"/>
        </w:rPr>
        <w:t xml:space="preserve">  The selected material’s density and dimensions will conclude </w:t>
      </w:r>
      <w:r w:rsidR="006A4DEE">
        <w:rPr>
          <w:rFonts w:cstheme="minorHAnsi"/>
          <w:sz w:val="24"/>
          <w:szCs w:val="24"/>
        </w:rPr>
        <w:t xml:space="preserve">which material is the lightest. </w:t>
      </w:r>
      <w:r w:rsidR="00C638C8">
        <w:rPr>
          <w:rFonts w:cstheme="minorHAnsi"/>
          <w:sz w:val="24"/>
          <w:szCs w:val="24"/>
        </w:rPr>
        <w:t>Equation 4</w:t>
      </w:r>
      <w:r w:rsidR="00075CE1">
        <w:rPr>
          <w:rFonts w:cstheme="minorHAnsi"/>
          <w:sz w:val="24"/>
          <w:szCs w:val="24"/>
        </w:rPr>
        <w:t xml:space="preserve">.1 below displays how the find the max lift force acting on the half of the wing </w:t>
      </w:r>
      <w:r w:rsidR="004747E8">
        <w:rPr>
          <w:rFonts w:cstheme="minorHAnsi"/>
          <w:sz w:val="24"/>
          <w:szCs w:val="24"/>
        </w:rPr>
        <w:t>[6</w:t>
      </w:r>
      <w:r w:rsidRPr="003D4586">
        <w:rPr>
          <w:rFonts w:cstheme="minorHAnsi"/>
          <w:sz w:val="24"/>
          <w:szCs w:val="24"/>
        </w:rPr>
        <w:t>].</w:t>
      </w:r>
      <w:r w:rsidR="00075CE1">
        <w:rPr>
          <w:rFonts w:cstheme="minorHAnsi"/>
          <w:sz w:val="24"/>
          <w:szCs w:val="24"/>
        </w:rPr>
        <w:t xml:space="preserve"> L is the lift generated, ρ is the density, V is the velocity of the plane, A is the cross sectional area, and C</w:t>
      </w:r>
      <w:r w:rsidR="00075CE1">
        <w:rPr>
          <w:rFonts w:cstheme="minorHAnsi"/>
          <w:sz w:val="24"/>
          <w:szCs w:val="24"/>
          <w:vertAlign w:val="subscript"/>
        </w:rPr>
        <w:t>L</w:t>
      </w:r>
      <w:r w:rsidR="00075CE1">
        <w:rPr>
          <w:rFonts w:cstheme="minorHAnsi"/>
          <w:sz w:val="24"/>
          <w:szCs w:val="24"/>
        </w:rPr>
        <w:t xml:space="preserve"> is the coefficient of lift for the geometric design.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RPr="003D4586" w:rsidTr="008626C4">
        <w:tc>
          <w:tcPr>
            <w:tcW w:w="3116" w:type="dxa"/>
          </w:tcPr>
          <w:p w:rsidR="008626C4" w:rsidRPr="003D4586" w:rsidRDefault="008626C4" w:rsidP="007C4FDD">
            <w:pPr>
              <w:spacing w:line="480" w:lineRule="auto"/>
              <w:jc w:val="both"/>
              <w:rPr>
                <w:rFonts w:cstheme="minorHAnsi"/>
                <w:sz w:val="24"/>
                <w:szCs w:val="24"/>
              </w:rPr>
            </w:pPr>
          </w:p>
        </w:tc>
        <w:tc>
          <w:tcPr>
            <w:tcW w:w="3117" w:type="dxa"/>
          </w:tcPr>
          <w:p w:rsidR="008626C4" w:rsidRPr="003D4586" w:rsidRDefault="008626C4" w:rsidP="007C4FDD">
            <w:pPr>
              <w:spacing w:line="480" w:lineRule="auto"/>
              <w:jc w:val="both"/>
              <w:rPr>
                <w:rFonts w:cstheme="minorHAnsi"/>
                <w:sz w:val="24"/>
                <w:szCs w:val="24"/>
              </w:rPr>
            </w:pPr>
            <m:oMathPara>
              <m:oMath>
                <m:r>
                  <w:rPr>
                    <w:rFonts w:ascii="Cambria Math" w:hAnsi="Cambria Math" w:cstheme="minorHAnsi"/>
                    <w:sz w:val="24"/>
                    <w:szCs w:val="24"/>
                  </w:rPr>
                  <m:t>L=</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r>
                  <w:rPr>
                    <w:rFonts w:ascii="Cambria Math" w:hAnsi="Cambria Math" w:cstheme="minorHAnsi"/>
                    <w:sz w:val="24"/>
                    <w:szCs w:val="24"/>
                  </w:rPr>
                  <m:t>ρ</m:t>
                </m:r>
                <m:sSup>
                  <m:sSupPr>
                    <m:ctrlPr>
                      <w:rPr>
                        <w:rFonts w:ascii="Cambria Math" w:hAnsi="Cambria Math" w:cstheme="minorHAnsi"/>
                        <w:i/>
                        <w:sz w:val="24"/>
                        <w:szCs w:val="24"/>
                      </w:rPr>
                    </m:ctrlPr>
                  </m:sSupPr>
                  <m:e>
                    <m:r>
                      <w:rPr>
                        <w:rFonts w:ascii="Cambria Math" w:hAnsi="Cambria Math" w:cstheme="minorHAnsi"/>
                        <w:sz w:val="24"/>
                        <w:szCs w:val="24"/>
                      </w:rPr>
                      <m:t>V</m:t>
                    </m:r>
                  </m:e>
                  <m:sup>
                    <m:r>
                      <w:rPr>
                        <w:rFonts w:ascii="Cambria Math" w:hAnsi="Cambria Math" w:cstheme="minorHAnsi"/>
                        <w:sz w:val="24"/>
                        <w:szCs w:val="24"/>
                      </w:rPr>
                      <m:t>2</m:t>
                    </m:r>
                  </m:sup>
                </m:sSup>
                <m:r>
                  <w:rPr>
                    <w:rFonts w:ascii="Cambria Math" w:hAnsi="Cambria Math" w:cstheme="minorHAnsi"/>
                    <w:sz w:val="24"/>
                    <w:szCs w:val="24"/>
                  </w:rPr>
                  <m:t>A</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L</m:t>
                    </m:r>
                  </m:sub>
                </m:sSub>
              </m:oMath>
            </m:oMathPara>
          </w:p>
        </w:tc>
        <w:tc>
          <w:tcPr>
            <w:tcW w:w="3117" w:type="dxa"/>
          </w:tcPr>
          <w:p w:rsidR="008626C4" w:rsidRPr="003D4586" w:rsidRDefault="00C638C8" w:rsidP="007C4FDD">
            <w:pPr>
              <w:spacing w:line="480" w:lineRule="auto"/>
              <w:jc w:val="right"/>
              <w:rPr>
                <w:rFonts w:cstheme="minorHAnsi"/>
                <w:sz w:val="24"/>
                <w:szCs w:val="24"/>
              </w:rPr>
            </w:pPr>
            <w:r>
              <w:rPr>
                <w:rFonts w:cstheme="minorHAnsi"/>
                <w:sz w:val="24"/>
                <w:szCs w:val="24"/>
              </w:rPr>
              <w:t>(4</w:t>
            </w:r>
            <w:r w:rsidR="00075CE1">
              <w:rPr>
                <w:rFonts w:cstheme="minorHAnsi"/>
                <w:sz w:val="24"/>
                <w:szCs w:val="24"/>
              </w:rPr>
              <w:t>.1</w:t>
            </w:r>
            <w:r w:rsidR="008626C4" w:rsidRPr="003D4586">
              <w:rPr>
                <w:rFonts w:cstheme="minorHAnsi"/>
                <w:sz w:val="24"/>
                <w:szCs w:val="24"/>
              </w:rPr>
              <w:t>)</w:t>
            </w:r>
          </w:p>
        </w:tc>
      </w:tr>
    </w:tbl>
    <w:p w:rsidR="005D4574" w:rsidRPr="003D4586" w:rsidRDefault="005D4574" w:rsidP="007C4FDD">
      <w:pPr>
        <w:spacing w:after="0" w:line="480" w:lineRule="auto"/>
        <w:rPr>
          <w:rFonts w:cstheme="minorHAnsi"/>
          <w:sz w:val="24"/>
          <w:szCs w:val="24"/>
        </w:rPr>
      </w:pPr>
      <w:r w:rsidRPr="003D4586">
        <w:rPr>
          <w:rFonts w:cstheme="minorHAnsi"/>
          <w:sz w:val="24"/>
          <w:szCs w:val="24"/>
        </w:rPr>
        <w:t>Using the assumptions previously listed, velocity equals 30 ft/s = 9.144 m/s, area is equal to 0.15113 m</w:t>
      </w:r>
      <w:r w:rsidR="00AC2AB8" w:rsidRPr="003D4586">
        <w:rPr>
          <w:rFonts w:cstheme="minorHAnsi"/>
          <w:sz w:val="24"/>
          <w:szCs w:val="24"/>
          <w:vertAlign w:val="superscript"/>
        </w:rPr>
        <w:t>2</w:t>
      </w:r>
      <w:r w:rsidRPr="003D4586">
        <w:rPr>
          <w:rFonts w:cstheme="minorHAnsi"/>
          <w:sz w:val="24"/>
          <w:szCs w:val="24"/>
        </w:rPr>
        <w:t>, density is equal to 1.225 kg/m</w:t>
      </w:r>
      <w:r w:rsidRPr="003D4586">
        <w:rPr>
          <w:rFonts w:cstheme="minorHAnsi"/>
          <w:sz w:val="24"/>
          <w:szCs w:val="24"/>
          <w:vertAlign w:val="superscript"/>
        </w:rPr>
        <w:t>3</w:t>
      </w:r>
      <w:r w:rsidRPr="003D4586">
        <w:rPr>
          <w:rFonts w:cstheme="minorHAnsi"/>
          <w:sz w:val="24"/>
          <w:szCs w:val="24"/>
        </w:rPr>
        <w:t>, and C</w:t>
      </w:r>
      <w:r w:rsidRPr="003D4586">
        <w:rPr>
          <w:rFonts w:cstheme="minorHAnsi"/>
          <w:sz w:val="24"/>
          <w:szCs w:val="24"/>
          <w:vertAlign w:val="subscript"/>
        </w:rPr>
        <w:t xml:space="preserve">L </w:t>
      </w:r>
      <w:r w:rsidRPr="003D4586">
        <w:rPr>
          <w:rFonts w:cstheme="minorHAnsi"/>
          <w:sz w:val="24"/>
          <w:szCs w:val="24"/>
        </w:rPr>
        <w:t>is equal to 2πϴ (where theta is in radians and equal to 0.10472 rad). Plugging all values into the equation, equation 1, yields L</w:t>
      </w:r>
      <w:r w:rsidRPr="003D4586">
        <w:rPr>
          <w:rFonts w:cstheme="minorHAnsi"/>
          <w:sz w:val="24"/>
          <w:szCs w:val="24"/>
          <w:vertAlign w:val="subscript"/>
        </w:rPr>
        <w:t>max</w:t>
      </w:r>
      <w:r w:rsidRPr="003D4586">
        <w:rPr>
          <w:rFonts w:cstheme="minorHAnsi"/>
          <w:sz w:val="24"/>
          <w:szCs w:val="24"/>
        </w:rPr>
        <w:t>= 2.328 N acting on the</w:t>
      </w:r>
      <w:r w:rsidR="00075CE1">
        <w:rPr>
          <w:rFonts w:cstheme="minorHAnsi"/>
          <w:sz w:val="24"/>
          <w:szCs w:val="24"/>
        </w:rPr>
        <w:t xml:space="preserve"> middle of half the wing.</w:t>
      </w:r>
      <w:r w:rsidR="001D0951" w:rsidRPr="00641873">
        <w:rPr>
          <w:rFonts w:cstheme="minorHAnsi"/>
          <w:sz w:val="24"/>
          <w:szCs w:val="24"/>
        </w:rPr>
        <w:t xml:space="preserve"> </w:t>
      </w:r>
      <w:r w:rsidR="00641873" w:rsidRPr="00641873">
        <w:rPr>
          <w:rFonts w:cstheme="minorHAnsi"/>
          <w:sz w:val="24"/>
          <w:szCs w:val="24"/>
        </w:rPr>
        <w:fldChar w:fldCharType="begin"/>
      </w:r>
      <w:r w:rsidR="00641873" w:rsidRPr="00641873">
        <w:rPr>
          <w:rFonts w:cstheme="minorHAnsi"/>
          <w:sz w:val="24"/>
          <w:szCs w:val="24"/>
        </w:rPr>
        <w:instrText xml:space="preserve"> REF _Ref473216458 \h </w:instrText>
      </w:r>
      <w:r w:rsidR="00641873">
        <w:rPr>
          <w:rFonts w:cstheme="minorHAnsi"/>
          <w:sz w:val="24"/>
          <w:szCs w:val="24"/>
        </w:rPr>
        <w:instrText xml:space="preserve"> \* MERGEFORMAT </w:instrText>
      </w:r>
      <w:r w:rsidR="00641873" w:rsidRPr="00641873">
        <w:rPr>
          <w:rFonts w:cstheme="minorHAnsi"/>
          <w:sz w:val="24"/>
          <w:szCs w:val="24"/>
        </w:rPr>
      </w:r>
      <w:r w:rsidR="00641873" w:rsidRPr="00641873">
        <w:rPr>
          <w:rFonts w:cstheme="minorHAnsi"/>
          <w:sz w:val="24"/>
          <w:szCs w:val="24"/>
        </w:rPr>
        <w:fldChar w:fldCharType="separate"/>
      </w:r>
      <w:r w:rsidR="00641873" w:rsidRPr="00641873">
        <w:rPr>
          <w:sz w:val="24"/>
          <w:szCs w:val="24"/>
        </w:rPr>
        <w:t xml:space="preserve">Figure </w:t>
      </w:r>
      <w:r w:rsidR="00641873" w:rsidRPr="00641873">
        <w:rPr>
          <w:noProof/>
          <w:sz w:val="24"/>
          <w:szCs w:val="24"/>
        </w:rPr>
        <w:t>6</w:t>
      </w:r>
      <w:r w:rsidR="00641873" w:rsidRPr="00641873">
        <w:rPr>
          <w:rFonts w:cstheme="minorHAnsi"/>
          <w:sz w:val="24"/>
          <w:szCs w:val="24"/>
        </w:rPr>
        <w:fldChar w:fldCharType="end"/>
      </w:r>
      <w:r w:rsidR="00C638C8">
        <w:rPr>
          <w:rFonts w:cstheme="minorHAnsi"/>
          <w:sz w:val="24"/>
          <w:szCs w:val="24"/>
        </w:rPr>
        <w:t xml:space="preserve">displays the bending moment diagram at half of the wing using </w:t>
      </w:r>
      <w:r w:rsidRPr="003D4586">
        <w:rPr>
          <w:rFonts w:cstheme="minorHAnsi"/>
          <w:sz w:val="24"/>
          <w:szCs w:val="24"/>
        </w:rPr>
        <w:t>L</w:t>
      </w:r>
      <w:r w:rsidRPr="003D4586">
        <w:rPr>
          <w:rFonts w:cstheme="minorHAnsi"/>
          <w:sz w:val="24"/>
          <w:szCs w:val="24"/>
          <w:vertAlign w:val="subscript"/>
        </w:rPr>
        <w:t>max</w:t>
      </w:r>
      <w:r w:rsidR="00C638C8">
        <w:rPr>
          <w:rFonts w:cstheme="minorHAnsi"/>
          <w:sz w:val="24"/>
          <w:szCs w:val="24"/>
        </w:rPr>
        <w:t>.</w:t>
      </w:r>
    </w:p>
    <w:p w:rsidR="001D0951" w:rsidRDefault="005D4574" w:rsidP="001D0951">
      <w:pPr>
        <w:keepNext/>
        <w:spacing w:after="0" w:line="480" w:lineRule="auto"/>
        <w:jc w:val="center"/>
      </w:pPr>
      <w:r w:rsidRPr="003D4586">
        <w:rPr>
          <w:rFonts w:cstheme="minorHAnsi"/>
          <w:noProof/>
          <w:sz w:val="24"/>
          <w:szCs w:val="24"/>
        </w:rPr>
        <w:drawing>
          <wp:inline distT="0" distB="0" distL="0" distR="0">
            <wp:extent cx="3629025" cy="4162425"/>
            <wp:effectExtent l="19050" t="19050" r="28575" b="28575"/>
            <wp:docPr id="7" name="Picture 7" descr="::Desktop:Screen Shot 2016-11-18 at 3.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6-11-18 at 3.07.5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4162425"/>
                    </a:xfrm>
                    <a:prstGeom prst="rect">
                      <a:avLst/>
                    </a:prstGeom>
                    <a:noFill/>
                    <a:ln>
                      <a:solidFill>
                        <a:schemeClr val="tx1"/>
                      </a:solidFill>
                    </a:ln>
                  </pic:spPr>
                </pic:pic>
              </a:graphicData>
            </a:graphic>
          </wp:inline>
        </w:drawing>
      </w:r>
    </w:p>
    <w:p w:rsidR="008626C4" w:rsidRPr="003D4586" w:rsidRDefault="001D0951" w:rsidP="001D0951">
      <w:pPr>
        <w:pStyle w:val="Caption"/>
        <w:jc w:val="center"/>
        <w:rPr>
          <w:sz w:val="24"/>
          <w:szCs w:val="24"/>
        </w:rPr>
      </w:pPr>
      <w:bookmarkStart w:id="44" w:name="_Ref473216458"/>
      <w:bookmarkStart w:id="45" w:name="_Toc473218624"/>
      <w:bookmarkStart w:id="46" w:name="_Toc473292192"/>
      <w:r>
        <w:t xml:space="preserve">Figure </w:t>
      </w:r>
      <w:fldSimple w:instr=" SEQ Figure \* ARABIC ">
        <w:r w:rsidR="00641873">
          <w:rPr>
            <w:noProof/>
          </w:rPr>
          <w:t>6</w:t>
        </w:r>
      </w:fldSimple>
      <w:bookmarkEnd w:id="44"/>
      <w:r>
        <w:t xml:space="preserve">: </w:t>
      </w:r>
      <w:r w:rsidRPr="00C1695B">
        <w:t>Bending Moment Diagram of Max Lift Acting on Half of the Wing</w:t>
      </w:r>
      <w:bookmarkEnd w:id="45"/>
      <w:bookmarkEnd w:id="46"/>
    </w:p>
    <w:p w:rsidR="005172F7" w:rsidRPr="003D4586" w:rsidRDefault="00C638C8" w:rsidP="007C4FDD">
      <w:pPr>
        <w:spacing w:after="0" w:line="480" w:lineRule="auto"/>
        <w:rPr>
          <w:rFonts w:cstheme="minorHAnsi"/>
          <w:sz w:val="24"/>
          <w:szCs w:val="24"/>
        </w:rPr>
      </w:pPr>
      <w:r>
        <w:rPr>
          <w:rFonts w:cstheme="minorHAnsi"/>
          <w:sz w:val="24"/>
          <w:szCs w:val="24"/>
        </w:rPr>
        <w:t>The team calculated the max bending and shear stress from the moment diagram. Equations 4.2 and 4.</w:t>
      </w:r>
      <w:r w:rsidR="00595F52" w:rsidRPr="003D4586">
        <w:rPr>
          <w:rFonts w:cstheme="minorHAnsi"/>
          <w:sz w:val="24"/>
          <w:szCs w:val="24"/>
        </w:rPr>
        <w:t>3</w:t>
      </w:r>
      <w:r w:rsidR="005D4574" w:rsidRPr="003D4586">
        <w:rPr>
          <w:rFonts w:cstheme="minorHAnsi"/>
          <w:sz w:val="24"/>
          <w:szCs w:val="24"/>
        </w:rPr>
        <w:t xml:space="preserve"> display the bending and shear equations fo</w:t>
      </w:r>
      <w:r w:rsidR="001F3776" w:rsidRPr="003D4586">
        <w:rPr>
          <w:rFonts w:cstheme="minorHAnsi"/>
          <w:sz w:val="24"/>
          <w:szCs w:val="24"/>
        </w:rPr>
        <w:t>r a rectangular cross-section</w:t>
      </w:r>
      <w:r>
        <w:rPr>
          <w:rFonts w:cstheme="minorHAnsi"/>
          <w:sz w:val="24"/>
          <w:szCs w:val="24"/>
        </w:rPr>
        <w:t xml:space="preserve">, respectively. </w:t>
      </w:r>
      <w:r w:rsidR="004747E8">
        <w:rPr>
          <w:rFonts w:cstheme="minorHAnsi"/>
          <w:sz w:val="24"/>
          <w:szCs w:val="24"/>
        </w:rPr>
        <w:t>[7</w:t>
      </w:r>
      <w:r w:rsidR="005D4574" w:rsidRPr="003D4586">
        <w:rPr>
          <w:rFonts w:cstheme="minorHAns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RPr="003D4586" w:rsidTr="008626C4">
        <w:tc>
          <w:tcPr>
            <w:tcW w:w="3116" w:type="dxa"/>
          </w:tcPr>
          <w:p w:rsidR="008626C4" w:rsidRPr="003D4586" w:rsidRDefault="008626C4" w:rsidP="007C4FDD">
            <w:pPr>
              <w:spacing w:line="480" w:lineRule="auto"/>
              <w:rPr>
                <w:rFonts w:cstheme="minorHAnsi"/>
                <w:sz w:val="24"/>
                <w:szCs w:val="24"/>
              </w:rPr>
            </w:pPr>
          </w:p>
        </w:tc>
        <w:tc>
          <w:tcPr>
            <w:tcW w:w="3117" w:type="dxa"/>
          </w:tcPr>
          <w:p w:rsidR="008626C4" w:rsidRPr="003D4586" w:rsidRDefault="004A5903" w:rsidP="007C4FDD">
            <w:pPr>
              <w:spacing w:line="480" w:lineRule="auto"/>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σ</m:t>
                    </m:r>
                  </m:e>
                  <m:sub>
                    <m:r>
                      <w:rPr>
                        <w:rFonts w:ascii="Cambria Math" w:hAnsi="Cambria Math" w:cstheme="minorHAnsi"/>
                        <w:sz w:val="24"/>
                        <w:szCs w:val="24"/>
                      </w:rPr>
                      <m:t>max</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My</m:t>
                    </m:r>
                  </m:num>
                  <m:den>
                    <m:r>
                      <w:rPr>
                        <w:rFonts w:ascii="Cambria Math" w:hAnsi="Cambria Math" w:cstheme="minorHAnsi"/>
                        <w:sz w:val="24"/>
                        <w:szCs w:val="24"/>
                      </w:rPr>
                      <m:t>I</m:t>
                    </m:r>
                  </m:den>
                </m:f>
              </m:oMath>
            </m:oMathPara>
          </w:p>
        </w:tc>
        <w:tc>
          <w:tcPr>
            <w:tcW w:w="3117" w:type="dxa"/>
          </w:tcPr>
          <w:p w:rsidR="008626C4" w:rsidRPr="003D4586" w:rsidRDefault="00C638C8" w:rsidP="007C4FDD">
            <w:pPr>
              <w:spacing w:line="480" w:lineRule="auto"/>
              <w:jc w:val="right"/>
              <w:rPr>
                <w:rFonts w:cstheme="minorHAnsi"/>
                <w:sz w:val="24"/>
                <w:szCs w:val="24"/>
              </w:rPr>
            </w:pPr>
            <w:r>
              <w:rPr>
                <w:rFonts w:cstheme="minorHAnsi"/>
                <w:sz w:val="24"/>
                <w:szCs w:val="24"/>
              </w:rPr>
              <w:t>(4.</w:t>
            </w:r>
            <w:r w:rsidR="008626C4" w:rsidRPr="003D4586">
              <w:rPr>
                <w:rFonts w:cstheme="minorHAnsi"/>
                <w:sz w:val="24"/>
                <w:szCs w:val="24"/>
              </w:rPr>
              <w:t>2)</w:t>
            </w:r>
          </w:p>
        </w:tc>
      </w:tr>
      <w:tr w:rsidR="008626C4" w:rsidRPr="003D4586" w:rsidTr="008626C4">
        <w:tc>
          <w:tcPr>
            <w:tcW w:w="3116" w:type="dxa"/>
          </w:tcPr>
          <w:p w:rsidR="008626C4" w:rsidRPr="003D4586" w:rsidRDefault="008626C4" w:rsidP="007C4FDD">
            <w:pPr>
              <w:spacing w:line="480" w:lineRule="auto"/>
              <w:rPr>
                <w:rFonts w:cstheme="minorHAnsi"/>
                <w:sz w:val="24"/>
                <w:szCs w:val="24"/>
              </w:rPr>
            </w:pPr>
          </w:p>
        </w:tc>
        <w:tc>
          <w:tcPr>
            <w:tcW w:w="3117" w:type="dxa"/>
          </w:tcPr>
          <w:p w:rsidR="008626C4" w:rsidRPr="003D4586" w:rsidRDefault="004A5903" w:rsidP="007C4FDD">
            <w:pPr>
              <w:spacing w:line="480" w:lineRule="auto"/>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τ</m:t>
                    </m:r>
                  </m:e>
                  <m:sub>
                    <m:r>
                      <w:rPr>
                        <w:rFonts w:ascii="Cambria Math" w:hAnsi="Cambria Math" w:cstheme="minorHAnsi"/>
                        <w:sz w:val="24"/>
                        <w:szCs w:val="24"/>
                      </w:rPr>
                      <m:t>max</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3V</m:t>
                    </m:r>
                  </m:num>
                  <m:den>
                    <m:r>
                      <w:rPr>
                        <w:rFonts w:ascii="Cambria Math" w:hAnsi="Cambria Math" w:cstheme="minorHAnsi"/>
                        <w:sz w:val="24"/>
                        <w:szCs w:val="24"/>
                      </w:rPr>
                      <m:t>2A</m:t>
                    </m:r>
                  </m:den>
                </m:f>
              </m:oMath>
            </m:oMathPara>
          </w:p>
        </w:tc>
        <w:tc>
          <w:tcPr>
            <w:tcW w:w="3117" w:type="dxa"/>
          </w:tcPr>
          <w:p w:rsidR="008626C4" w:rsidRPr="003D4586" w:rsidRDefault="00C638C8" w:rsidP="007C4FDD">
            <w:pPr>
              <w:spacing w:line="480" w:lineRule="auto"/>
              <w:jc w:val="right"/>
              <w:rPr>
                <w:rFonts w:cstheme="minorHAnsi"/>
                <w:sz w:val="24"/>
                <w:szCs w:val="24"/>
              </w:rPr>
            </w:pPr>
            <w:r>
              <w:rPr>
                <w:rFonts w:cstheme="minorHAnsi"/>
                <w:sz w:val="24"/>
                <w:szCs w:val="24"/>
              </w:rPr>
              <w:t>(4</w:t>
            </w:r>
            <w:r w:rsidR="00C5625F" w:rsidRPr="003D4586">
              <w:rPr>
                <w:rFonts w:cstheme="minorHAnsi"/>
                <w:sz w:val="24"/>
                <w:szCs w:val="24"/>
              </w:rPr>
              <w:t>.</w:t>
            </w:r>
            <w:r w:rsidR="008626C4" w:rsidRPr="003D4586">
              <w:rPr>
                <w:rFonts w:cstheme="minorHAnsi"/>
                <w:sz w:val="24"/>
                <w:szCs w:val="24"/>
              </w:rPr>
              <w:t>3)</w:t>
            </w:r>
          </w:p>
        </w:tc>
      </w:tr>
    </w:tbl>
    <w:p w:rsidR="005D4574" w:rsidRPr="003D4586" w:rsidRDefault="005D4574" w:rsidP="007C4FDD">
      <w:pPr>
        <w:spacing w:after="0" w:line="480" w:lineRule="auto"/>
        <w:jc w:val="both"/>
        <w:rPr>
          <w:rFonts w:cstheme="minorHAnsi"/>
          <w:color w:val="222222"/>
          <w:sz w:val="24"/>
          <w:szCs w:val="24"/>
          <w:shd w:val="clear" w:color="auto" w:fill="FFFFFF"/>
        </w:rPr>
      </w:pPr>
      <w:r w:rsidRPr="003D4586">
        <w:rPr>
          <w:rFonts w:cstheme="minorHAnsi"/>
          <w:sz w:val="24"/>
          <w:szCs w:val="24"/>
        </w:rPr>
        <w:t>Using the</w:t>
      </w:r>
      <w:r w:rsidR="00ED307C" w:rsidRPr="003D4586">
        <w:rPr>
          <w:rFonts w:cstheme="minorHAnsi"/>
          <w:sz w:val="24"/>
          <w:szCs w:val="24"/>
        </w:rPr>
        <w:t xml:space="preserve"> calculated values from </w:t>
      </w:r>
      <w:r w:rsidR="00ED307C" w:rsidRPr="003D4586">
        <w:rPr>
          <w:rFonts w:cstheme="minorHAnsi"/>
          <w:sz w:val="24"/>
          <w:szCs w:val="24"/>
        </w:rPr>
        <w:fldChar w:fldCharType="begin"/>
      </w:r>
      <w:r w:rsidR="00ED307C" w:rsidRPr="003D4586">
        <w:rPr>
          <w:rFonts w:cstheme="minorHAnsi"/>
          <w:sz w:val="24"/>
          <w:szCs w:val="24"/>
        </w:rPr>
        <w:instrText xml:space="preserve"> REF _Ref467676583 \h </w:instrText>
      </w:r>
      <w:r w:rsidR="003D4586">
        <w:rPr>
          <w:rFonts w:cstheme="minorHAnsi"/>
          <w:sz w:val="24"/>
          <w:szCs w:val="24"/>
        </w:rPr>
        <w:instrText xml:space="preserve"> \* MERGEFORMAT </w:instrText>
      </w:r>
      <w:r w:rsidR="00ED307C" w:rsidRPr="003D4586">
        <w:rPr>
          <w:rFonts w:cstheme="minorHAnsi"/>
          <w:sz w:val="24"/>
          <w:szCs w:val="24"/>
        </w:rPr>
      </w:r>
      <w:r w:rsidR="00ED307C" w:rsidRPr="003D4586">
        <w:rPr>
          <w:rFonts w:cstheme="minorHAnsi"/>
          <w:sz w:val="24"/>
          <w:szCs w:val="24"/>
        </w:rPr>
        <w:fldChar w:fldCharType="separate"/>
      </w:r>
      <w:r w:rsidR="00B809F4">
        <w:rPr>
          <w:rFonts w:cstheme="minorHAnsi"/>
          <w:b/>
          <w:bCs/>
          <w:sz w:val="24"/>
          <w:szCs w:val="24"/>
        </w:rPr>
        <w:t>Error! Reference source not found.</w:t>
      </w:r>
      <w:r w:rsidR="00ED307C" w:rsidRPr="003D4586">
        <w:rPr>
          <w:rFonts w:cstheme="minorHAnsi"/>
          <w:sz w:val="24"/>
          <w:szCs w:val="24"/>
        </w:rPr>
        <w:fldChar w:fldCharType="end"/>
      </w:r>
      <w:r w:rsidRPr="003D4586">
        <w:rPr>
          <w:rFonts w:cstheme="minorHAnsi"/>
          <w:sz w:val="24"/>
          <w:szCs w:val="24"/>
        </w:rPr>
        <w:t xml:space="preserve">, </w:t>
      </w:r>
      <w:r w:rsidRPr="003D4586">
        <w:rPr>
          <w:rFonts w:cstheme="minorHAnsi"/>
          <w:color w:val="222222"/>
          <w:sz w:val="24"/>
          <w:szCs w:val="24"/>
          <w:shd w:val="clear" w:color="auto" w:fill="FFFFFF"/>
        </w:rPr>
        <w:t>σ</w:t>
      </w:r>
      <w:r w:rsidRPr="003D4586">
        <w:rPr>
          <w:rFonts w:cstheme="minorHAnsi"/>
          <w:color w:val="222222"/>
          <w:sz w:val="24"/>
          <w:szCs w:val="24"/>
          <w:shd w:val="clear" w:color="auto" w:fill="FFFFFF"/>
          <w:vertAlign w:val="subscript"/>
        </w:rPr>
        <w:t xml:space="preserve">max </w:t>
      </w:r>
      <w:r w:rsidRPr="003D4586">
        <w:rPr>
          <w:rFonts w:cstheme="minorHAnsi"/>
          <w:color w:val="222222"/>
          <w:sz w:val="24"/>
          <w:szCs w:val="24"/>
          <w:shd w:val="clear" w:color="auto" w:fill="FFFFFF"/>
        </w:rPr>
        <w:t xml:space="preserve">= 14554.9 </w:t>
      </w:r>
      <w:r w:rsidR="00466BCD" w:rsidRPr="003D4586">
        <w:rPr>
          <w:rFonts w:cstheme="minorHAnsi"/>
          <w:color w:val="222222"/>
          <w:sz w:val="24"/>
          <w:szCs w:val="24"/>
          <w:shd w:val="clear" w:color="auto" w:fill="FFFFFF"/>
        </w:rPr>
        <w:t>Pa and</w:t>
      </w:r>
      <w:r w:rsidRPr="003D4586">
        <w:rPr>
          <w:rFonts w:cstheme="minorHAnsi"/>
          <w:color w:val="222222"/>
          <w:sz w:val="24"/>
          <w:szCs w:val="24"/>
          <w:shd w:val="clear" w:color="auto" w:fill="FFFFFF"/>
        </w:rPr>
        <w:t xml:space="preserve"> τ</w:t>
      </w:r>
      <w:r w:rsidRPr="003D4586">
        <w:rPr>
          <w:rFonts w:cstheme="minorHAnsi"/>
          <w:color w:val="222222"/>
          <w:sz w:val="24"/>
          <w:szCs w:val="24"/>
          <w:shd w:val="clear" w:color="auto" w:fill="FFFFFF"/>
          <w:vertAlign w:val="subscript"/>
        </w:rPr>
        <w:t>max</w:t>
      </w:r>
      <w:r w:rsidR="00466BCD" w:rsidRPr="003D4586">
        <w:rPr>
          <w:rFonts w:cstheme="minorHAnsi"/>
          <w:color w:val="222222"/>
          <w:sz w:val="24"/>
          <w:szCs w:val="24"/>
          <w:shd w:val="clear" w:color="auto" w:fill="FFFFFF"/>
        </w:rPr>
        <w:t>= 606.5</w:t>
      </w:r>
      <w:r w:rsidRPr="003D4586">
        <w:rPr>
          <w:rFonts w:cstheme="minorHAnsi"/>
          <w:color w:val="222222"/>
          <w:sz w:val="24"/>
          <w:szCs w:val="24"/>
          <w:shd w:val="clear" w:color="auto" w:fill="FFFFFF"/>
        </w:rPr>
        <w:t xml:space="preserve"> Pa. Comparing these values to the yield s</w:t>
      </w:r>
      <w:r w:rsidR="001F3776" w:rsidRPr="003D4586">
        <w:rPr>
          <w:rFonts w:cstheme="minorHAnsi"/>
          <w:color w:val="222222"/>
          <w:sz w:val="24"/>
          <w:szCs w:val="24"/>
          <w:shd w:val="clear" w:color="auto" w:fill="FFFFFF"/>
        </w:rPr>
        <w:t>t</w:t>
      </w:r>
      <w:r w:rsidR="004747E8">
        <w:rPr>
          <w:rFonts w:cstheme="minorHAnsi"/>
          <w:color w:val="222222"/>
          <w:sz w:val="24"/>
          <w:szCs w:val="24"/>
          <w:shd w:val="clear" w:color="auto" w:fill="FFFFFF"/>
        </w:rPr>
        <w:t>rength of balsa wood, 15 MPa [8</w:t>
      </w:r>
      <w:r w:rsidRPr="003D4586">
        <w:rPr>
          <w:rFonts w:cstheme="minorHAnsi"/>
          <w:color w:val="222222"/>
          <w:sz w:val="24"/>
          <w:szCs w:val="24"/>
          <w:shd w:val="clear" w:color="auto" w:fill="FFFFFF"/>
        </w:rPr>
        <w:t>], and f</w:t>
      </w:r>
      <w:r w:rsidR="004747E8">
        <w:rPr>
          <w:rFonts w:cstheme="minorHAnsi"/>
          <w:color w:val="222222"/>
          <w:sz w:val="24"/>
          <w:szCs w:val="24"/>
          <w:shd w:val="clear" w:color="auto" w:fill="FFFFFF"/>
        </w:rPr>
        <w:t>oam, 13.8 [9</w:t>
      </w:r>
      <w:r w:rsidRPr="003D4586">
        <w:rPr>
          <w:rFonts w:cstheme="minorHAnsi"/>
          <w:color w:val="222222"/>
          <w:sz w:val="24"/>
          <w:szCs w:val="24"/>
          <w:shd w:val="clear" w:color="auto" w:fill="FFFFFF"/>
        </w:rPr>
        <w:t xml:space="preserve">] MPa, both materials provide enough strength to handle the wings bending moment. </w:t>
      </w:r>
      <w:r w:rsidR="00C638C8">
        <w:rPr>
          <w:rFonts w:cstheme="minorHAnsi"/>
          <w:color w:val="222222"/>
          <w:sz w:val="24"/>
          <w:szCs w:val="24"/>
          <w:shd w:val="clear" w:color="auto" w:fill="FFFFFF"/>
        </w:rPr>
        <w:t xml:space="preserve">However, the team did not ignore density when deciding which material to select. </w:t>
      </w:r>
      <w:r w:rsidRPr="003D4586">
        <w:rPr>
          <w:rFonts w:cstheme="minorHAnsi"/>
          <w:color w:val="222222"/>
          <w:sz w:val="24"/>
          <w:szCs w:val="24"/>
          <w:shd w:val="clear" w:color="auto" w:fill="FFFFFF"/>
        </w:rPr>
        <w:t>Since balsa wood has a density of 130.0 kg/m</w:t>
      </w:r>
      <w:r w:rsidRPr="003D4586">
        <w:rPr>
          <w:rFonts w:cstheme="minorHAnsi"/>
          <w:color w:val="222222"/>
          <w:sz w:val="24"/>
          <w:szCs w:val="24"/>
          <w:shd w:val="clear" w:color="auto" w:fill="FFFFFF"/>
          <w:vertAlign w:val="superscript"/>
        </w:rPr>
        <w:t>3</w:t>
      </w:r>
      <w:r w:rsidR="004747E8">
        <w:rPr>
          <w:rFonts w:cstheme="minorHAnsi"/>
          <w:color w:val="222222"/>
          <w:sz w:val="24"/>
          <w:szCs w:val="24"/>
          <w:shd w:val="clear" w:color="auto" w:fill="FFFFFF"/>
        </w:rPr>
        <w:t xml:space="preserve"> [8</w:t>
      </w:r>
      <w:r w:rsidRPr="003D4586">
        <w:rPr>
          <w:rFonts w:cstheme="minorHAnsi"/>
          <w:color w:val="222222"/>
          <w:sz w:val="24"/>
          <w:szCs w:val="24"/>
          <w:shd w:val="clear" w:color="auto" w:fill="FFFFFF"/>
        </w:rPr>
        <w:t>] and foam has a density of 32.4 kg/m</w:t>
      </w:r>
      <w:r w:rsidRPr="003D4586">
        <w:rPr>
          <w:rFonts w:cstheme="minorHAnsi"/>
          <w:color w:val="222222"/>
          <w:sz w:val="24"/>
          <w:szCs w:val="24"/>
          <w:shd w:val="clear" w:color="auto" w:fill="FFFFFF"/>
          <w:vertAlign w:val="superscript"/>
        </w:rPr>
        <w:t xml:space="preserve">3 </w:t>
      </w:r>
      <w:r w:rsidR="004747E8">
        <w:rPr>
          <w:rFonts w:cstheme="minorHAnsi"/>
          <w:color w:val="222222"/>
          <w:sz w:val="24"/>
          <w:szCs w:val="24"/>
          <w:shd w:val="clear" w:color="auto" w:fill="FFFFFF"/>
        </w:rPr>
        <w:t>[10</w:t>
      </w:r>
      <w:r w:rsidR="00C638C8">
        <w:rPr>
          <w:rFonts w:cstheme="minorHAnsi"/>
          <w:color w:val="222222"/>
          <w:sz w:val="24"/>
          <w:szCs w:val="24"/>
          <w:shd w:val="clear" w:color="auto" w:fill="FFFFFF"/>
        </w:rPr>
        <w:t>]; the calculated mass</w:t>
      </w:r>
      <w:r w:rsidRPr="003D4586">
        <w:rPr>
          <w:rFonts w:cstheme="minorHAnsi"/>
          <w:color w:val="222222"/>
          <w:sz w:val="24"/>
          <w:szCs w:val="24"/>
          <w:shd w:val="clear" w:color="auto" w:fill="FFFFFF"/>
        </w:rPr>
        <w:t xml:space="preserve"> of the balsa wing equals 0.3423 kg and foam wing equals 0.0854 kg, therefore foam produces a wing that is 4 times lighter than balsa wood. To find the diameter of the circular fuselage, a bending moment diagram is created where the max lift equals 4.76N (sum of the lift at both sides of the wing; 2.328 N * 2 = 4.76N) at the center of gravity; 0.0889</w:t>
      </w:r>
      <w:r w:rsidR="007C4FDD" w:rsidRPr="003D4586">
        <w:rPr>
          <w:rFonts w:cstheme="minorHAnsi"/>
          <w:color w:val="222222"/>
          <w:sz w:val="24"/>
          <w:szCs w:val="24"/>
          <w:shd w:val="clear" w:color="auto" w:fill="FFFFFF"/>
        </w:rPr>
        <w:t xml:space="preserve"> m from the nose of the plane. </w:t>
      </w:r>
      <w:r w:rsidR="00641873" w:rsidRPr="00641873">
        <w:rPr>
          <w:rFonts w:cstheme="minorHAnsi"/>
          <w:color w:val="222222"/>
          <w:sz w:val="24"/>
          <w:szCs w:val="24"/>
          <w:shd w:val="clear" w:color="auto" w:fill="FFFFFF"/>
        </w:rPr>
        <w:fldChar w:fldCharType="begin"/>
      </w:r>
      <w:r w:rsidR="00641873" w:rsidRPr="00641873">
        <w:rPr>
          <w:rFonts w:cstheme="minorHAnsi"/>
          <w:color w:val="222222"/>
          <w:sz w:val="24"/>
          <w:szCs w:val="24"/>
          <w:shd w:val="clear" w:color="auto" w:fill="FFFFFF"/>
        </w:rPr>
        <w:instrText xml:space="preserve"> REF _Ref473216511 \h </w:instrText>
      </w:r>
      <w:r w:rsidR="00641873">
        <w:rPr>
          <w:rFonts w:cstheme="minorHAnsi"/>
          <w:color w:val="222222"/>
          <w:sz w:val="24"/>
          <w:szCs w:val="24"/>
          <w:shd w:val="clear" w:color="auto" w:fill="FFFFFF"/>
        </w:rPr>
        <w:instrText xml:space="preserve"> \* MERGEFORMAT </w:instrText>
      </w:r>
      <w:r w:rsidR="00641873" w:rsidRPr="00641873">
        <w:rPr>
          <w:rFonts w:cstheme="minorHAnsi"/>
          <w:color w:val="222222"/>
          <w:sz w:val="24"/>
          <w:szCs w:val="24"/>
          <w:shd w:val="clear" w:color="auto" w:fill="FFFFFF"/>
        </w:rPr>
      </w:r>
      <w:r w:rsidR="00641873" w:rsidRPr="00641873">
        <w:rPr>
          <w:rFonts w:cstheme="minorHAnsi"/>
          <w:color w:val="222222"/>
          <w:sz w:val="24"/>
          <w:szCs w:val="24"/>
          <w:shd w:val="clear" w:color="auto" w:fill="FFFFFF"/>
        </w:rPr>
        <w:fldChar w:fldCharType="separate"/>
      </w:r>
      <w:r w:rsidR="00641873" w:rsidRPr="00641873">
        <w:rPr>
          <w:sz w:val="24"/>
          <w:szCs w:val="24"/>
        </w:rPr>
        <w:t xml:space="preserve">Figure </w:t>
      </w:r>
      <w:r w:rsidR="00641873" w:rsidRPr="00641873">
        <w:rPr>
          <w:noProof/>
          <w:sz w:val="24"/>
          <w:szCs w:val="24"/>
        </w:rPr>
        <w:t>7</w:t>
      </w:r>
      <w:r w:rsidR="00641873" w:rsidRPr="00641873">
        <w:rPr>
          <w:rFonts w:cstheme="minorHAnsi"/>
          <w:color w:val="222222"/>
          <w:sz w:val="24"/>
          <w:szCs w:val="24"/>
          <w:shd w:val="clear" w:color="auto" w:fill="FFFFFF"/>
        </w:rPr>
        <w:fldChar w:fldCharType="end"/>
      </w:r>
      <w:r w:rsidR="00641873">
        <w:rPr>
          <w:rFonts w:cstheme="minorHAnsi"/>
          <w:color w:val="222222"/>
          <w:sz w:val="24"/>
          <w:szCs w:val="24"/>
          <w:shd w:val="clear" w:color="auto" w:fill="FFFFFF"/>
        </w:rPr>
        <w:t xml:space="preserve"> </w:t>
      </w:r>
      <w:r w:rsidR="007C4FDD" w:rsidRPr="001D0951">
        <w:rPr>
          <w:rFonts w:cstheme="minorHAnsi"/>
          <w:color w:val="222222"/>
          <w:sz w:val="24"/>
          <w:szCs w:val="24"/>
          <w:shd w:val="clear" w:color="auto" w:fill="FFFFFF"/>
        </w:rPr>
        <w:t>below</w:t>
      </w:r>
      <w:r w:rsidR="007C4FDD" w:rsidRPr="003D4586">
        <w:rPr>
          <w:rFonts w:cstheme="minorHAnsi"/>
          <w:color w:val="222222"/>
          <w:sz w:val="24"/>
          <w:szCs w:val="24"/>
          <w:shd w:val="clear" w:color="auto" w:fill="FFFFFF"/>
        </w:rPr>
        <w:t xml:space="preserve"> displays the calculated bending moment diagram.</w:t>
      </w:r>
      <w:r w:rsidRPr="003D4586">
        <w:rPr>
          <w:rFonts w:cstheme="minorHAnsi"/>
          <w:color w:val="222222"/>
          <w:sz w:val="24"/>
          <w:szCs w:val="24"/>
          <w:shd w:val="clear" w:color="auto" w:fill="FFFFFF"/>
        </w:rPr>
        <w:t xml:space="preserve"> </w:t>
      </w:r>
    </w:p>
    <w:p w:rsidR="001D0951" w:rsidRDefault="005D4574" w:rsidP="001D0951">
      <w:pPr>
        <w:keepNext/>
        <w:spacing w:after="0" w:line="480" w:lineRule="auto"/>
        <w:jc w:val="center"/>
      </w:pPr>
      <w:r w:rsidRPr="003D4586">
        <w:rPr>
          <w:rFonts w:cstheme="minorHAnsi"/>
          <w:noProof/>
          <w:color w:val="222222"/>
          <w:sz w:val="24"/>
          <w:szCs w:val="24"/>
          <w:shd w:val="clear" w:color="auto" w:fill="FFFFFF"/>
        </w:rPr>
        <w:drawing>
          <wp:inline distT="0" distB="0" distL="0" distR="0">
            <wp:extent cx="3255338" cy="4629150"/>
            <wp:effectExtent l="19050" t="19050" r="21590" b="19050"/>
            <wp:docPr id="6" name="Picture 6" descr="::Desktop:Screen Shot 2016-11-18 at 3.1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6-11-18 at 3.10.3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3158" cy="4682930"/>
                    </a:xfrm>
                    <a:prstGeom prst="rect">
                      <a:avLst/>
                    </a:prstGeom>
                    <a:noFill/>
                    <a:ln>
                      <a:solidFill>
                        <a:schemeClr val="tx1"/>
                      </a:solidFill>
                    </a:ln>
                  </pic:spPr>
                </pic:pic>
              </a:graphicData>
            </a:graphic>
          </wp:inline>
        </w:drawing>
      </w:r>
    </w:p>
    <w:p w:rsidR="008626C4" w:rsidRPr="003D4586" w:rsidRDefault="001D0951" w:rsidP="001D0951">
      <w:pPr>
        <w:pStyle w:val="Caption"/>
        <w:jc w:val="center"/>
        <w:rPr>
          <w:sz w:val="24"/>
          <w:szCs w:val="24"/>
        </w:rPr>
      </w:pPr>
      <w:bookmarkStart w:id="47" w:name="_Ref473216511"/>
      <w:bookmarkStart w:id="48" w:name="_Toc473218625"/>
      <w:bookmarkStart w:id="49" w:name="_Toc473292193"/>
      <w:r>
        <w:t xml:space="preserve">Figure </w:t>
      </w:r>
      <w:fldSimple w:instr=" SEQ Figure \* ARABIC ">
        <w:r w:rsidR="00641873">
          <w:rPr>
            <w:noProof/>
          </w:rPr>
          <w:t>7</w:t>
        </w:r>
      </w:fldSimple>
      <w:bookmarkEnd w:id="47"/>
      <w:r>
        <w:t xml:space="preserve">: </w:t>
      </w:r>
      <w:r w:rsidRPr="00262A43">
        <w:t>Bending Moment Diagram for Circular Fuselage</w:t>
      </w:r>
      <w:bookmarkEnd w:id="48"/>
      <w:bookmarkEnd w:id="49"/>
    </w:p>
    <w:p w:rsidR="005D4574" w:rsidRPr="003D4586" w:rsidRDefault="00BA38A3" w:rsidP="007C4FDD">
      <w:pPr>
        <w:spacing w:after="0" w:line="480" w:lineRule="auto"/>
        <w:rPr>
          <w:rFonts w:cstheme="minorHAnsi"/>
          <w:sz w:val="24"/>
          <w:szCs w:val="24"/>
        </w:rPr>
      </w:pPr>
      <w:r>
        <w:rPr>
          <w:rFonts w:cstheme="minorHAnsi"/>
          <w:sz w:val="24"/>
          <w:szCs w:val="24"/>
        </w:rPr>
        <w:t xml:space="preserve"> The team then calculated the max bending and shear stress from this bending moment diagram. Equation 4.4 shows the max shear stress for a circular cross-section</w:t>
      </w:r>
      <w:r w:rsidR="004747E8">
        <w:rPr>
          <w:rFonts w:cstheme="minorHAnsi"/>
          <w:sz w:val="24"/>
          <w:szCs w:val="24"/>
        </w:rPr>
        <w:t xml:space="preserve"> [7</w:t>
      </w:r>
      <w:r>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626C4" w:rsidRPr="003D4586" w:rsidTr="00C5625F">
        <w:tc>
          <w:tcPr>
            <w:tcW w:w="3116" w:type="dxa"/>
          </w:tcPr>
          <w:p w:rsidR="008626C4" w:rsidRPr="003D4586" w:rsidRDefault="008626C4" w:rsidP="007C4FDD">
            <w:pPr>
              <w:spacing w:line="480" w:lineRule="auto"/>
              <w:rPr>
                <w:rFonts w:cstheme="minorHAnsi"/>
                <w:sz w:val="24"/>
                <w:szCs w:val="24"/>
              </w:rPr>
            </w:pPr>
          </w:p>
        </w:tc>
        <w:tc>
          <w:tcPr>
            <w:tcW w:w="3117" w:type="dxa"/>
          </w:tcPr>
          <w:p w:rsidR="00C5625F" w:rsidRPr="003D4586" w:rsidRDefault="004A5903" w:rsidP="007C4FDD">
            <w:pPr>
              <w:spacing w:line="480" w:lineRule="auto"/>
              <w:jc w:val="cente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τ</m:t>
                    </m:r>
                  </m:e>
                  <m:sub>
                    <m:r>
                      <w:rPr>
                        <w:rFonts w:ascii="Cambria Math" w:hAnsi="Cambria Math" w:cstheme="minorHAnsi"/>
                        <w:sz w:val="24"/>
                        <w:szCs w:val="24"/>
                      </w:rPr>
                      <m:t>max</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4V</m:t>
                    </m:r>
                  </m:num>
                  <m:den>
                    <m:r>
                      <w:rPr>
                        <w:rFonts w:ascii="Cambria Math" w:hAnsi="Cambria Math" w:cstheme="minorHAnsi"/>
                        <w:sz w:val="24"/>
                        <w:szCs w:val="24"/>
                      </w:rPr>
                      <m:t>3A</m:t>
                    </m:r>
                  </m:den>
                </m:f>
              </m:oMath>
            </m:oMathPara>
          </w:p>
        </w:tc>
        <w:tc>
          <w:tcPr>
            <w:tcW w:w="3117" w:type="dxa"/>
          </w:tcPr>
          <w:p w:rsidR="008626C4" w:rsidRPr="003D4586" w:rsidRDefault="001610AB" w:rsidP="007C4FDD">
            <w:pPr>
              <w:spacing w:line="480" w:lineRule="auto"/>
              <w:jc w:val="right"/>
              <w:rPr>
                <w:rFonts w:cstheme="minorHAnsi"/>
                <w:sz w:val="24"/>
                <w:szCs w:val="24"/>
              </w:rPr>
            </w:pPr>
            <w:r>
              <w:rPr>
                <w:rFonts w:cstheme="minorHAnsi"/>
                <w:sz w:val="24"/>
                <w:szCs w:val="24"/>
              </w:rPr>
              <w:t>(4.4)</w:t>
            </w:r>
          </w:p>
        </w:tc>
      </w:tr>
    </w:tbl>
    <w:p w:rsidR="005D4574" w:rsidRDefault="005D4574" w:rsidP="007C4FDD">
      <w:pPr>
        <w:spacing w:after="0" w:line="480" w:lineRule="auto"/>
        <w:jc w:val="both"/>
        <w:rPr>
          <w:rFonts w:cstheme="minorHAnsi"/>
          <w:color w:val="222222"/>
          <w:sz w:val="24"/>
          <w:szCs w:val="24"/>
          <w:shd w:val="clear" w:color="auto" w:fill="FFFFFF"/>
        </w:rPr>
      </w:pPr>
      <w:r w:rsidRPr="003D4586">
        <w:rPr>
          <w:rFonts w:cstheme="minorHAnsi"/>
          <w:sz w:val="24"/>
          <w:szCs w:val="24"/>
        </w:rPr>
        <w:t>Using the</w:t>
      </w:r>
      <w:r w:rsidR="00ED307C" w:rsidRPr="003D4586">
        <w:rPr>
          <w:rFonts w:cstheme="minorHAnsi"/>
          <w:sz w:val="24"/>
          <w:szCs w:val="24"/>
        </w:rPr>
        <w:t xml:space="preserve"> calculated values from </w:t>
      </w:r>
      <w:r w:rsidR="00ED307C" w:rsidRPr="003D4586">
        <w:rPr>
          <w:rFonts w:cstheme="minorHAnsi"/>
          <w:sz w:val="24"/>
          <w:szCs w:val="24"/>
        </w:rPr>
        <w:fldChar w:fldCharType="begin"/>
      </w:r>
      <w:r w:rsidR="00ED307C" w:rsidRPr="003D4586">
        <w:rPr>
          <w:rFonts w:cstheme="minorHAnsi"/>
          <w:sz w:val="24"/>
          <w:szCs w:val="24"/>
        </w:rPr>
        <w:instrText xml:space="preserve"> REF _Ref467676632 \h </w:instrText>
      </w:r>
      <w:r w:rsidR="003D4586">
        <w:rPr>
          <w:rFonts w:cstheme="minorHAnsi"/>
          <w:sz w:val="24"/>
          <w:szCs w:val="24"/>
        </w:rPr>
        <w:instrText xml:space="preserve"> \* MERGEFORMAT </w:instrText>
      </w:r>
      <w:r w:rsidR="00ED307C" w:rsidRPr="003D4586">
        <w:rPr>
          <w:rFonts w:cstheme="minorHAnsi"/>
          <w:sz w:val="24"/>
          <w:szCs w:val="24"/>
        </w:rPr>
      </w:r>
      <w:r w:rsidR="00ED307C" w:rsidRPr="003D4586">
        <w:rPr>
          <w:rFonts w:cstheme="minorHAnsi"/>
          <w:sz w:val="24"/>
          <w:szCs w:val="24"/>
        </w:rPr>
        <w:fldChar w:fldCharType="separate"/>
      </w:r>
      <w:r w:rsidR="00B809F4">
        <w:rPr>
          <w:rFonts w:cstheme="minorHAnsi"/>
          <w:b/>
          <w:bCs/>
          <w:sz w:val="24"/>
          <w:szCs w:val="24"/>
        </w:rPr>
        <w:t>Error! Reference source not found.</w:t>
      </w:r>
      <w:r w:rsidR="00ED307C" w:rsidRPr="003D4586">
        <w:rPr>
          <w:rFonts w:cstheme="minorHAnsi"/>
          <w:sz w:val="24"/>
          <w:szCs w:val="24"/>
        </w:rPr>
        <w:fldChar w:fldCharType="end"/>
      </w:r>
      <w:r w:rsidR="00ED307C" w:rsidRPr="003D4586">
        <w:rPr>
          <w:rFonts w:cstheme="minorHAnsi"/>
          <w:sz w:val="24"/>
          <w:szCs w:val="24"/>
        </w:rPr>
        <w:t xml:space="preserve">, </w:t>
      </w:r>
      <w:r w:rsidRPr="003D4586">
        <w:rPr>
          <w:rFonts w:cstheme="minorHAnsi"/>
          <w:color w:val="222222"/>
          <w:sz w:val="24"/>
          <w:szCs w:val="24"/>
          <w:shd w:val="clear" w:color="auto" w:fill="FFFFFF"/>
        </w:rPr>
        <w:t>σ</w:t>
      </w:r>
      <w:r w:rsidRPr="003D4586">
        <w:rPr>
          <w:rFonts w:cstheme="minorHAnsi"/>
          <w:color w:val="222222"/>
          <w:sz w:val="24"/>
          <w:szCs w:val="24"/>
          <w:shd w:val="clear" w:color="auto" w:fill="FFFFFF"/>
          <w:vertAlign w:val="subscript"/>
        </w:rPr>
        <w:t xml:space="preserve">max </w:t>
      </w:r>
      <w:r w:rsidRPr="003D4586">
        <w:rPr>
          <w:rFonts w:cstheme="minorHAnsi"/>
          <w:color w:val="222222"/>
          <w:sz w:val="24"/>
          <w:szCs w:val="24"/>
          <w:shd w:val="clear" w:color="auto" w:fill="FFFFFF"/>
        </w:rPr>
        <w:t>= 1.38162/ D</w:t>
      </w:r>
      <w:r w:rsidRPr="003D4586">
        <w:rPr>
          <w:rFonts w:cstheme="minorHAnsi"/>
          <w:color w:val="222222"/>
          <w:sz w:val="24"/>
          <w:szCs w:val="24"/>
          <w:shd w:val="clear" w:color="auto" w:fill="FFFFFF"/>
          <w:vertAlign w:val="superscript"/>
        </w:rPr>
        <w:t>3</w:t>
      </w:r>
      <w:r w:rsidRPr="003D4586">
        <w:rPr>
          <w:rFonts w:cstheme="minorHAnsi"/>
          <w:color w:val="222222"/>
          <w:sz w:val="24"/>
          <w:szCs w:val="24"/>
          <w:shd w:val="clear" w:color="auto" w:fill="FFFFFF"/>
        </w:rPr>
        <w:t xml:space="preserve"> and τ</w:t>
      </w:r>
      <w:r w:rsidRPr="003D4586">
        <w:rPr>
          <w:rFonts w:cstheme="minorHAnsi"/>
          <w:color w:val="222222"/>
          <w:sz w:val="24"/>
          <w:szCs w:val="24"/>
          <w:shd w:val="clear" w:color="auto" w:fill="FFFFFF"/>
          <w:vertAlign w:val="subscript"/>
        </w:rPr>
        <w:t>max</w:t>
      </w:r>
      <w:r w:rsidR="009312B3" w:rsidRPr="003D4586">
        <w:rPr>
          <w:rFonts w:cstheme="minorHAnsi"/>
          <w:color w:val="222222"/>
          <w:sz w:val="24"/>
          <w:szCs w:val="24"/>
          <w:shd w:val="clear" w:color="auto" w:fill="FFFFFF"/>
        </w:rPr>
        <w:t>= 6.0436</w:t>
      </w:r>
      <w:r w:rsidRPr="003D4586">
        <w:rPr>
          <w:rFonts w:cstheme="minorHAnsi"/>
          <w:color w:val="222222"/>
          <w:sz w:val="24"/>
          <w:szCs w:val="24"/>
          <w:shd w:val="clear" w:color="auto" w:fill="FFFFFF"/>
        </w:rPr>
        <w:t>/ D</w:t>
      </w:r>
      <w:r w:rsidRPr="003D4586">
        <w:rPr>
          <w:rFonts w:cstheme="minorHAnsi"/>
          <w:color w:val="222222"/>
          <w:sz w:val="24"/>
          <w:szCs w:val="24"/>
          <w:shd w:val="clear" w:color="auto" w:fill="FFFFFF"/>
          <w:vertAlign w:val="superscript"/>
        </w:rPr>
        <w:t>2</w:t>
      </w:r>
      <w:r w:rsidRPr="003D4586">
        <w:rPr>
          <w:rFonts w:cstheme="minorHAnsi"/>
          <w:color w:val="222222"/>
          <w:sz w:val="24"/>
          <w:szCs w:val="24"/>
          <w:shd w:val="clear" w:color="auto" w:fill="FFFFFF"/>
        </w:rPr>
        <w:t>. Plugging in yield strength values for balsa and carbon fiber, where car</w:t>
      </w:r>
      <w:r w:rsidR="001F3776" w:rsidRPr="003D4586">
        <w:rPr>
          <w:rFonts w:cstheme="minorHAnsi"/>
          <w:color w:val="222222"/>
          <w:sz w:val="24"/>
          <w:szCs w:val="24"/>
          <w:shd w:val="clear" w:color="auto" w:fill="FFFFFF"/>
        </w:rPr>
        <w:t>bon fiber is equal to 474 MPa [</w:t>
      </w:r>
      <w:r w:rsidR="004747E8">
        <w:rPr>
          <w:rFonts w:cstheme="minorHAnsi"/>
          <w:color w:val="222222"/>
          <w:sz w:val="24"/>
          <w:szCs w:val="24"/>
          <w:shd w:val="clear" w:color="auto" w:fill="FFFFFF"/>
        </w:rPr>
        <w:t>11</w:t>
      </w:r>
      <w:r w:rsidRPr="003D4586">
        <w:rPr>
          <w:rFonts w:cstheme="minorHAnsi"/>
          <w:color w:val="222222"/>
          <w:sz w:val="24"/>
          <w:szCs w:val="24"/>
          <w:shd w:val="clear" w:color="auto" w:fill="FFFFFF"/>
        </w:rPr>
        <w:t xml:space="preserve">], the equation </w:t>
      </w:r>
      <w:r w:rsidR="00BA38A3">
        <w:rPr>
          <w:rFonts w:cstheme="minorHAnsi"/>
          <w:color w:val="222222"/>
          <w:sz w:val="24"/>
          <w:szCs w:val="24"/>
          <w:shd w:val="clear" w:color="auto" w:fill="FFFFFF"/>
        </w:rPr>
        <w:t>produces a diameter of 0.00452</w:t>
      </w:r>
      <w:r w:rsidRPr="003D4586">
        <w:rPr>
          <w:rFonts w:cstheme="minorHAnsi"/>
          <w:color w:val="222222"/>
          <w:sz w:val="24"/>
          <w:szCs w:val="24"/>
          <w:shd w:val="clear" w:color="auto" w:fill="FFFFFF"/>
        </w:rPr>
        <w:t>m for balsa and 0.001433</w:t>
      </w:r>
      <w:r w:rsidR="00BA38A3">
        <w:rPr>
          <w:rFonts w:cstheme="minorHAnsi"/>
          <w:color w:val="222222"/>
          <w:sz w:val="24"/>
          <w:szCs w:val="24"/>
          <w:shd w:val="clear" w:color="auto" w:fill="FFFFFF"/>
        </w:rPr>
        <w:t>m</w:t>
      </w:r>
      <w:r w:rsidRPr="003D4586">
        <w:rPr>
          <w:rFonts w:cstheme="minorHAnsi"/>
          <w:color w:val="222222"/>
          <w:sz w:val="24"/>
          <w:szCs w:val="24"/>
          <w:shd w:val="clear" w:color="auto" w:fill="FFFFFF"/>
        </w:rPr>
        <w:t xml:space="preserve"> for foam.  Using these diameters in conjunction with the material’s density values, 130 kg/ m</w:t>
      </w:r>
      <w:r w:rsidRPr="003D4586">
        <w:rPr>
          <w:rFonts w:cstheme="minorHAnsi"/>
          <w:color w:val="222222"/>
          <w:sz w:val="24"/>
          <w:szCs w:val="24"/>
          <w:shd w:val="clear" w:color="auto" w:fill="FFFFFF"/>
          <w:vertAlign w:val="superscript"/>
        </w:rPr>
        <w:t>3</w:t>
      </w:r>
      <w:r w:rsidR="001F3776" w:rsidRPr="003D4586">
        <w:rPr>
          <w:rFonts w:cstheme="minorHAnsi"/>
          <w:color w:val="222222"/>
          <w:sz w:val="24"/>
          <w:szCs w:val="24"/>
          <w:shd w:val="clear" w:color="auto" w:fill="FFFFFF"/>
        </w:rPr>
        <w:t xml:space="preserve"> [12</w:t>
      </w:r>
      <w:r w:rsidRPr="003D4586">
        <w:rPr>
          <w:rFonts w:cstheme="minorHAnsi"/>
          <w:color w:val="222222"/>
          <w:sz w:val="24"/>
          <w:szCs w:val="24"/>
          <w:shd w:val="clear" w:color="auto" w:fill="FFFFFF"/>
        </w:rPr>
        <w:t>] for balsa and 1760 kg/m</w:t>
      </w:r>
      <w:r w:rsidRPr="003D4586">
        <w:rPr>
          <w:rFonts w:cstheme="minorHAnsi"/>
          <w:color w:val="222222"/>
          <w:sz w:val="24"/>
          <w:szCs w:val="24"/>
          <w:shd w:val="clear" w:color="auto" w:fill="FFFFFF"/>
          <w:vertAlign w:val="superscript"/>
        </w:rPr>
        <w:t xml:space="preserve">3 </w:t>
      </w:r>
      <w:r w:rsidR="001F3776" w:rsidRPr="003D4586">
        <w:rPr>
          <w:rFonts w:cstheme="minorHAnsi"/>
          <w:color w:val="222222"/>
          <w:sz w:val="24"/>
          <w:szCs w:val="24"/>
          <w:shd w:val="clear" w:color="auto" w:fill="FFFFFF"/>
        </w:rPr>
        <w:t>for carbon fiber [15</w:t>
      </w:r>
      <w:r w:rsidRPr="003D4586">
        <w:rPr>
          <w:rFonts w:cstheme="minorHAnsi"/>
          <w:color w:val="222222"/>
          <w:sz w:val="24"/>
          <w:szCs w:val="24"/>
          <w:shd w:val="clear" w:color="auto" w:fill="FFFFFF"/>
        </w:rPr>
        <w:t xml:space="preserve">]; the mass of circular fuselage for balsa is equal to 0.001907 kg and carbon fiber is equal to 0.002579 kg.  </w:t>
      </w:r>
      <w:r w:rsidR="00BA38A3">
        <w:rPr>
          <w:rFonts w:cstheme="minorHAnsi"/>
          <w:color w:val="222222"/>
          <w:sz w:val="24"/>
          <w:szCs w:val="24"/>
          <w:shd w:val="clear" w:color="auto" w:fill="FFFFFF"/>
        </w:rPr>
        <w:t>The mass of balsa is 1.35 times lighter than carbon fiber</w:t>
      </w:r>
      <w:r w:rsidR="0004481F">
        <w:rPr>
          <w:rFonts w:cstheme="minorHAnsi"/>
          <w:color w:val="222222"/>
          <w:sz w:val="24"/>
          <w:szCs w:val="24"/>
          <w:shd w:val="clear" w:color="auto" w:fill="FFFFFF"/>
        </w:rPr>
        <w:t>.</w:t>
      </w:r>
      <w:r w:rsidRPr="003D4586">
        <w:rPr>
          <w:rFonts w:cstheme="minorHAnsi"/>
          <w:color w:val="222222"/>
          <w:sz w:val="24"/>
          <w:szCs w:val="24"/>
          <w:shd w:val="clear" w:color="auto" w:fill="FFFFFF"/>
        </w:rPr>
        <w:t xml:space="preserve">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50" w:name="_Toc473217286"/>
      <w:bookmarkStart w:id="51" w:name="_Toc473292175"/>
      <w:r>
        <w:rPr>
          <w:rFonts w:asciiTheme="minorHAnsi" w:hAnsiTheme="minorHAnsi" w:cstheme="minorHAnsi"/>
          <w:b/>
          <w:color w:val="auto"/>
          <w:sz w:val="24"/>
          <w:szCs w:val="24"/>
        </w:rPr>
        <w:t>4.1.3 Material Analysis Conclusion</w:t>
      </w:r>
      <w:bookmarkEnd w:id="50"/>
      <w:bookmarkEnd w:id="51"/>
    </w:p>
    <w:p w:rsidR="006F54D5" w:rsidRDefault="00662B72" w:rsidP="007C4FDD">
      <w:pPr>
        <w:spacing w:after="0" w:line="480" w:lineRule="auto"/>
        <w:jc w:val="both"/>
        <w:rPr>
          <w:rFonts w:cstheme="minorHAnsi"/>
          <w:sz w:val="24"/>
          <w:szCs w:val="24"/>
        </w:rPr>
      </w:pPr>
      <w:r>
        <w:rPr>
          <w:rFonts w:cstheme="minorHAnsi"/>
          <w:sz w:val="24"/>
          <w:szCs w:val="24"/>
        </w:rPr>
        <w:t>The t</w:t>
      </w:r>
      <w:r w:rsidR="0004481F">
        <w:rPr>
          <w:rFonts w:cstheme="minorHAnsi"/>
          <w:sz w:val="24"/>
          <w:szCs w:val="24"/>
        </w:rPr>
        <w:t xml:space="preserve">eam picked the material from the calculations made in the previous section. The team chose foam as the material for the wing since </w:t>
      </w:r>
      <w:r w:rsidR="005D4574" w:rsidRPr="003D4586">
        <w:rPr>
          <w:rFonts w:cstheme="minorHAnsi"/>
          <w:sz w:val="24"/>
          <w:szCs w:val="24"/>
        </w:rPr>
        <w:t xml:space="preserve">it provides the lightest weight possible while holding a relatively high yield strength in comparison to balsa wood. </w:t>
      </w:r>
      <w:r w:rsidR="0004481F" w:rsidRPr="003D4586">
        <w:rPr>
          <w:rFonts w:cstheme="minorHAnsi"/>
          <w:sz w:val="24"/>
          <w:szCs w:val="24"/>
        </w:rPr>
        <w:t>In addition</w:t>
      </w:r>
      <w:r w:rsidR="005D4574" w:rsidRPr="003D4586">
        <w:rPr>
          <w:rFonts w:cstheme="minorHAnsi"/>
          <w:sz w:val="24"/>
          <w:szCs w:val="24"/>
        </w:rPr>
        <w:t xml:space="preserve">, if the aircraft were to crash during the competition, foam is easily repairable with CA foam safe glue.  For the </w:t>
      </w:r>
      <w:r w:rsidRPr="003D4586">
        <w:rPr>
          <w:rFonts w:cstheme="minorHAnsi"/>
          <w:sz w:val="24"/>
          <w:szCs w:val="24"/>
        </w:rPr>
        <w:t>fuselage,</w:t>
      </w:r>
      <w:r w:rsidR="005D4574" w:rsidRPr="003D4586">
        <w:rPr>
          <w:rFonts w:cstheme="minorHAnsi"/>
          <w:sz w:val="24"/>
          <w:szCs w:val="24"/>
        </w:rPr>
        <w:t xml:space="preserve"> </w:t>
      </w:r>
      <w:r>
        <w:rPr>
          <w:rFonts w:cstheme="minorHAnsi"/>
          <w:sz w:val="24"/>
          <w:szCs w:val="24"/>
        </w:rPr>
        <w:t xml:space="preserve">the team selected carbon fiber because of </w:t>
      </w:r>
      <w:r w:rsidR="005D4574" w:rsidRPr="003D4586">
        <w:rPr>
          <w:rFonts w:cstheme="minorHAnsi"/>
          <w:sz w:val="24"/>
          <w:szCs w:val="24"/>
        </w:rPr>
        <w:t>its high yield strength as well as it lightness.  In comparison with balsa wood, carbon fiber’s yield strength is 31.6 times stronger.</w:t>
      </w:r>
      <w:r>
        <w:rPr>
          <w:rFonts w:cstheme="minorHAnsi"/>
          <w:sz w:val="24"/>
          <w:szCs w:val="24"/>
        </w:rPr>
        <w:t xml:space="preserve"> Carbon fiber’s significant strength made it an easy pick for the team even t</w:t>
      </w:r>
      <w:r w:rsidR="005D4574" w:rsidRPr="003D4586">
        <w:rPr>
          <w:rFonts w:cstheme="minorHAnsi"/>
          <w:sz w:val="24"/>
          <w:szCs w:val="24"/>
        </w:rPr>
        <w:t>hough balsa is li</w:t>
      </w:r>
      <w:r>
        <w:rPr>
          <w:rFonts w:cstheme="minorHAnsi"/>
          <w:sz w:val="24"/>
          <w:szCs w:val="24"/>
        </w:rPr>
        <w:t xml:space="preserve">ghter than carbon fiber by 1.35. </w:t>
      </w:r>
      <w:r w:rsidR="005D4574" w:rsidRPr="003D4586">
        <w:rPr>
          <w:rFonts w:cstheme="minorHAnsi"/>
          <w:sz w:val="24"/>
          <w:szCs w:val="24"/>
        </w:rPr>
        <w:t>Fr</w:t>
      </w:r>
      <w:r>
        <w:rPr>
          <w:rFonts w:cstheme="minorHAnsi"/>
          <w:sz w:val="24"/>
          <w:szCs w:val="24"/>
        </w:rPr>
        <w:t>om the analysis, the team concluded that the materials used for the plane would be foam and carbon fiber.</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52" w:name="_Toc473217287"/>
      <w:bookmarkStart w:id="53" w:name="_Toc473292176"/>
      <w:r>
        <w:rPr>
          <w:rFonts w:asciiTheme="minorHAnsi" w:hAnsiTheme="minorHAnsi" w:cstheme="minorHAnsi"/>
          <w:b/>
          <w:color w:val="auto"/>
          <w:sz w:val="24"/>
          <w:szCs w:val="24"/>
        </w:rPr>
        <w:t>4.2 Wing Analysis</w:t>
      </w:r>
      <w:bookmarkEnd w:id="52"/>
      <w:bookmarkEnd w:id="53"/>
    </w:p>
    <w:p w:rsidR="00CB760D" w:rsidRDefault="00662B72" w:rsidP="001943C3">
      <w:pPr>
        <w:spacing w:after="0" w:line="480" w:lineRule="auto"/>
        <w:rPr>
          <w:sz w:val="24"/>
          <w:szCs w:val="24"/>
        </w:rPr>
      </w:pPr>
      <w:r>
        <w:rPr>
          <w:sz w:val="24"/>
          <w:szCs w:val="24"/>
        </w:rPr>
        <w:t>Although the team decided that concept 1 would generate enough lift to be efficient in the air, the team h</w:t>
      </w:r>
      <w:r w:rsidR="006D22D8" w:rsidRPr="003D4586">
        <w:rPr>
          <w:sz w:val="24"/>
          <w:szCs w:val="24"/>
        </w:rPr>
        <w:t>ad disagreements on what type of the win</w:t>
      </w:r>
      <w:r w:rsidR="00A8749C" w:rsidRPr="003D4586">
        <w:rPr>
          <w:sz w:val="24"/>
          <w:szCs w:val="24"/>
        </w:rPr>
        <w:t xml:space="preserve">g to use for the design. </w:t>
      </w:r>
      <w:r>
        <w:rPr>
          <w:sz w:val="24"/>
          <w:szCs w:val="24"/>
        </w:rPr>
        <w:t>Table 6</w:t>
      </w:r>
      <w:r w:rsidR="006D22D8" w:rsidRPr="003D4586">
        <w:rPr>
          <w:sz w:val="24"/>
          <w:szCs w:val="24"/>
        </w:rPr>
        <w:t xml:space="preserve"> depicts a decision matrix t</w:t>
      </w:r>
      <w:r w:rsidR="007C4FDD" w:rsidRPr="003D4586">
        <w:rPr>
          <w:sz w:val="24"/>
          <w:szCs w:val="24"/>
        </w:rPr>
        <w:t>o decide the best of the five wi</w:t>
      </w:r>
      <w:r w:rsidR="006D22D8" w:rsidRPr="003D4586">
        <w:rPr>
          <w:sz w:val="24"/>
          <w:szCs w:val="24"/>
        </w:rPr>
        <w:t>ng types that would be potentially be great for the co</w:t>
      </w:r>
      <w:r w:rsidR="001943C3">
        <w:rPr>
          <w:sz w:val="24"/>
          <w:szCs w:val="24"/>
        </w:rPr>
        <w:t>mpetition.</w:t>
      </w:r>
    </w:p>
    <w:p w:rsidR="0095081A" w:rsidRDefault="0095081A" w:rsidP="001943C3">
      <w:pPr>
        <w:spacing w:after="0" w:line="480" w:lineRule="auto"/>
        <w:rPr>
          <w:sz w:val="24"/>
          <w:szCs w:val="24"/>
        </w:rPr>
      </w:pPr>
    </w:p>
    <w:p w:rsidR="0095081A" w:rsidRPr="003D4586" w:rsidRDefault="0095081A" w:rsidP="001943C3">
      <w:pPr>
        <w:spacing w:after="0" w:line="480" w:lineRule="auto"/>
        <w:rPr>
          <w:sz w:val="24"/>
          <w:szCs w:val="24"/>
        </w:rPr>
      </w:pPr>
    </w:p>
    <w:p w:rsidR="001943C3" w:rsidRDefault="001943C3" w:rsidP="001943C3">
      <w:pPr>
        <w:pStyle w:val="Caption"/>
        <w:keepNext/>
      </w:pPr>
      <w:bookmarkStart w:id="54" w:name="_Toc473218694"/>
      <w:bookmarkStart w:id="55" w:name="_Toc473292199"/>
      <w:r>
        <w:t xml:space="preserve">Table </w:t>
      </w:r>
      <w:fldSimple w:instr=" SEQ Table \* ARABIC ">
        <w:r w:rsidR="00B809F4">
          <w:rPr>
            <w:noProof/>
          </w:rPr>
          <w:t>3</w:t>
        </w:r>
      </w:fldSimple>
      <w:r>
        <w:t>: Decision Matrix</w:t>
      </w:r>
      <w:bookmarkEnd w:id="54"/>
      <w:bookmarkEnd w:id="55"/>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79"/>
        <w:gridCol w:w="839"/>
        <w:gridCol w:w="720"/>
        <w:gridCol w:w="686"/>
        <w:gridCol w:w="720"/>
        <w:gridCol w:w="1279"/>
        <w:gridCol w:w="720"/>
        <w:gridCol w:w="705"/>
        <w:gridCol w:w="720"/>
        <w:gridCol w:w="903"/>
        <w:gridCol w:w="720"/>
      </w:tblGrid>
      <w:tr w:rsidR="00712C61" w:rsidRPr="003D4586" w:rsidTr="001943C3">
        <w:trPr>
          <w:trHeight w:val="334"/>
        </w:trPr>
        <w:tc>
          <w:tcPr>
            <w:tcW w:w="1121" w:type="dxa"/>
            <w:shd w:val="clear" w:color="000000" w:fill="FFFFFF"/>
          </w:tcPr>
          <w:p w:rsidR="006D22D8" w:rsidRPr="00712C61" w:rsidRDefault="006D22D8" w:rsidP="00263297">
            <w:pPr>
              <w:spacing w:after="0" w:line="240" w:lineRule="auto"/>
              <w:rPr>
                <w:rFonts w:ascii="Calibri" w:eastAsia="Times New Roman" w:hAnsi="Calibri" w:cs="Calibri"/>
                <w:color w:val="000000"/>
              </w:rPr>
            </w:pPr>
          </w:p>
        </w:tc>
        <w:tc>
          <w:tcPr>
            <w:tcW w:w="879" w:type="dxa"/>
            <w:shd w:val="clear" w:color="000000" w:fill="FFFFFF"/>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839" w:type="dxa"/>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686" w:type="dxa"/>
            <w:tcBorders>
              <w:lef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1279" w:type="dxa"/>
            <w:tcBorders>
              <w:lef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Concepts </w:t>
            </w:r>
          </w:p>
        </w:tc>
        <w:tc>
          <w:tcPr>
            <w:tcW w:w="720" w:type="dxa"/>
            <w:tcBorders>
              <w:righ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w:t>
            </w:r>
          </w:p>
        </w:tc>
        <w:tc>
          <w:tcPr>
            <w:tcW w:w="705" w:type="dxa"/>
            <w:tcBorders>
              <w:lef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903" w:type="dxa"/>
            <w:tcBorders>
              <w:left w:val="single" w:sz="4" w:space="0" w:color="auto"/>
            </w:tcBorders>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tc>
        <w:tc>
          <w:tcPr>
            <w:tcW w:w="720" w:type="dxa"/>
            <w:shd w:val="clear" w:color="000000" w:fill="5B9BD5"/>
            <w:noWrap/>
            <w:vAlign w:val="bottom"/>
            <w:hideMark/>
          </w:tcPr>
          <w:p w:rsidR="006D22D8" w:rsidRPr="00712C61" w:rsidRDefault="006D22D8" w:rsidP="00263297">
            <w:pPr>
              <w:spacing w:after="0" w:line="240" w:lineRule="auto"/>
              <w:rPr>
                <w:rFonts w:ascii="Calibri" w:eastAsia="Times New Roman" w:hAnsi="Calibri" w:cs="Calibri"/>
                <w:color w:val="000000"/>
              </w:rPr>
            </w:pPr>
            <w:r w:rsidRPr="00712C61">
              <w:rPr>
                <w:rFonts w:ascii="Calibri" w:eastAsia="Times New Roman" w:hAnsi="Calibri" w:cs="Calibri"/>
                <w:color w:val="000000"/>
              </w:rPr>
              <w:t> </w:t>
            </w:r>
          </w:p>
          <w:p w:rsidR="00712C61" w:rsidRPr="00712C61" w:rsidRDefault="00712C61" w:rsidP="00263297">
            <w:pPr>
              <w:spacing w:after="0" w:line="240" w:lineRule="auto"/>
              <w:rPr>
                <w:rFonts w:ascii="Calibri" w:eastAsia="Times New Roman" w:hAnsi="Calibri" w:cs="Calibri"/>
                <w:color w:val="000000"/>
              </w:rPr>
            </w:pPr>
          </w:p>
        </w:tc>
      </w:tr>
      <w:tr w:rsidR="00712C61" w:rsidRPr="003D4586" w:rsidTr="001943C3">
        <w:trPr>
          <w:trHeight w:val="722"/>
        </w:trPr>
        <w:tc>
          <w:tcPr>
            <w:tcW w:w="1121" w:type="dxa"/>
            <w:shd w:val="clear" w:color="000000" w:fill="DDEBF7"/>
          </w:tcPr>
          <w:p w:rsidR="006D22D8" w:rsidRPr="00712C61" w:rsidRDefault="006D22D8" w:rsidP="00263297">
            <w:pPr>
              <w:spacing w:after="0" w:line="240" w:lineRule="auto"/>
              <w:rPr>
                <w:rFonts w:ascii="Calibri" w:eastAsia="Times New Roman" w:hAnsi="Calibri" w:cs="Calibri"/>
                <w:b/>
                <w:bCs/>
                <w:color w:val="000000"/>
              </w:rPr>
            </w:pPr>
          </w:p>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Criterion</w:t>
            </w:r>
          </w:p>
        </w:tc>
        <w:tc>
          <w:tcPr>
            <w:tcW w:w="879" w:type="dxa"/>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Weight </w:t>
            </w:r>
          </w:p>
        </w:tc>
        <w:tc>
          <w:tcPr>
            <w:tcW w:w="839" w:type="dxa"/>
            <w:shd w:val="clear" w:color="000000" w:fill="DDEBF7"/>
            <w:noWrap/>
            <w:vAlign w:val="bottom"/>
            <w:hideMark/>
          </w:tcPr>
          <w:p w:rsidR="006D22D8" w:rsidRPr="00712C61" w:rsidRDefault="006D22D8" w:rsidP="00712C61">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High Moun</w:t>
            </w:r>
            <w:r w:rsidR="00712C61" w:rsidRPr="00712C61">
              <w:rPr>
                <w:rFonts w:ascii="Calibri" w:eastAsia="Times New Roman" w:hAnsi="Calibri" w:cs="Calibri"/>
                <w:b/>
                <w:bCs/>
                <w:color w:val="000000"/>
              </w:rPr>
              <w:t>t</w:t>
            </w:r>
            <w:r w:rsidRPr="00712C61">
              <w:rPr>
                <w:rFonts w:ascii="Calibri" w:eastAsia="Times New Roman" w:hAnsi="Calibri" w:cs="Calibri"/>
                <w:b/>
                <w:bCs/>
                <w:color w:val="000000"/>
              </w:rPr>
              <w:t xml:space="preserve"> </w:t>
            </w:r>
          </w:p>
        </w:tc>
        <w:tc>
          <w:tcPr>
            <w:tcW w:w="720" w:type="dxa"/>
            <w:tcBorders>
              <w:righ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Score</w:t>
            </w:r>
          </w:p>
        </w:tc>
        <w:tc>
          <w:tcPr>
            <w:tcW w:w="686" w:type="dxa"/>
            <w:tcBorders>
              <w:lef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 Flaps </w:t>
            </w:r>
          </w:p>
        </w:tc>
        <w:tc>
          <w:tcPr>
            <w:tcW w:w="720" w:type="dxa"/>
            <w:tcBorders>
              <w:righ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Score</w:t>
            </w:r>
          </w:p>
        </w:tc>
        <w:tc>
          <w:tcPr>
            <w:tcW w:w="1279" w:type="dxa"/>
            <w:tcBorders>
              <w:lef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Expandable </w:t>
            </w:r>
          </w:p>
        </w:tc>
        <w:tc>
          <w:tcPr>
            <w:tcW w:w="720" w:type="dxa"/>
            <w:tcBorders>
              <w:righ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Score</w:t>
            </w:r>
          </w:p>
        </w:tc>
        <w:tc>
          <w:tcPr>
            <w:tcW w:w="705" w:type="dxa"/>
            <w:tcBorders>
              <w:lef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Delta </w:t>
            </w:r>
          </w:p>
        </w:tc>
        <w:tc>
          <w:tcPr>
            <w:tcW w:w="720" w:type="dxa"/>
            <w:tcBorders>
              <w:righ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Score</w:t>
            </w:r>
          </w:p>
        </w:tc>
        <w:tc>
          <w:tcPr>
            <w:tcW w:w="903" w:type="dxa"/>
            <w:tcBorders>
              <w:left w:val="double" w:sz="4" w:space="0" w:color="auto"/>
            </w:tcBorders>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 xml:space="preserve">Biplane </w:t>
            </w:r>
          </w:p>
        </w:tc>
        <w:tc>
          <w:tcPr>
            <w:tcW w:w="720" w:type="dxa"/>
            <w:shd w:val="clear" w:color="000000" w:fill="DDEBF7"/>
            <w:noWrap/>
            <w:vAlign w:val="bottom"/>
            <w:hideMark/>
          </w:tcPr>
          <w:p w:rsidR="006D22D8" w:rsidRPr="00712C61" w:rsidRDefault="006D22D8" w:rsidP="00263297">
            <w:pPr>
              <w:spacing w:after="0" w:line="240" w:lineRule="auto"/>
              <w:rPr>
                <w:rFonts w:ascii="Calibri" w:eastAsia="Times New Roman" w:hAnsi="Calibri" w:cs="Calibri"/>
                <w:b/>
                <w:bCs/>
                <w:color w:val="000000"/>
              </w:rPr>
            </w:pPr>
            <w:r w:rsidRPr="00712C61">
              <w:rPr>
                <w:rFonts w:ascii="Calibri" w:eastAsia="Times New Roman" w:hAnsi="Calibri" w:cs="Calibri"/>
                <w:b/>
                <w:bCs/>
                <w:color w:val="000000"/>
              </w:rPr>
              <w:t>Score</w:t>
            </w:r>
          </w:p>
        </w:tc>
      </w:tr>
      <w:tr w:rsidR="00712C61" w:rsidRPr="003D4586" w:rsidTr="001943C3">
        <w:trPr>
          <w:trHeight w:val="334"/>
        </w:trPr>
        <w:tc>
          <w:tcPr>
            <w:tcW w:w="1121" w:type="dxa"/>
          </w:tcPr>
          <w:p w:rsidR="006D22D8" w:rsidRPr="00712C61" w:rsidRDefault="006D22D8" w:rsidP="00263297">
            <w:pPr>
              <w:spacing w:after="0" w:line="240" w:lineRule="auto"/>
              <w:rPr>
                <w:rFonts w:ascii="Calibri" w:eastAsia="Times New Roman" w:hAnsi="Calibri" w:cs="Calibri"/>
                <w:b/>
              </w:rPr>
            </w:pPr>
            <w:r w:rsidRPr="00712C61">
              <w:rPr>
                <w:rFonts w:ascii="Calibri" w:eastAsia="Times New Roman" w:hAnsi="Calibri" w:cs="Calibri"/>
                <w:b/>
              </w:rPr>
              <w:t>Safety</w:t>
            </w: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0.23</w:t>
            </w:r>
          </w:p>
        </w:tc>
        <w:tc>
          <w:tcPr>
            <w:tcW w:w="83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2.3</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1.61</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5</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1.15</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1.84</w:t>
            </w:r>
          </w:p>
        </w:tc>
      </w:tr>
      <w:tr w:rsidR="00712C61" w:rsidRPr="003D4586" w:rsidTr="001943C3">
        <w:trPr>
          <w:trHeight w:val="334"/>
        </w:trPr>
        <w:tc>
          <w:tcPr>
            <w:tcW w:w="1121" w:type="dxa"/>
          </w:tcPr>
          <w:p w:rsidR="006D22D8" w:rsidRPr="00712C61" w:rsidRDefault="006D22D8" w:rsidP="00263297">
            <w:pPr>
              <w:spacing w:after="0" w:line="240" w:lineRule="auto"/>
              <w:rPr>
                <w:rFonts w:ascii="Calibri" w:eastAsia="Times New Roman" w:hAnsi="Calibri" w:cs="Calibri"/>
                <w:b/>
              </w:rPr>
            </w:pPr>
            <w:r w:rsidRPr="00712C61">
              <w:rPr>
                <w:rFonts w:ascii="Calibri" w:eastAsia="Times New Roman" w:hAnsi="Calibri" w:cs="Calibri"/>
                <w:b/>
              </w:rPr>
              <w:t>Weight</w:t>
            </w: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0.18</w:t>
            </w:r>
          </w:p>
        </w:tc>
        <w:tc>
          <w:tcPr>
            <w:tcW w:w="83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1.62</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1.44</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1.44</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4</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0.72</w:t>
            </w:r>
          </w:p>
        </w:tc>
      </w:tr>
      <w:tr w:rsidR="00712C61" w:rsidRPr="003D4586" w:rsidTr="001943C3">
        <w:trPr>
          <w:trHeight w:val="334"/>
        </w:trPr>
        <w:tc>
          <w:tcPr>
            <w:tcW w:w="1121" w:type="dxa"/>
          </w:tcPr>
          <w:p w:rsidR="006D22D8" w:rsidRPr="00712C61" w:rsidRDefault="006D22D8" w:rsidP="00263297">
            <w:pPr>
              <w:spacing w:after="0" w:line="240" w:lineRule="auto"/>
              <w:rPr>
                <w:rFonts w:ascii="Calibri" w:eastAsia="Times New Roman" w:hAnsi="Calibri" w:cs="Calibri"/>
                <w:b/>
              </w:rPr>
            </w:pPr>
            <w:r w:rsidRPr="00712C61">
              <w:rPr>
                <w:rFonts w:ascii="Calibri" w:eastAsia="Times New Roman" w:hAnsi="Calibri" w:cs="Calibri"/>
                <w:b/>
              </w:rPr>
              <w:t>Durability</w:t>
            </w: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0.13</w:t>
            </w:r>
          </w:p>
        </w:tc>
        <w:tc>
          <w:tcPr>
            <w:tcW w:w="83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1.04</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0.91</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4</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0.52</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1.17</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0.91</w:t>
            </w:r>
          </w:p>
        </w:tc>
      </w:tr>
      <w:tr w:rsidR="00712C61" w:rsidRPr="003D4586" w:rsidTr="001943C3">
        <w:trPr>
          <w:trHeight w:val="334"/>
        </w:trPr>
        <w:tc>
          <w:tcPr>
            <w:tcW w:w="1121" w:type="dxa"/>
          </w:tcPr>
          <w:p w:rsidR="006D22D8" w:rsidRPr="00712C61" w:rsidRDefault="006D22D8" w:rsidP="00263297">
            <w:pPr>
              <w:spacing w:after="0" w:line="240" w:lineRule="auto"/>
              <w:rPr>
                <w:rFonts w:ascii="Calibri" w:eastAsia="Times New Roman" w:hAnsi="Calibri" w:cs="Calibri"/>
                <w:b/>
              </w:rPr>
            </w:pPr>
            <w:r w:rsidRPr="00712C61">
              <w:rPr>
                <w:rFonts w:ascii="Calibri" w:eastAsia="Times New Roman" w:hAnsi="Calibri" w:cs="Calibri"/>
                <w:b/>
              </w:rPr>
              <w:t>Payload</w:t>
            </w: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0.23</w:t>
            </w:r>
          </w:p>
        </w:tc>
        <w:tc>
          <w:tcPr>
            <w:tcW w:w="83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1.84</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2.07</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2.07</w:t>
            </w:r>
          </w:p>
        </w:tc>
      </w:tr>
      <w:tr w:rsidR="00712C61" w:rsidRPr="003D4586" w:rsidTr="001943C3">
        <w:trPr>
          <w:trHeight w:val="334"/>
        </w:trPr>
        <w:tc>
          <w:tcPr>
            <w:tcW w:w="1121" w:type="dxa"/>
          </w:tcPr>
          <w:p w:rsidR="006D22D8" w:rsidRPr="00712C61" w:rsidRDefault="006D22D8" w:rsidP="00263297">
            <w:pPr>
              <w:spacing w:after="0" w:line="240" w:lineRule="auto"/>
              <w:rPr>
                <w:rFonts w:ascii="Calibri" w:eastAsia="Times New Roman" w:hAnsi="Calibri" w:cs="Calibri"/>
                <w:b/>
              </w:rPr>
            </w:pPr>
            <w:r w:rsidRPr="00712C61">
              <w:rPr>
                <w:rFonts w:ascii="Calibri" w:eastAsia="Times New Roman" w:hAnsi="Calibri" w:cs="Calibri"/>
                <w:b/>
              </w:rPr>
              <w:t>Lift</w:t>
            </w: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0.23</w:t>
            </w:r>
          </w:p>
        </w:tc>
        <w:tc>
          <w:tcPr>
            <w:tcW w:w="83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2.07</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10</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2.3</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1.61</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1.84</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1.84</w:t>
            </w:r>
          </w:p>
        </w:tc>
      </w:tr>
      <w:tr w:rsidR="00712C61" w:rsidRPr="003D4586" w:rsidTr="001943C3">
        <w:trPr>
          <w:trHeight w:val="334"/>
        </w:trPr>
        <w:tc>
          <w:tcPr>
            <w:tcW w:w="1121" w:type="dxa"/>
            <w:shd w:val="clear" w:color="auto" w:fill="auto"/>
          </w:tcPr>
          <w:p w:rsidR="006D22D8" w:rsidRPr="00712C61" w:rsidRDefault="006D22D8" w:rsidP="00263297">
            <w:pPr>
              <w:spacing w:after="0" w:line="240" w:lineRule="auto"/>
              <w:jc w:val="center"/>
              <w:rPr>
                <w:rFonts w:ascii="Calibri" w:eastAsia="Times New Roman" w:hAnsi="Calibri" w:cs="Calibri"/>
                <w:color w:val="000000"/>
              </w:rPr>
            </w:pPr>
          </w:p>
        </w:tc>
        <w:tc>
          <w:tcPr>
            <w:tcW w:w="879"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1</w:t>
            </w:r>
          </w:p>
        </w:tc>
        <w:tc>
          <w:tcPr>
            <w:tcW w:w="839" w:type="dxa"/>
            <w:shd w:val="clear" w:color="auto" w:fill="FFFF00"/>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double" w:sz="4" w:space="0" w:color="auto"/>
            </w:tcBorders>
            <w:shd w:val="clear" w:color="auto" w:fill="FFFF00"/>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9.1</w:t>
            </w:r>
          </w:p>
        </w:tc>
        <w:tc>
          <w:tcPr>
            <w:tcW w:w="686"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8.1</w:t>
            </w:r>
          </w:p>
        </w:tc>
        <w:tc>
          <w:tcPr>
            <w:tcW w:w="1279"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6.69</w:t>
            </w:r>
          </w:p>
        </w:tc>
        <w:tc>
          <w:tcPr>
            <w:tcW w:w="705"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 </w:t>
            </w:r>
          </w:p>
        </w:tc>
        <w:tc>
          <w:tcPr>
            <w:tcW w:w="720" w:type="dxa"/>
            <w:tcBorders>
              <w:righ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8.36</w:t>
            </w:r>
          </w:p>
        </w:tc>
        <w:tc>
          <w:tcPr>
            <w:tcW w:w="903" w:type="dxa"/>
            <w:tcBorders>
              <w:left w:val="double" w:sz="4" w:space="0" w:color="auto"/>
            </w:tcBorders>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 </w:t>
            </w:r>
          </w:p>
        </w:tc>
        <w:tc>
          <w:tcPr>
            <w:tcW w:w="720" w:type="dxa"/>
            <w:shd w:val="clear" w:color="auto" w:fill="auto"/>
            <w:noWrap/>
            <w:vAlign w:val="bottom"/>
            <w:hideMark/>
          </w:tcPr>
          <w:p w:rsidR="006D22D8" w:rsidRPr="00712C61" w:rsidRDefault="006D22D8" w:rsidP="00263297">
            <w:pPr>
              <w:spacing w:after="0" w:line="240" w:lineRule="auto"/>
              <w:jc w:val="center"/>
              <w:rPr>
                <w:rFonts w:ascii="Calibri" w:eastAsia="Times New Roman" w:hAnsi="Calibri" w:cs="Calibri"/>
                <w:color w:val="000000"/>
              </w:rPr>
            </w:pPr>
            <w:r w:rsidRPr="00712C61">
              <w:rPr>
                <w:rFonts w:ascii="Calibri" w:eastAsia="Times New Roman" w:hAnsi="Calibri" w:cs="Calibri"/>
                <w:color w:val="000000"/>
              </w:rPr>
              <w:t>7.38</w:t>
            </w:r>
          </w:p>
        </w:tc>
      </w:tr>
    </w:tbl>
    <w:p w:rsidR="006D22D8" w:rsidRPr="003D4586" w:rsidRDefault="006D22D8" w:rsidP="007C4FDD">
      <w:pPr>
        <w:spacing w:after="0" w:line="480" w:lineRule="auto"/>
        <w:rPr>
          <w:b/>
          <w:sz w:val="24"/>
          <w:szCs w:val="24"/>
        </w:rPr>
      </w:pPr>
    </w:p>
    <w:p w:rsidR="008D1800" w:rsidRDefault="006D22D8" w:rsidP="00872D5C">
      <w:pPr>
        <w:spacing w:after="0" w:line="480" w:lineRule="auto"/>
        <w:rPr>
          <w:sz w:val="24"/>
          <w:szCs w:val="24"/>
        </w:rPr>
      </w:pPr>
      <w:r w:rsidRPr="003D4586">
        <w:rPr>
          <w:sz w:val="24"/>
          <w:szCs w:val="24"/>
        </w:rPr>
        <w:t xml:space="preserve">Of the top five concepts chosen for evaluation via the decision matrix, the “High Mount” wing design generated the highest weighted score. As previously mentioned, one of the primary objectives of this competition is to provide the lowest empty weight of the aircraft possible while also providing the highest payload carry. Disregarding the scores, the High Mount concept satisfies these objectives based on the components selected to complete the design. The relative simplicity of this concept design will allow it to satisfy the “micro” size constraint of being able to fit inside a 6-inch diameter round container. The components selected will keep the design lightweight while providing the potential payload fraction (payload carry divided by empty weight) necessary to compete and thrive in the competition.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56" w:name="_Toc473217288"/>
      <w:bookmarkStart w:id="57" w:name="_Toc473292177"/>
      <w:r>
        <w:rPr>
          <w:rFonts w:asciiTheme="minorHAnsi" w:hAnsiTheme="minorHAnsi" w:cstheme="minorHAnsi"/>
          <w:b/>
          <w:color w:val="auto"/>
          <w:sz w:val="24"/>
          <w:szCs w:val="24"/>
        </w:rPr>
        <w:t>4.2.1 Airfoil Selection</w:t>
      </w:r>
      <w:bookmarkEnd w:id="56"/>
      <w:bookmarkEnd w:id="57"/>
    </w:p>
    <w:p w:rsidR="008D1800" w:rsidRPr="003D4586" w:rsidRDefault="00872D5C" w:rsidP="007C4FDD">
      <w:pPr>
        <w:spacing w:after="0" w:line="480" w:lineRule="auto"/>
        <w:rPr>
          <w:rFonts w:eastAsia="Times New Roman" w:cs="Times New Roman"/>
          <w:sz w:val="24"/>
          <w:szCs w:val="24"/>
        </w:rPr>
      </w:pPr>
      <w:r>
        <w:rPr>
          <w:rFonts w:eastAsia="Times New Roman" w:cs="Times New Roman"/>
          <w:sz w:val="24"/>
          <w:szCs w:val="24"/>
        </w:rPr>
        <w:t>To begin the selection process, the team</w:t>
      </w:r>
      <w:r w:rsidR="008D1800" w:rsidRPr="003D4586">
        <w:rPr>
          <w:rFonts w:eastAsia="Times New Roman" w:cs="Times New Roman"/>
          <w:sz w:val="24"/>
          <w:szCs w:val="24"/>
        </w:rPr>
        <w:t xml:space="preserve"> calculated the theoretical Reynold’s number tha</w:t>
      </w:r>
      <w:r>
        <w:rPr>
          <w:rFonts w:eastAsia="Times New Roman" w:cs="Times New Roman"/>
          <w:sz w:val="24"/>
          <w:szCs w:val="24"/>
        </w:rPr>
        <w:t>t the plane will be operating</w:t>
      </w:r>
      <w:r w:rsidR="008D1800" w:rsidRPr="003D4586">
        <w:rPr>
          <w:rFonts w:eastAsia="Times New Roman" w:cs="Times New Roman"/>
          <w:sz w:val="24"/>
          <w:szCs w:val="24"/>
        </w:rPr>
        <w:t>. Using a theoretical speed of about 5 meters per second, the Reynolds numb</w:t>
      </w:r>
      <w:r w:rsidR="00A8749C" w:rsidRPr="003D4586">
        <w:rPr>
          <w:rFonts w:eastAsia="Times New Roman" w:cs="Times New Roman"/>
          <w:sz w:val="24"/>
          <w:szCs w:val="24"/>
        </w:rPr>
        <w:t>er can</w:t>
      </w:r>
      <w:r w:rsidR="001610AB">
        <w:rPr>
          <w:rFonts w:eastAsia="Times New Roman" w:cs="Times New Roman"/>
          <w:sz w:val="24"/>
          <w:szCs w:val="24"/>
        </w:rPr>
        <w:t xml:space="preserve"> be found using equation 4.5</w:t>
      </w:r>
      <w:r w:rsidR="004747E8">
        <w:rPr>
          <w:rFonts w:eastAsia="Times New Roman" w:cs="Times New Roman"/>
          <w:sz w:val="24"/>
          <w:szCs w:val="24"/>
        </w:rPr>
        <w:t xml:space="preserve"> below [12</w:t>
      </w:r>
      <w:r w:rsidR="008D1800" w:rsidRPr="003D4586">
        <w:rPr>
          <w:rFonts w:eastAsia="Times New Roman" w:cs="Times New Roman"/>
          <w:sz w:val="24"/>
          <w:szCs w:val="24"/>
        </w:rPr>
        <w:t xml:space="preserve">].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847"/>
      </w:tblGrid>
      <w:tr w:rsidR="008D1800" w:rsidRPr="003D4586" w:rsidTr="001610AB">
        <w:tc>
          <w:tcPr>
            <w:tcW w:w="3116" w:type="dxa"/>
          </w:tcPr>
          <w:p w:rsidR="008D1800" w:rsidRPr="003D4586" w:rsidRDefault="008D1800" w:rsidP="007C4FDD">
            <w:pPr>
              <w:spacing w:line="480" w:lineRule="auto"/>
              <w:jc w:val="center"/>
              <w:rPr>
                <w:rFonts w:eastAsia="Times New Roman" w:cs="Times New Roman"/>
                <w:sz w:val="24"/>
                <w:szCs w:val="24"/>
              </w:rPr>
            </w:pPr>
          </w:p>
        </w:tc>
        <w:tc>
          <w:tcPr>
            <w:tcW w:w="3117" w:type="dxa"/>
          </w:tcPr>
          <w:p w:rsidR="008D1800" w:rsidRPr="003D4586" w:rsidRDefault="008D1800" w:rsidP="007C4FDD">
            <w:pPr>
              <w:spacing w:line="480" w:lineRule="auto"/>
              <w:jc w:val="center"/>
              <w:rPr>
                <w:rFonts w:eastAsia="Times New Roman" w:cs="Times New Roman"/>
                <w:sz w:val="24"/>
                <w:szCs w:val="24"/>
              </w:rPr>
            </w:pPr>
            <m:oMathPara>
              <m:oMath>
                <m:r>
                  <w:rPr>
                    <w:rFonts w:ascii="Cambria Math" w:eastAsia="Times New Roman" w:hAnsi="Cambria Math" w:cs="Times New Roman"/>
                    <w:sz w:val="24"/>
                    <w:szCs w:val="24"/>
                  </w:rPr>
                  <m:t xml:space="preserve">Re=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ρVc</m:t>
                    </m:r>
                  </m:num>
                  <m:den>
                    <m:r>
                      <w:rPr>
                        <w:rFonts w:ascii="Cambria Math" w:eastAsia="Times New Roman" w:hAnsi="Cambria Math" w:cs="Times New Roman"/>
                        <w:sz w:val="24"/>
                        <w:szCs w:val="24"/>
                      </w:rPr>
                      <m:t>μ</m:t>
                    </m:r>
                  </m:den>
                </m:f>
              </m:oMath>
            </m:oMathPara>
          </w:p>
        </w:tc>
        <w:tc>
          <w:tcPr>
            <w:tcW w:w="3847" w:type="dxa"/>
          </w:tcPr>
          <w:p w:rsidR="008D1800" w:rsidRPr="003D4586" w:rsidRDefault="001610AB" w:rsidP="007C4FDD">
            <w:pPr>
              <w:spacing w:line="480" w:lineRule="auto"/>
              <w:jc w:val="right"/>
              <w:rPr>
                <w:rFonts w:eastAsia="Times New Roman" w:cs="Times New Roman"/>
                <w:sz w:val="24"/>
                <w:szCs w:val="24"/>
              </w:rPr>
            </w:pPr>
            <w:r>
              <w:rPr>
                <w:rFonts w:eastAsia="Times New Roman" w:cs="Times New Roman"/>
                <w:sz w:val="24"/>
                <w:szCs w:val="24"/>
              </w:rPr>
              <w:t>(4.5)</w:t>
            </w:r>
          </w:p>
        </w:tc>
      </w:tr>
    </w:tbl>
    <w:p w:rsidR="008D1800" w:rsidRPr="003D4586" w:rsidRDefault="008D1800" w:rsidP="007C4FDD">
      <w:pPr>
        <w:spacing w:after="0" w:line="480" w:lineRule="auto"/>
        <w:rPr>
          <w:rFonts w:eastAsia="Times New Roman" w:cs="Times New Roman"/>
          <w:sz w:val="24"/>
          <w:szCs w:val="24"/>
        </w:rPr>
      </w:pPr>
      <w:r w:rsidRPr="003D4586">
        <w:rPr>
          <w:rFonts w:eastAsia="Times New Roman" w:cs="Times New Roman"/>
          <w:sz w:val="24"/>
          <w:szCs w:val="24"/>
        </w:rPr>
        <w:t xml:space="preserve">Where </w:t>
      </w:r>
      <w:r w:rsidRPr="003D4586">
        <w:rPr>
          <w:rFonts w:eastAsia="Times New Roman" w:cstheme="minorHAnsi"/>
          <w:sz w:val="24"/>
          <w:szCs w:val="24"/>
        </w:rPr>
        <w:t>ρ</w:t>
      </w:r>
      <w:r w:rsidRPr="003D4586">
        <w:rPr>
          <w:rFonts w:eastAsia="Times New Roman" w:cs="Times New Roman"/>
          <w:sz w:val="24"/>
          <w:szCs w:val="24"/>
        </w:rPr>
        <w:t xml:space="preserve"> is the density of the air, V is the vehicle velocity, c is the chord length, and </w:t>
      </w:r>
      <w:r w:rsidRPr="003D4586">
        <w:rPr>
          <w:rFonts w:eastAsia="Times New Roman" w:cstheme="minorHAnsi"/>
          <w:sz w:val="24"/>
          <w:szCs w:val="24"/>
        </w:rPr>
        <w:t>μ</w:t>
      </w:r>
      <w:r w:rsidRPr="003D4586">
        <w:rPr>
          <w:rFonts w:eastAsia="Times New Roman" w:cs="Times New Roman"/>
          <w:sz w:val="24"/>
          <w:szCs w:val="24"/>
        </w:rPr>
        <w:t xml:space="preserve"> is the visc</w:t>
      </w:r>
      <w:r w:rsidR="00872D5C">
        <w:rPr>
          <w:rFonts w:eastAsia="Times New Roman" w:cs="Times New Roman"/>
          <w:sz w:val="24"/>
          <w:szCs w:val="24"/>
        </w:rPr>
        <w:t>osity. The team used the theoretical values of Fort Worth, TX in all calculations.</w:t>
      </w:r>
      <w:r w:rsidRPr="003D4586">
        <w:rPr>
          <w:rFonts w:eastAsia="Times New Roman" w:cs="Times New Roman"/>
          <w:sz w:val="24"/>
          <w:szCs w:val="24"/>
        </w:rPr>
        <w:t xml:space="preserve"> </w:t>
      </w:r>
      <w:r w:rsidR="00872D5C">
        <w:rPr>
          <w:rFonts w:eastAsia="Times New Roman" w:cs="Times New Roman"/>
          <w:sz w:val="24"/>
          <w:szCs w:val="24"/>
        </w:rPr>
        <w:t xml:space="preserve">Since Fort Worth is only about 600 feet above sea level, the team agreed to take values at sea level. </w:t>
      </w:r>
      <w:r w:rsidR="00872D5C">
        <w:rPr>
          <w:rFonts w:eastAsia="Times New Roman" w:cstheme="minorHAnsi"/>
          <w:sz w:val="24"/>
          <w:szCs w:val="24"/>
        </w:rPr>
        <w:t>ρ</w:t>
      </w:r>
      <w:r w:rsidRPr="003D4586">
        <w:rPr>
          <w:rFonts w:eastAsia="Times New Roman" w:cs="Times New Roman"/>
          <w:sz w:val="24"/>
          <w:szCs w:val="24"/>
        </w:rPr>
        <w:t xml:space="preserve"> is about 1.2 kg/m^3, c is 5 inches (.127 meters) and μ = 1.8 x 10^-5 kg</w:t>
      </w:r>
      <w:r w:rsidR="00872D5C" w:rsidRPr="003D4586">
        <w:rPr>
          <w:rFonts w:eastAsia="Times New Roman" w:cs="Times New Roman"/>
          <w:sz w:val="24"/>
          <w:szCs w:val="24"/>
        </w:rPr>
        <w:t>/ (</w:t>
      </w:r>
      <w:r w:rsidRPr="003D4586">
        <w:rPr>
          <w:rFonts w:eastAsia="Times New Roman" w:cs="Times New Roman"/>
          <w:sz w:val="24"/>
          <w:szCs w:val="24"/>
        </w:rPr>
        <w:t>m*</w:t>
      </w:r>
      <w:r w:rsidR="00722B4C" w:rsidRPr="003D4586">
        <w:rPr>
          <w:rFonts w:eastAsia="Times New Roman" w:cs="Times New Roman"/>
          <w:sz w:val="24"/>
          <w:szCs w:val="24"/>
        </w:rPr>
        <w:t>s) [</w:t>
      </w:r>
      <w:r w:rsidR="004747E8">
        <w:rPr>
          <w:rFonts w:eastAsia="Times New Roman" w:cs="Times New Roman"/>
          <w:sz w:val="24"/>
          <w:szCs w:val="24"/>
        </w:rPr>
        <w:t>13</w:t>
      </w:r>
      <w:r w:rsidRPr="003D4586">
        <w:rPr>
          <w:rFonts w:eastAsia="Times New Roman" w:cs="Times New Roman"/>
          <w:sz w:val="24"/>
          <w:szCs w:val="24"/>
        </w:rPr>
        <w:t>]. We selected a chord length of 5 inches because of one of the desig</w:t>
      </w:r>
      <w:r w:rsidR="00872D5C">
        <w:rPr>
          <w:rFonts w:eastAsia="Times New Roman" w:cs="Times New Roman"/>
          <w:sz w:val="24"/>
          <w:szCs w:val="24"/>
        </w:rPr>
        <w:t>n requirements that SAE provided.</w:t>
      </w:r>
      <w:r w:rsidRPr="003D4586">
        <w:rPr>
          <w:rFonts w:eastAsia="Times New Roman" w:cs="Times New Roman"/>
          <w:sz w:val="24"/>
          <w:szCs w:val="24"/>
        </w:rPr>
        <w:t xml:space="preserve"> The parts of our plane must fit into a </w:t>
      </w:r>
      <w:r w:rsidR="00722B4C" w:rsidRPr="003D4586">
        <w:rPr>
          <w:rFonts w:eastAsia="Times New Roman" w:cs="Times New Roman"/>
          <w:sz w:val="24"/>
          <w:szCs w:val="24"/>
        </w:rPr>
        <w:t>6-inch</w:t>
      </w:r>
      <w:r w:rsidRPr="003D4586">
        <w:rPr>
          <w:rFonts w:eastAsia="Times New Roman" w:cs="Times New Roman"/>
          <w:sz w:val="24"/>
          <w:szCs w:val="24"/>
        </w:rPr>
        <w:t xml:space="preserve"> cross section. The team agreed on a chord length of 5 inches </w:t>
      </w:r>
      <w:r w:rsidR="00872D5C">
        <w:rPr>
          <w:rFonts w:eastAsia="Times New Roman" w:cs="Times New Roman"/>
          <w:sz w:val="24"/>
          <w:szCs w:val="24"/>
        </w:rPr>
        <w:t>so the wings can fit in the cross section</w:t>
      </w:r>
    </w:p>
    <w:p w:rsidR="008D1800" w:rsidRPr="003D4586" w:rsidRDefault="008D1800" w:rsidP="007C4FDD">
      <w:pPr>
        <w:spacing w:after="0" w:line="480" w:lineRule="auto"/>
        <w:jc w:val="center"/>
        <w:rPr>
          <w:rFonts w:eastAsia="Times New Roman" w:cs="Times New Roman"/>
          <w:sz w:val="24"/>
          <w:szCs w:val="24"/>
        </w:rPr>
      </w:pPr>
      <m:oMathPara>
        <m:oMath>
          <m:r>
            <w:rPr>
              <w:rFonts w:ascii="Cambria Math" w:eastAsia="Times New Roman" w:hAnsi="Cambria Math" w:cs="Times New Roman"/>
              <w:sz w:val="24"/>
              <w:szCs w:val="24"/>
            </w:rPr>
            <m:t>Re=</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kg</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3</m:t>
                          </m:r>
                        </m:sup>
                      </m:sSup>
                    </m:den>
                  </m:f>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num>
                    <m:den>
                      <m:r>
                        <w:rPr>
                          <w:rFonts w:ascii="Cambria Math" w:eastAsia="Times New Roman" w:hAnsi="Cambria Math" w:cs="Times New Roman"/>
                          <w:sz w:val="24"/>
                          <w:szCs w:val="24"/>
                        </w:rPr>
                        <m:t>s</m:t>
                      </m:r>
                    </m:den>
                  </m:f>
                  <m:r>
                    <w:rPr>
                      <w:rFonts w:ascii="Cambria Math" w:eastAsia="Times New Roman" w:hAnsi="Cambria Math" w:cs="Times New Roman"/>
                      <w:sz w:val="24"/>
                      <w:szCs w:val="24"/>
                    </w:rPr>
                    <m:t xml:space="preserve"> </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0.127 m</m:t>
                  </m:r>
                </m:e>
              </m:d>
            </m:num>
            <m:den>
              <m:r>
                <w:rPr>
                  <w:rFonts w:ascii="Cambria Math" w:eastAsia="Times New Roman" w:hAnsi="Cambria Math" w:cs="Times New Roman"/>
                  <w:sz w:val="24"/>
                  <w:szCs w:val="24"/>
                </w:rPr>
                <m:t>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kg</m:t>
                  </m:r>
                </m:num>
                <m:den>
                  <m:r>
                    <w:rPr>
                      <w:rFonts w:ascii="Cambria Math" w:eastAsia="Times New Roman" w:hAnsi="Cambria Math" w:cs="Times New Roman"/>
                      <w:sz w:val="24"/>
                      <w:szCs w:val="24"/>
                    </w:rPr>
                    <m:t>m*s</m:t>
                  </m:r>
                </m:den>
              </m:f>
            </m:den>
          </m:f>
          <m:r>
            <w:rPr>
              <w:rFonts w:ascii="Cambria Math" w:eastAsia="Times New Roman" w:hAnsi="Cambria Math" w:cs="Times New Roman"/>
              <w:sz w:val="24"/>
              <w:szCs w:val="24"/>
            </w:rPr>
            <m:t>≈42,000</m:t>
          </m:r>
        </m:oMath>
      </m:oMathPara>
    </w:p>
    <w:p w:rsidR="00CB760D" w:rsidRPr="001943C3" w:rsidRDefault="008D1800" w:rsidP="001943C3">
      <w:pPr>
        <w:spacing w:after="0" w:line="480" w:lineRule="auto"/>
        <w:rPr>
          <w:rFonts w:eastAsia="Times New Roman" w:cs="Times New Roman"/>
          <w:sz w:val="24"/>
          <w:szCs w:val="24"/>
        </w:rPr>
      </w:pPr>
      <w:r w:rsidRPr="003D4586">
        <w:rPr>
          <w:rFonts w:eastAsia="Times New Roman" w:cs="Times New Roman"/>
          <w:sz w:val="24"/>
          <w:szCs w:val="24"/>
        </w:rPr>
        <w:t>At such a low Reynold’s number, a</w:t>
      </w:r>
      <w:r w:rsidR="00123B03" w:rsidRPr="003D4586">
        <w:rPr>
          <w:rFonts w:eastAsia="Times New Roman" w:cs="Times New Roman"/>
          <w:sz w:val="24"/>
          <w:szCs w:val="24"/>
        </w:rPr>
        <w:t>n</w:t>
      </w:r>
      <w:r w:rsidRPr="003D4586">
        <w:rPr>
          <w:rFonts w:eastAsia="Times New Roman" w:cs="Times New Roman"/>
          <w:sz w:val="24"/>
          <w:szCs w:val="24"/>
        </w:rPr>
        <w:t xml:space="preserve"> under cambered airfoil is excellent for ge</w:t>
      </w:r>
      <w:r w:rsidR="00BE180E" w:rsidRPr="003D4586">
        <w:rPr>
          <w:rFonts w:eastAsia="Times New Roman" w:cs="Times New Roman"/>
          <w:sz w:val="24"/>
          <w:szCs w:val="24"/>
        </w:rPr>
        <w:t>n</w:t>
      </w:r>
      <w:r w:rsidR="004747E8">
        <w:rPr>
          <w:rFonts w:eastAsia="Times New Roman" w:cs="Times New Roman"/>
          <w:sz w:val="24"/>
          <w:szCs w:val="24"/>
        </w:rPr>
        <w:t>erating high amounts of lift [14</w:t>
      </w:r>
      <w:r w:rsidRPr="003D4586">
        <w:rPr>
          <w:rFonts w:eastAsia="Times New Roman" w:cs="Times New Roman"/>
          <w:sz w:val="24"/>
          <w:szCs w:val="24"/>
        </w:rPr>
        <w:t xml:space="preserve">]. Another important aspect of the airfoil is the max percent thickness. The percent is the ratio of the thickness to the chord length of airfoil. For a low Reynold’s number, </w:t>
      </w:r>
      <w:r w:rsidR="00872D5C">
        <w:rPr>
          <w:rFonts w:eastAsia="Times New Roman" w:cs="Times New Roman"/>
          <w:sz w:val="24"/>
          <w:szCs w:val="24"/>
        </w:rPr>
        <w:t xml:space="preserve">the team agreed that </w:t>
      </w:r>
      <w:r w:rsidRPr="003D4586">
        <w:rPr>
          <w:rFonts w:eastAsia="Times New Roman" w:cs="Times New Roman"/>
          <w:sz w:val="24"/>
          <w:szCs w:val="24"/>
        </w:rPr>
        <w:t xml:space="preserve">a thickness around 12 – 17 percent is ideal. Numerous airfoils demonstrated value to the design criteria. </w:t>
      </w:r>
      <w:r w:rsidR="00872D5C">
        <w:rPr>
          <w:rFonts w:eastAsia="Times New Roman" w:cs="Times New Roman"/>
          <w:sz w:val="24"/>
          <w:szCs w:val="24"/>
        </w:rPr>
        <w:t>Table 7 below displays the potential airfoils that the team could use.</w:t>
      </w:r>
      <w:r w:rsidR="001943C3">
        <w:rPr>
          <w:rFonts w:eastAsia="Times New Roman" w:cs="Times New Roman"/>
          <w:sz w:val="24"/>
          <w:szCs w:val="24"/>
        </w:rPr>
        <w:t xml:space="preserve"> </w:t>
      </w:r>
    </w:p>
    <w:p w:rsidR="001943C3" w:rsidRDefault="001943C3" w:rsidP="001943C3">
      <w:pPr>
        <w:pStyle w:val="Caption"/>
        <w:keepNext/>
      </w:pPr>
      <w:bookmarkStart w:id="58" w:name="_Toc473218695"/>
      <w:bookmarkStart w:id="59" w:name="_Toc473292200"/>
      <w:r>
        <w:t xml:space="preserve">Table </w:t>
      </w:r>
      <w:fldSimple w:instr=" SEQ Table \* ARABIC ">
        <w:r w:rsidR="00B809F4">
          <w:rPr>
            <w:noProof/>
          </w:rPr>
          <w:t>4</w:t>
        </w:r>
      </w:fldSimple>
      <w:r>
        <w:t>: Potential Airfoils</w:t>
      </w:r>
      <w:bookmarkEnd w:id="58"/>
      <w:bookmarkEnd w:id="59"/>
    </w:p>
    <w:tbl>
      <w:tblPr>
        <w:tblStyle w:val="TableGrid"/>
        <w:tblW w:w="0" w:type="auto"/>
        <w:tblLook w:val="04A0" w:firstRow="1" w:lastRow="0" w:firstColumn="1" w:lastColumn="0" w:noHBand="0" w:noVBand="1"/>
      </w:tblPr>
      <w:tblGrid>
        <w:gridCol w:w="2620"/>
        <w:gridCol w:w="3581"/>
        <w:gridCol w:w="3102"/>
      </w:tblGrid>
      <w:tr w:rsidR="008D1800" w:rsidRPr="003D4586" w:rsidTr="008D1800">
        <w:trPr>
          <w:trHeight w:val="300"/>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Airfoil</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Max Cl/Cd at Re = 50000</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Max Thickness</w:t>
            </w:r>
          </w:p>
        </w:tc>
      </w:tr>
      <w:tr w:rsidR="008D1800" w:rsidRPr="003D4586" w:rsidTr="008D1800">
        <w:trPr>
          <w:trHeight w:val="284"/>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EPPLER 560</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31.1</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16.1%</w:t>
            </w:r>
          </w:p>
        </w:tc>
      </w:tr>
      <w:tr w:rsidR="008D1800" w:rsidRPr="003D4586" w:rsidTr="008D1800">
        <w:trPr>
          <w:trHeight w:val="300"/>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EPPLER 561</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26.9</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16.9%</w:t>
            </w:r>
          </w:p>
        </w:tc>
      </w:tr>
      <w:tr w:rsidR="008D1800" w:rsidRPr="003D4586" w:rsidTr="008D1800">
        <w:trPr>
          <w:trHeight w:val="284"/>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FX-63-120</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40.0</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12.0%</w:t>
            </w:r>
          </w:p>
        </w:tc>
      </w:tr>
      <w:tr w:rsidR="008D1800" w:rsidRPr="003D4586" w:rsidTr="008D1800">
        <w:trPr>
          <w:trHeight w:val="300"/>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GOE 190</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37.2</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12.7%</w:t>
            </w:r>
          </w:p>
        </w:tc>
      </w:tr>
      <w:tr w:rsidR="008D1800" w:rsidRPr="003D4586" w:rsidTr="008D1800">
        <w:trPr>
          <w:trHeight w:val="284"/>
        </w:trPr>
        <w:tc>
          <w:tcPr>
            <w:tcW w:w="2620"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GOE 430</w:t>
            </w:r>
          </w:p>
        </w:tc>
        <w:tc>
          <w:tcPr>
            <w:tcW w:w="3581"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36.5</w:t>
            </w:r>
          </w:p>
        </w:tc>
        <w:tc>
          <w:tcPr>
            <w:tcW w:w="3102" w:type="dxa"/>
          </w:tcPr>
          <w:p w:rsidR="008D1800" w:rsidRPr="003D4586" w:rsidRDefault="008D1800" w:rsidP="00263297">
            <w:pPr>
              <w:jc w:val="center"/>
              <w:rPr>
                <w:rFonts w:eastAsia="Times New Roman" w:cs="Times New Roman"/>
                <w:sz w:val="24"/>
                <w:szCs w:val="24"/>
              </w:rPr>
            </w:pPr>
            <w:r w:rsidRPr="003D4586">
              <w:rPr>
                <w:rFonts w:eastAsia="Times New Roman" w:cs="Times New Roman"/>
                <w:sz w:val="24"/>
                <w:szCs w:val="24"/>
              </w:rPr>
              <w:t>13.4%</w:t>
            </w:r>
          </w:p>
        </w:tc>
      </w:tr>
    </w:tbl>
    <w:p w:rsidR="008D1800" w:rsidRPr="003D4586" w:rsidRDefault="008D1800" w:rsidP="007C4FDD">
      <w:pPr>
        <w:spacing w:after="0" w:line="480" w:lineRule="auto"/>
        <w:rPr>
          <w:rFonts w:eastAsia="Times New Roman" w:cs="Times New Roman"/>
          <w:sz w:val="24"/>
          <w:szCs w:val="24"/>
        </w:rPr>
      </w:pPr>
    </w:p>
    <w:p w:rsidR="008D1800" w:rsidRPr="003D4586" w:rsidRDefault="008D1800" w:rsidP="007C4FDD">
      <w:pPr>
        <w:spacing w:after="0" w:line="480" w:lineRule="auto"/>
        <w:rPr>
          <w:rFonts w:eastAsia="Times New Roman" w:cs="Times New Roman"/>
          <w:sz w:val="24"/>
          <w:szCs w:val="24"/>
        </w:rPr>
      </w:pPr>
      <w:r w:rsidRPr="003D4586">
        <w:rPr>
          <w:rFonts w:eastAsia="Times New Roman" w:cs="Times New Roman"/>
          <w:sz w:val="24"/>
          <w:szCs w:val="24"/>
        </w:rPr>
        <w:t>A reasonable decision for our aircraft is the GOE 430 airfoil. It has a great Cl/Cd ratio and the thickness is reliable in flight. The GOE 430 boasts a great balance of sturdiness and aerodynamic capability. Airfoiltools.com provides excellent graphs o</w:t>
      </w:r>
      <w:r w:rsidR="001D0951">
        <w:rPr>
          <w:rFonts w:eastAsia="Times New Roman" w:cs="Times New Roman"/>
          <w:sz w:val="24"/>
          <w:szCs w:val="24"/>
        </w:rPr>
        <w:t>n every airfoil</w:t>
      </w:r>
      <w:r w:rsidR="001D0951" w:rsidRPr="001D0951">
        <w:rPr>
          <w:rFonts w:eastAsia="Times New Roman" w:cs="Times New Roman"/>
          <w:sz w:val="24"/>
          <w:szCs w:val="24"/>
        </w:rPr>
        <w:t xml:space="preserve">. </w:t>
      </w:r>
      <w:r w:rsidR="00641873" w:rsidRPr="00641873">
        <w:rPr>
          <w:rFonts w:eastAsia="Times New Roman" w:cs="Times New Roman"/>
          <w:sz w:val="24"/>
          <w:szCs w:val="24"/>
        </w:rPr>
        <w:fldChar w:fldCharType="begin"/>
      </w:r>
      <w:r w:rsidR="00641873" w:rsidRPr="00641873">
        <w:rPr>
          <w:rFonts w:eastAsia="Times New Roman" w:cs="Times New Roman"/>
          <w:sz w:val="24"/>
          <w:szCs w:val="24"/>
        </w:rPr>
        <w:instrText xml:space="preserve"> REF _Ref473216543 \h </w:instrText>
      </w:r>
      <w:r w:rsidR="00641873">
        <w:rPr>
          <w:rFonts w:eastAsia="Times New Roman" w:cs="Times New Roman"/>
          <w:sz w:val="24"/>
          <w:szCs w:val="24"/>
        </w:rPr>
        <w:instrText xml:space="preserve"> \* MERGEFORMAT </w:instrText>
      </w:r>
      <w:r w:rsidR="00641873" w:rsidRPr="00641873">
        <w:rPr>
          <w:rFonts w:eastAsia="Times New Roman" w:cs="Times New Roman"/>
          <w:sz w:val="24"/>
          <w:szCs w:val="24"/>
        </w:rPr>
      </w:r>
      <w:r w:rsidR="00641873" w:rsidRPr="00641873">
        <w:rPr>
          <w:rFonts w:eastAsia="Times New Roman" w:cs="Times New Roman"/>
          <w:sz w:val="24"/>
          <w:szCs w:val="24"/>
        </w:rPr>
        <w:fldChar w:fldCharType="separate"/>
      </w:r>
      <w:r w:rsidR="00641873" w:rsidRPr="00641873">
        <w:rPr>
          <w:sz w:val="24"/>
          <w:szCs w:val="24"/>
        </w:rPr>
        <w:t xml:space="preserve">Figure </w:t>
      </w:r>
      <w:r w:rsidR="00641873" w:rsidRPr="00641873">
        <w:rPr>
          <w:noProof/>
          <w:sz w:val="24"/>
          <w:szCs w:val="24"/>
        </w:rPr>
        <w:t>8</w:t>
      </w:r>
      <w:r w:rsidR="00641873" w:rsidRPr="00641873">
        <w:rPr>
          <w:rFonts w:eastAsia="Times New Roman" w:cs="Times New Roman"/>
          <w:sz w:val="24"/>
          <w:szCs w:val="24"/>
        </w:rPr>
        <w:fldChar w:fldCharType="end"/>
      </w:r>
      <w:r w:rsidR="001D0951" w:rsidRPr="00641873">
        <w:rPr>
          <w:rFonts w:eastAsia="Times New Roman" w:cs="Times New Roman"/>
          <w:sz w:val="24"/>
          <w:szCs w:val="24"/>
        </w:rPr>
        <w:fldChar w:fldCharType="begin"/>
      </w:r>
      <w:r w:rsidR="001D0951" w:rsidRPr="00641873">
        <w:rPr>
          <w:rFonts w:eastAsia="Times New Roman" w:cs="Times New Roman"/>
          <w:sz w:val="24"/>
          <w:szCs w:val="24"/>
        </w:rPr>
        <w:instrText xml:space="preserve"> REF _Ref473216543 \h  \* MERGEFORMAT </w:instrText>
      </w:r>
      <w:r w:rsidR="001D0951" w:rsidRPr="00641873">
        <w:rPr>
          <w:rFonts w:eastAsia="Times New Roman" w:cs="Times New Roman"/>
          <w:sz w:val="24"/>
          <w:szCs w:val="24"/>
        </w:rPr>
      </w:r>
      <w:r w:rsidR="001D0951" w:rsidRPr="00641873">
        <w:rPr>
          <w:rFonts w:eastAsia="Times New Roman" w:cs="Times New Roman"/>
          <w:sz w:val="24"/>
          <w:szCs w:val="24"/>
        </w:rPr>
        <w:fldChar w:fldCharType="end"/>
      </w:r>
      <w:r w:rsidR="001610AB" w:rsidRPr="001D0951">
        <w:rPr>
          <w:rFonts w:eastAsia="Times New Roman" w:cs="Times New Roman"/>
          <w:sz w:val="24"/>
          <w:szCs w:val="24"/>
        </w:rPr>
        <w:t xml:space="preserve"> below</w:t>
      </w:r>
      <w:r w:rsidR="001610AB">
        <w:rPr>
          <w:rFonts w:eastAsia="Times New Roman" w:cs="Times New Roman"/>
          <w:sz w:val="24"/>
          <w:szCs w:val="24"/>
        </w:rPr>
        <w:t xml:space="preserve"> demonstrates the capabilities of the aircraft versus a range of angles of attack. </w:t>
      </w:r>
    </w:p>
    <w:p w:rsidR="001D0951" w:rsidRDefault="008D1800" w:rsidP="001D0951">
      <w:pPr>
        <w:keepNext/>
        <w:spacing w:after="0" w:line="480" w:lineRule="auto"/>
        <w:jc w:val="center"/>
      </w:pPr>
      <w:r w:rsidRPr="003D4586">
        <w:rPr>
          <w:noProof/>
          <w:sz w:val="24"/>
          <w:szCs w:val="24"/>
        </w:rPr>
        <w:t xml:space="preserve"> </w:t>
      </w:r>
      <w:r w:rsidRPr="003D4586">
        <w:rPr>
          <w:noProof/>
          <w:sz w:val="24"/>
          <w:szCs w:val="24"/>
        </w:rPr>
        <w:drawing>
          <wp:inline distT="0" distB="0" distL="0" distR="0" wp14:anchorId="433FEB15" wp14:editId="062A6344">
            <wp:extent cx="3181350" cy="3087087"/>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3391" cy="3137586"/>
                    </a:xfrm>
                    <a:prstGeom prst="rect">
                      <a:avLst/>
                    </a:prstGeom>
                    <a:ln>
                      <a:solidFill>
                        <a:schemeClr val="tx1"/>
                      </a:solidFill>
                    </a:ln>
                  </pic:spPr>
                </pic:pic>
              </a:graphicData>
            </a:graphic>
          </wp:inline>
        </w:drawing>
      </w:r>
    </w:p>
    <w:p w:rsidR="008D1800" w:rsidRDefault="001D0951" w:rsidP="001D0951">
      <w:pPr>
        <w:pStyle w:val="Caption"/>
        <w:jc w:val="center"/>
        <w:rPr>
          <w:noProof/>
          <w:sz w:val="24"/>
          <w:szCs w:val="24"/>
        </w:rPr>
      </w:pPr>
      <w:bookmarkStart w:id="60" w:name="_Ref473216543"/>
      <w:bookmarkStart w:id="61" w:name="_Toc473218626"/>
      <w:bookmarkStart w:id="62" w:name="_Toc473292194"/>
      <w:r>
        <w:t xml:space="preserve">Figure </w:t>
      </w:r>
      <w:fldSimple w:instr=" SEQ Figure \* ARABIC ">
        <w:r w:rsidR="00641873">
          <w:rPr>
            <w:noProof/>
          </w:rPr>
          <w:t>8</w:t>
        </w:r>
      </w:fldSimple>
      <w:bookmarkEnd w:id="60"/>
      <w:r>
        <w:t>: Cl vs Alpha</w:t>
      </w:r>
      <w:r w:rsidR="004747E8">
        <w:t xml:space="preserve"> [15]</w:t>
      </w:r>
      <w:bookmarkEnd w:id="61"/>
      <w:bookmarkEnd w:id="62"/>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63" w:name="_Toc473217289"/>
      <w:bookmarkStart w:id="64" w:name="_Toc473292178"/>
      <w:r>
        <w:rPr>
          <w:rFonts w:asciiTheme="minorHAnsi" w:hAnsiTheme="minorHAnsi" w:cstheme="minorHAnsi"/>
          <w:b/>
          <w:color w:val="auto"/>
          <w:sz w:val="24"/>
          <w:szCs w:val="24"/>
        </w:rPr>
        <w:t>4.2.2 Aspect Ratio</w:t>
      </w:r>
      <w:bookmarkEnd w:id="63"/>
      <w:bookmarkEnd w:id="64"/>
    </w:p>
    <w:p w:rsidR="008D1800" w:rsidRPr="003D4586" w:rsidRDefault="001610AB" w:rsidP="007C4FDD">
      <w:pPr>
        <w:spacing w:after="0" w:line="480" w:lineRule="auto"/>
        <w:rPr>
          <w:rFonts w:eastAsia="Times New Roman" w:cs="Times New Roman"/>
          <w:sz w:val="24"/>
          <w:szCs w:val="24"/>
        </w:rPr>
      </w:pPr>
      <w:r>
        <w:rPr>
          <w:rFonts w:eastAsia="Times New Roman" w:cs="Times New Roman"/>
          <w:sz w:val="24"/>
          <w:szCs w:val="24"/>
        </w:rPr>
        <w:t xml:space="preserve">The aspect ratio, or slenderness, greatly helps in determining how the aircraft will behave mid-flight. </w:t>
      </w:r>
      <w:r w:rsidR="008D1800" w:rsidRPr="003D4586">
        <w:rPr>
          <w:rFonts w:eastAsia="Times New Roman" w:cs="Times New Roman"/>
          <w:sz w:val="24"/>
          <w:szCs w:val="24"/>
        </w:rPr>
        <w:t>A higher aspect ratio refers to long, slender wings. A small aspect ratio refers to small and wide wings. Both high and low aspect ratios have their own benefits, but for different planes. For a sailplane or an RC plane, a high aspect ratio works more effectively. Since the aircraft travels at low speeds, it needs a large area to push down the air and generate more lift. At low speeds, the tip vortices are also very week so they do not interfere with drag enough to be a problem. For rectangular wings, the aspect ratio can b</w:t>
      </w:r>
      <w:r w:rsidR="00123B03" w:rsidRPr="003D4586">
        <w:rPr>
          <w:rFonts w:eastAsia="Times New Roman" w:cs="Times New Roman"/>
          <w:sz w:val="24"/>
          <w:szCs w:val="24"/>
        </w:rPr>
        <w:t>e c</w:t>
      </w:r>
      <w:r>
        <w:rPr>
          <w:rFonts w:eastAsia="Times New Roman" w:cs="Times New Roman"/>
          <w:sz w:val="24"/>
          <w:szCs w:val="24"/>
        </w:rPr>
        <w:t>alculated using equation 4.2</w:t>
      </w:r>
      <w:r w:rsidR="004747E8">
        <w:rPr>
          <w:rFonts w:eastAsia="Times New Roman" w:cs="Times New Roman"/>
          <w:sz w:val="24"/>
          <w:szCs w:val="24"/>
        </w:rPr>
        <w:t xml:space="preserve"> [16</w:t>
      </w:r>
      <w:r w:rsidR="00872D5C">
        <w:rPr>
          <w:rFonts w:eastAsia="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757"/>
      </w:tblGrid>
      <w:tr w:rsidR="008D1800" w:rsidRPr="003D4586" w:rsidTr="001610AB">
        <w:tc>
          <w:tcPr>
            <w:tcW w:w="3116" w:type="dxa"/>
          </w:tcPr>
          <w:p w:rsidR="008D1800" w:rsidRPr="003D4586" w:rsidRDefault="008D1800" w:rsidP="007C4FDD">
            <w:pPr>
              <w:spacing w:line="480" w:lineRule="auto"/>
              <w:rPr>
                <w:rFonts w:eastAsia="Times New Roman" w:cs="Times New Roman"/>
                <w:sz w:val="24"/>
                <w:szCs w:val="24"/>
              </w:rPr>
            </w:pPr>
          </w:p>
        </w:tc>
        <w:tc>
          <w:tcPr>
            <w:tcW w:w="3117" w:type="dxa"/>
          </w:tcPr>
          <w:p w:rsidR="008D1800" w:rsidRPr="003D4586" w:rsidRDefault="008D1800" w:rsidP="007C4FDD">
            <w:pPr>
              <w:spacing w:line="480" w:lineRule="auto"/>
              <w:jc w:val="center"/>
              <w:rPr>
                <w:rFonts w:eastAsia="Times New Roman" w:cs="Times New Roman"/>
                <w:sz w:val="24"/>
                <w:szCs w:val="24"/>
              </w:rPr>
            </w:pPr>
            <m:oMathPara>
              <m:oMath>
                <m:r>
                  <w:rPr>
                    <w:rFonts w:ascii="Cambria Math" w:eastAsia="Times New Roman" w:hAnsi="Cambria Math" w:cs="Times New Roman"/>
                    <w:sz w:val="24"/>
                    <w:szCs w:val="24"/>
                  </w:rPr>
                  <m:t>AR=</m:t>
                </m:r>
                <m:f>
                  <m:fPr>
                    <m:ctrlPr>
                      <w:rPr>
                        <w:rFonts w:ascii="Cambria Math" w:eastAsia="Times New Roman" w:hAnsi="Cambria Math" w:cs="Times New Roman"/>
                        <w:i/>
                        <w:sz w:val="24"/>
                        <w:szCs w:val="24"/>
                      </w:rPr>
                    </m:ctrlPr>
                  </m:fPr>
                  <m:num>
                    <m:r>
                      <w:rPr>
                        <w:rFonts w:ascii="Cambria Math" w:eastAsia="Times New Roman" w:hAnsi="Cambria Math" w:cs="Cambria Math"/>
                        <w:sz w:val="24"/>
                        <w:szCs w:val="24"/>
                      </w:rPr>
                      <m:t>b</m:t>
                    </m:r>
                  </m:num>
                  <m:den>
                    <m:r>
                      <w:rPr>
                        <w:rFonts w:ascii="Cambria Math" w:eastAsia="Times New Roman" w:hAnsi="Cambria Math" w:cs="Times New Roman"/>
                        <w:sz w:val="24"/>
                        <w:szCs w:val="24"/>
                      </w:rPr>
                      <m:t>c</m:t>
                    </m:r>
                  </m:den>
                </m:f>
              </m:oMath>
            </m:oMathPara>
          </w:p>
        </w:tc>
        <w:tc>
          <w:tcPr>
            <w:tcW w:w="3757" w:type="dxa"/>
          </w:tcPr>
          <w:p w:rsidR="008D1800" w:rsidRPr="003D4586" w:rsidRDefault="001610AB" w:rsidP="007C4FDD">
            <w:pPr>
              <w:spacing w:line="480" w:lineRule="auto"/>
              <w:jc w:val="right"/>
              <w:rPr>
                <w:rFonts w:eastAsia="Times New Roman" w:cs="Times New Roman"/>
                <w:sz w:val="24"/>
                <w:szCs w:val="24"/>
              </w:rPr>
            </w:pPr>
            <w:r>
              <w:rPr>
                <w:rFonts w:eastAsia="Times New Roman" w:cs="Times New Roman"/>
                <w:sz w:val="24"/>
                <w:szCs w:val="24"/>
              </w:rPr>
              <w:t>(4.6)</w:t>
            </w:r>
          </w:p>
        </w:tc>
      </w:tr>
    </w:tbl>
    <w:p w:rsidR="008D1800" w:rsidRPr="003D4586" w:rsidRDefault="008D1800" w:rsidP="007C4FDD">
      <w:pPr>
        <w:spacing w:after="0" w:line="480" w:lineRule="auto"/>
        <w:rPr>
          <w:rFonts w:eastAsia="Times New Roman" w:cs="Times New Roman"/>
          <w:sz w:val="24"/>
          <w:szCs w:val="24"/>
        </w:rPr>
      </w:pPr>
      <w:r w:rsidRPr="003D4586">
        <w:rPr>
          <w:rFonts w:eastAsia="Times New Roman" w:cs="Times New Roman"/>
          <w:sz w:val="24"/>
          <w:szCs w:val="24"/>
        </w:rPr>
        <w:t xml:space="preserve">Where b is the </w:t>
      </w:r>
      <w:r w:rsidR="00872D5C" w:rsidRPr="003D4586">
        <w:rPr>
          <w:rFonts w:eastAsia="Times New Roman" w:cs="Times New Roman"/>
          <w:sz w:val="24"/>
          <w:szCs w:val="24"/>
        </w:rPr>
        <w:t>wingspan</w:t>
      </w:r>
      <w:r w:rsidRPr="003D4586">
        <w:rPr>
          <w:rFonts w:eastAsia="Times New Roman" w:cs="Times New Roman"/>
          <w:sz w:val="24"/>
          <w:szCs w:val="24"/>
        </w:rPr>
        <w:t xml:space="preserve"> and c is the chord length (same as above). The team agreed to have an aspect ratio ranging between the values of 8 and 9. The team agreed to use a </w:t>
      </w:r>
      <w:r w:rsidR="00872D5C" w:rsidRPr="003D4586">
        <w:rPr>
          <w:rFonts w:eastAsia="Times New Roman" w:cs="Times New Roman"/>
          <w:sz w:val="24"/>
          <w:szCs w:val="24"/>
        </w:rPr>
        <w:t>wingspan</w:t>
      </w:r>
      <w:r w:rsidRPr="003D4586">
        <w:rPr>
          <w:rFonts w:eastAsia="Times New Roman" w:cs="Times New Roman"/>
          <w:sz w:val="24"/>
          <w:szCs w:val="24"/>
        </w:rPr>
        <w:t xml:space="preserve"> of 3 and </w:t>
      </w:r>
      <w:r w:rsidR="00872D5C" w:rsidRPr="003D4586">
        <w:rPr>
          <w:rFonts w:eastAsia="Times New Roman" w:cs="Times New Roman"/>
          <w:sz w:val="24"/>
          <w:szCs w:val="24"/>
        </w:rPr>
        <w:t>half</w:t>
      </w:r>
      <w:r w:rsidRPr="003D4586">
        <w:rPr>
          <w:rFonts w:eastAsia="Times New Roman" w:cs="Times New Roman"/>
          <w:sz w:val="24"/>
          <w:szCs w:val="24"/>
        </w:rPr>
        <w:t xml:space="preserve"> feet because that gives an acceptable value for the aspect ratio like we want. </w:t>
      </w:r>
    </w:p>
    <w:p w:rsidR="008D1800" w:rsidRPr="001943C3" w:rsidRDefault="008D1800" w:rsidP="007C4FDD">
      <w:pPr>
        <w:spacing w:after="0" w:line="480" w:lineRule="auto"/>
        <w:jc w:val="center"/>
        <w:rPr>
          <w:rFonts w:eastAsia="Times New Roman" w:cs="Times New Roman"/>
          <w:sz w:val="24"/>
          <w:szCs w:val="24"/>
        </w:rPr>
      </w:pPr>
      <m:oMathPara>
        <m:oMath>
          <m:r>
            <w:rPr>
              <w:rFonts w:ascii="Cambria Math" w:eastAsia="Times New Roman" w:hAnsi="Cambria Math" w:cs="Times New Roman"/>
              <w:sz w:val="24"/>
              <w:szCs w:val="24"/>
            </w:rPr>
            <m:t>AR=</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42 in</m:t>
              </m:r>
            </m:num>
            <m:den>
              <m:r>
                <w:rPr>
                  <w:rFonts w:ascii="Cambria Math" w:eastAsia="Times New Roman" w:hAnsi="Cambria Math" w:cs="Times New Roman"/>
                  <w:sz w:val="24"/>
                  <w:szCs w:val="24"/>
                </w:rPr>
                <m:t>5 in</m:t>
              </m:r>
            </m:den>
          </m:f>
        </m:oMath>
      </m:oMathPara>
    </w:p>
    <w:p w:rsidR="008D1800" w:rsidRPr="001943C3" w:rsidRDefault="001943C3" w:rsidP="001943C3">
      <w:pPr>
        <w:pStyle w:val="Heading1"/>
        <w:spacing w:before="0" w:line="480" w:lineRule="auto"/>
        <w:rPr>
          <w:rFonts w:asciiTheme="minorHAnsi" w:hAnsiTheme="minorHAnsi" w:cstheme="minorHAnsi"/>
          <w:b/>
          <w:color w:val="auto"/>
          <w:sz w:val="24"/>
          <w:szCs w:val="24"/>
        </w:rPr>
      </w:pPr>
      <w:bookmarkStart w:id="65" w:name="_Toc473217290"/>
      <w:bookmarkStart w:id="66" w:name="_Toc473292179"/>
      <w:r>
        <w:rPr>
          <w:rFonts w:asciiTheme="minorHAnsi" w:hAnsiTheme="minorHAnsi" w:cstheme="minorHAnsi"/>
          <w:b/>
          <w:color w:val="auto"/>
          <w:sz w:val="24"/>
          <w:szCs w:val="24"/>
        </w:rPr>
        <w:t>4.2.3 Wing Analysis Conclusion</w:t>
      </w:r>
      <w:bookmarkEnd w:id="65"/>
      <w:bookmarkEnd w:id="66"/>
    </w:p>
    <w:p w:rsidR="00CB760D" w:rsidRPr="003D4586" w:rsidRDefault="008D1800" w:rsidP="001943C3">
      <w:pPr>
        <w:spacing w:after="0" w:line="480" w:lineRule="auto"/>
        <w:rPr>
          <w:sz w:val="24"/>
          <w:szCs w:val="24"/>
        </w:rPr>
      </w:pPr>
      <w:r w:rsidRPr="003D4586">
        <w:rPr>
          <w:sz w:val="24"/>
          <w:szCs w:val="24"/>
        </w:rPr>
        <w:t xml:space="preserve">Overall, the analysis of the wing has led to the result in </w:t>
      </w:r>
      <w:r w:rsidR="0025782A" w:rsidRPr="003D4586">
        <w:rPr>
          <w:sz w:val="24"/>
          <w:szCs w:val="24"/>
        </w:rPr>
        <w:fldChar w:fldCharType="begin"/>
      </w:r>
      <w:r w:rsidR="0025782A" w:rsidRPr="003D4586">
        <w:rPr>
          <w:sz w:val="24"/>
          <w:szCs w:val="24"/>
        </w:rPr>
        <w:instrText xml:space="preserve"> REF _Ref467684662 \h </w:instrText>
      </w:r>
      <w:r w:rsidR="003D4586">
        <w:rPr>
          <w:sz w:val="24"/>
          <w:szCs w:val="24"/>
        </w:rPr>
        <w:instrText xml:space="preserve"> \* MERGEFORMAT </w:instrText>
      </w:r>
      <w:r w:rsidR="0025782A" w:rsidRPr="003D4586">
        <w:rPr>
          <w:sz w:val="24"/>
          <w:szCs w:val="24"/>
        </w:rPr>
      </w:r>
      <w:r w:rsidR="0025782A" w:rsidRPr="003D4586">
        <w:rPr>
          <w:sz w:val="24"/>
          <w:szCs w:val="24"/>
        </w:rPr>
        <w:fldChar w:fldCharType="separate"/>
      </w:r>
      <w:r w:rsidR="00B809F4">
        <w:rPr>
          <w:b/>
          <w:bCs/>
          <w:sz w:val="24"/>
          <w:szCs w:val="24"/>
        </w:rPr>
        <w:t>Error! Reference source not found.</w:t>
      </w:r>
      <w:r w:rsidR="0025782A" w:rsidRPr="003D4586">
        <w:rPr>
          <w:sz w:val="24"/>
          <w:szCs w:val="24"/>
        </w:rPr>
        <w:fldChar w:fldCharType="end"/>
      </w:r>
      <w:r w:rsidR="00123B03" w:rsidRPr="003D4586">
        <w:rPr>
          <w:sz w:val="24"/>
          <w:szCs w:val="24"/>
        </w:rPr>
        <w:fldChar w:fldCharType="begin"/>
      </w:r>
      <w:r w:rsidR="00123B03" w:rsidRPr="003D4586">
        <w:rPr>
          <w:sz w:val="24"/>
          <w:szCs w:val="24"/>
        </w:rPr>
        <w:instrText xml:space="preserve"> REF _Ref467676051 \h </w:instrText>
      </w:r>
      <w:r w:rsidR="003D4586">
        <w:rPr>
          <w:sz w:val="24"/>
          <w:szCs w:val="24"/>
        </w:rPr>
        <w:instrText xml:space="preserve"> \* MERGEFORMAT </w:instrText>
      </w:r>
      <w:r w:rsidR="00123B03" w:rsidRPr="003D4586">
        <w:rPr>
          <w:sz w:val="24"/>
          <w:szCs w:val="24"/>
        </w:rPr>
      </w:r>
      <w:r w:rsidR="00123B03" w:rsidRPr="003D4586">
        <w:rPr>
          <w:sz w:val="24"/>
          <w:szCs w:val="24"/>
        </w:rPr>
        <w:fldChar w:fldCharType="separate"/>
      </w:r>
      <w:r w:rsidR="00B809F4">
        <w:rPr>
          <w:b/>
          <w:bCs/>
          <w:sz w:val="24"/>
          <w:szCs w:val="24"/>
        </w:rPr>
        <w:t>Error! Reference source not found.</w:t>
      </w:r>
      <w:r w:rsidR="00123B03" w:rsidRPr="003D4586">
        <w:rPr>
          <w:sz w:val="24"/>
          <w:szCs w:val="24"/>
        </w:rPr>
        <w:fldChar w:fldCharType="end"/>
      </w:r>
      <w:r w:rsidR="00123B03" w:rsidRPr="003D4586">
        <w:rPr>
          <w:sz w:val="24"/>
          <w:szCs w:val="24"/>
        </w:rPr>
        <w:t xml:space="preserve"> </w:t>
      </w:r>
      <w:r w:rsidR="001610AB">
        <w:rPr>
          <w:sz w:val="24"/>
          <w:szCs w:val="24"/>
        </w:rPr>
        <w:t>below. The team</w:t>
      </w:r>
      <w:r w:rsidRPr="003D4586">
        <w:rPr>
          <w:sz w:val="24"/>
          <w:szCs w:val="24"/>
        </w:rPr>
        <w:t xml:space="preserve"> believe</w:t>
      </w:r>
      <w:r w:rsidR="001610AB">
        <w:rPr>
          <w:sz w:val="24"/>
          <w:szCs w:val="24"/>
        </w:rPr>
        <w:t>s</w:t>
      </w:r>
      <w:r w:rsidRPr="003D4586">
        <w:rPr>
          <w:sz w:val="24"/>
          <w:szCs w:val="24"/>
        </w:rPr>
        <w:t xml:space="preserve"> that </w:t>
      </w:r>
      <w:r w:rsidR="001610AB">
        <w:rPr>
          <w:sz w:val="24"/>
          <w:szCs w:val="24"/>
        </w:rPr>
        <w:t xml:space="preserve">the </w:t>
      </w:r>
      <w:r w:rsidRPr="003D4586">
        <w:rPr>
          <w:sz w:val="24"/>
          <w:szCs w:val="24"/>
        </w:rPr>
        <w:t xml:space="preserve">wing properties chosen will be suitable for the SAE Micro Aero design competition. </w:t>
      </w:r>
    </w:p>
    <w:p w:rsidR="001943C3" w:rsidRDefault="001943C3" w:rsidP="001943C3">
      <w:pPr>
        <w:pStyle w:val="Caption"/>
        <w:keepNext/>
      </w:pPr>
      <w:bookmarkStart w:id="67" w:name="_Toc473218696"/>
      <w:bookmarkStart w:id="68" w:name="_Toc473292201"/>
      <w:r>
        <w:t xml:space="preserve">Table </w:t>
      </w:r>
      <w:fldSimple w:instr=" SEQ Table \* ARABIC ">
        <w:r w:rsidR="00B809F4">
          <w:rPr>
            <w:noProof/>
          </w:rPr>
          <w:t>5</w:t>
        </w:r>
      </w:fldSimple>
      <w:r w:rsidR="004747E8">
        <w:t>: Final</w:t>
      </w:r>
      <w:r>
        <w:t xml:space="preserve"> Wing Properties</w:t>
      </w:r>
      <w:bookmarkEnd w:id="67"/>
      <w:bookmarkEnd w:id="68"/>
    </w:p>
    <w:tbl>
      <w:tblPr>
        <w:tblStyle w:val="TableGrid"/>
        <w:tblW w:w="0" w:type="auto"/>
        <w:tblLook w:val="04A0" w:firstRow="1" w:lastRow="0" w:firstColumn="1" w:lastColumn="0" w:noHBand="0" w:noVBand="1"/>
      </w:tblPr>
      <w:tblGrid>
        <w:gridCol w:w="1345"/>
        <w:gridCol w:w="1440"/>
        <w:gridCol w:w="1710"/>
        <w:gridCol w:w="1890"/>
        <w:gridCol w:w="2965"/>
      </w:tblGrid>
      <w:tr w:rsidR="008D1800" w:rsidRPr="003D4586" w:rsidTr="008D1800">
        <w:tc>
          <w:tcPr>
            <w:tcW w:w="1345" w:type="dxa"/>
          </w:tcPr>
          <w:p w:rsidR="008D1800" w:rsidRPr="003D4586" w:rsidRDefault="008D1800" w:rsidP="00B632AF">
            <w:pPr>
              <w:jc w:val="center"/>
              <w:rPr>
                <w:b/>
                <w:sz w:val="24"/>
                <w:szCs w:val="24"/>
              </w:rPr>
            </w:pPr>
            <w:r w:rsidRPr="003D4586">
              <w:rPr>
                <w:b/>
                <w:sz w:val="24"/>
                <w:szCs w:val="24"/>
              </w:rPr>
              <w:t>Airfoil</w:t>
            </w:r>
          </w:p>
        </w:tc>
        <w:tc>
          <w:tcPr>
            <w:tcW w:w="1440" w:type="dxa"/>
          </w:tcPr>
          <w:p w:rsidR="008D1800" w:rsidRPr="003D4586" w:rsidRDefault="008D1800" w:rsidP="00B632AF">
            <w:pPr>
              <w:jc w:val="center"/>
              <w:rPr>
                <w:b/>
                <w:sz w:val="24"/>
                <w:szCs w:val="24"/>
              </w:rPr>
            </w:pPr>
            <w:r w:rsidRPr="003D4586">
              <w:rPr>
                <w:b/>
                <w:sz w:val="24"/>
                <w:szCs w:val="24"/>
              </w:rPr>
              <w:t>Chord Length</w:t>
            </w:r>
          </w:p>
        </w:tc>
        <w:tc>
          <w:tcPr>
            <w:tcW w:w="1710" w:type="dxa"/>
          </w:tcPr>
          <w:p w:rsidR="008D1800" w:rsidRPr="003D4586" w:rsidRDefault="008D1800" w:rsidP="00B632AF">
            <w:pPr>
              <w:jc w:val="center"/>
              <w:rPr>
                <w:b/>
                <w:sz w:val="24"/>
                <w:szCs w:val="24"/>
              </w:rPr>
            </w:pPr>
            <w:r w:rsidRPr="003D4586">
              <w:rPr>
                <w:b/>
                <w:sz w:val="24"/>
                <w:szCs w:val="24"/>
              </w:rPr>
              <w:t>Wing Span</w:t>
            </w:r>
          </w:p>
        </w:tc>
        <w:tc>
          <w:tcPr>
            <w:tcW w:w="1890" w:type="dxa"/>
          </w:tcPr>
          <w:p w:rsidR="008D1800" w:rsidRPr="003D4586" w:rsidRDefault="008D1800" w:rsidP="00B632AF">
            <w:pPr>
              <w:jc w:val="center"/>
              <w:rPr>
                <w:b/>
                <w:sz w:val="24"/>
                <w:szCs w:val="24"/>
              </w:rPr>
            </w:pPr>
            <w:r w:rsidRPr="003D4586">
              <w:rPr>
                <w:b/>
                <w:sz w:val="24"/>
                <w:szCs w:val="24"/>
              </w:rPr>
              <w:t>Aspect Ratio</w:t>
            </w:r>
          </w:p>
        </w:tc>
        <w:tc>
          <w:tcPr>
            <w:tcW w:w="2965" w:type="dxa"/>
          </w:tcPr>
          <w:p w:rsidR="008D1800" w:rsidRPr="003D4586" w:rsidRDefault="008D1800" w:rsidP="00B632AF">
            <w:pPr>
              <w:jc w:val="center"/>
              <w:rPr>
                <w:sz w:val="24"/>
                <w:szCs w:val="24"/>
              </w:rPr>
            </w:pPr>
            <w:r w:rsidRPr="003D4586">
              <w:rPr>
                <w:b/>
                <w:sz w:val="24"/>
                <w:szCs w:val="24"/>
              </w:rPr>
              <w:t>Material</w:t>
            </w:r>
          </w:p>
        </w:tc>
      </w:tr>
      <w:tr w:rsidR="008D1800" w:rsidRPr="003D4586" w:rsidTr="008D1800">
        <w:tc>
          <w:tcPr>
            <w:tcW w:w="1345" w:type="dxa"/>
          </w:tcPr>
          <w:p w:rsidR="008D1800" w:rsidRPr="003D4586" w:rsidRDefault="008D1800" w:rsidP="00B632AF">
            <w:pPr>
              <w:jc w:val="center"/>
              <w:rPr>
                <w:sz w:val="24"/>
                <w:szCs w:val="24"/>
              </w:rPr>
            </w:pPr>
            <w:r w:rsidRPr="003D4586">
              <w:rPr>
                <w:sz w:val="24"/>
                <w:szCs w:val="24"/>
              </w:rPr>
              <w:t>GEO 430</w:t>
            </w:r>
          </w:p>
        </w:tc>
        <w:tc>
          <w:tcPr>
            <w:tcW w:w="1440" w:type="dxa"/>
          </w:tcPr>
          <w:p w:rsidR="008D1800" w:rsidRPr="003D4586" w:rsidRDefault="008D1800" w:rsidP="00B632AF">
            <w:pPr>
              <w:jc w:val="center"/>
              <w:rPr>
                <w:sz w:val="24"/>
                <w:szCs w:val="24"/>
              </w:rPr>
            </w:pPr>
            <w:r w:rsidRPr="003D4586">
              <w:rPr>
                <w:sz w:val="24"/>
                <w:szCs w:val="24"/>
              </w:rPr>
              <w:t>5 in</w:t>
            </w:r>
          </w:p>
        </w:tc>
        <w:tc>
          <w:tcPr>
            <w:tcW w:w="1710" w:type="dxa"/>
          </w:tcPr>
          <w:p w:rsidR="008D1800" w:rsidRPr="003D4586" w:rsidRDefault="008D1800" w:rsidP="00B632AF">
            <w:pPr>
              <w:jc w:val="center"/>
              <w:rPr>
                <w:sz w:val="24"/>
                <w:szCs w:val="24"/>
              </w:rPr>
            </w:pPr>
            <w:r w:rsidRPr="003D4586">
              <w:rPr>
                <w:sz w:val="24"/>
                <w:szCs w:val="24"/>
              </w:rPr>
              <w:t>42 in</w:t>
            </w:r>
          </w:p>
        </w:tc>
        <w:tc>
          <w:tcPr>
            <w:tcW w:w="1890" w:type="dxa"/>
          </w:tcPr>
          <w:p w:rsidR="008D1800" w:rsidRPr="003D4586" w:rsidRDefault="008D1800" w:rsidP="00B632AF">
            <w:pPr>
              <w:jc w:val="center"/>
              <w:rPr>
                <w:sz w:val="24"/>
                <w:szCs w:val="24"/>
              </w:rPr>
            </w:pPr>
            <w:r w:rsidRPr="003D4586">
              <w:rPr>
                <w:sz w:val="24"/>
                <w:szCs w:val="24"/>
              </w:rPr>
              <w:t>8.4</w:t>
            </w:r>
          </w:p>
        </w:tc>
        <w:tc>
          <w:tcPr>
            <w:tcW w:w="2965" w:type="dxa"/>
          </w:tcPr>
          <w:p w:rsidR="008D1800" w:rsidRPr="003D4586" w:rsidRDefault="008D1800" w:rsidP="00B632AF">
            <w:pPr>
              <w:jc w:val="center"/>
              <w:rPr>
                <w:sz w:val="24"/>
                <w:szCs w:val="24"/>
              </w:rPr>
            </w:pPr>
            <w:r w:rsidRPr="003D4586">
              <w:rPr>
                <w:sz w:val="24"/>
                <w:szCs w:val="24"/>
              </w:rPr>
              <w:t>Housing Insulation Pink Foam</w:t>
            </w:r>
          </w:p>
        </w:tc>
      </w:tr>
    </w:tbl>
    <w:p w:rsidR="00AC2AB8" w:rsidRDefault="00AC2AB8" w:rsidP="007C4FDD">
      <w:pPr>
        <w:spacing w:after="0" w:line="480" w:lineRule="auto"/>
        <w:rPr>
          <w:rFonts w:cstheme="minorHAnsi"/>
          <w:b/>
          <w:sz w:val="24"/>
          <w:szCs w:val="24"/>
        </w:rPr>
      </w:pP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69" w:name="_Toc473217291"/>
      <w:bookmarkStart w:id="70" w:name="_Toc473292180"/>
      <w:r>
        <w:rPr>
          <w:rFonts w:asciiTheme="minorHAnsi" w:hAnsiTheme="minorHAnsi" w:cstheme="minorHAnsi"/>
          <w:b/>
          <w:color w:val="auto"/>
          <w:sz w:val="24"/>
          <w:szCs w:val="24"/>
        </w:rPr>
        <w:t>4.3 Motor Analysis</w:t>
      </w:r>
      <w:bookmarkEnd w:id="69"/>
      <w:bookmarkEnd w:id="70"/>
    </w:p>
    <w:p w:rsidR="00F82834" w:rsidRPr="001943C3" w:rsidRDefault="00C42C77" w:rsidP="001943C3">
      <w:pPr>
        <w:spacing w:after="0" w:line="480" w:lineRule="auto"/>
        <w:rPr>
          <w:rFonts w:cstheme="minorHAnsi"/>
          <w:sz w:val="24"/>
          <w:szCs w:val="24"/>
        </w:rPr>
      </w:pPr>
      <w:r>
        <w:rPr>
          <w:rFonts w:cstheme="minorHAnsi"/>
          <w:sz w:val="24"/>
          <w:szCs w:val="24"/>
        </w:rPr>
        <w:t>The team began by comparing AC and DC motors. Table 9 displays the differences in AC and DC motors.</w:t>
      </w:r>
    </w:p>
    <w:p w:rsidR="001943C3" w:rsidRDefault="001943C3" w:rsidP="001943C3">
      <w:pPr>
        <w:pStyle w:val="Caption"/>
        <w:keepNext/>
      </w:pPr>
      <w:bookmarkStart w:id="71" w:name="_Toc473218697"/>
      <w:bookmarkStart w:id="72" w:name="_Toc473292202"/>
      <w:r>
        <w:t xml:space="preserve">Table </w:t>
      </w:r>
      <w:fldSimple w:instr=" SEQ Table \* ARABIC ">
        <w:r w:rsidR="00B809F4">
          <w:rPr>
            <w:noProof/>
          </w:rPr>
          <w:t>6</w:t>
        </w:r>
      </w:fldSimple>
      <w:r>
        <w:t>: Comparison of AC to DC Motors</w:t>
      </w:r>
      <w:bookmarkEnd w:id="71"/>
      <w:bookmarkEnd w:id="72"/>
    </w:p>
    <w:tbl>
      <w:tblPr>
        <w:tblStyle w:val="TableGrid"/>
        <w:tblW w:w="0" w:type="auto"/>
        <w:tblLook w:val="04A0" w:firstRow="1" w:lastRow="0" w:firstColumn="1" w:lastColumn="0" w:noHBand="0" w:noVBand="1"/>
      </w:tblPr>
      <w:tblGrid>
        <w:gridCol w:w="4621"/>
        <w:gridCol w:w="4621"/>
      </w:tblGrid>
      <w:tr w:rsidR="00330498" w:rsidRPr="003D4586" w:rsidTr="00330498">
        <w:tc>
          <w:tcPr>
            <w:tcW w:w="4621" w:type="dxa"/>
          </w:tcPr>
          <w:p w:rsidR="00330498" w:rsidRPr="00FE44A6" w:rsidRDefault="00FE44A6" w:rsidP="00B632AF">
            <w:pPr>
              <w:jc w:val="center"/>
              <w:rPr>
                <w:rFonts w:cstheme="minorHAnsi"/>
                <w:b/>
                <w:sz w:val="24"/>
                <w:szCs w:val="24"/>
              </w:rPr>
            </w:pPr>
            <w:r>
              <w:rPr>
                <w:rFonts w:cstheme="minorHAnsi"/>
                <w:b/>
                <w:sz w:val="24"/>
                <w:szCs w:val="24"/>
              </w:rPr>
              <w:t>A</w:t>
            </w:r>
            <w:r w:rsidR="00330498" w:rsidRPr="00FE44A6">
              <w:rPr>
                <w:rFonts w:cstheme="minorHAnsi"/>
                <w:b/>
                <w:sz w:val="24"/>
                <w:szCs w:val="24"/>
              </w:rPr>
              <w:t>C Motor</w:t>
            </w:r>
          </w:p>
        </w:tc>
        <w:tc>
          <w:tcPr>
            <w:tcW w:w="4621" w:type="dxa"/>
          </w:tcPr>
          <w:p w:rsidR="00330498" w:rsidRPr="00FE44A6" w:rsidRDefault="00FE44A6" w:rsidP="00B632AF">
            <w:pPr>
              <w:jc w:val="center"/>
              <w:rPr>
                <w:rFonts w:cstheme="minorHAnsi"/>
                <w:b/>
                <w:sz w:val="24"/>
                <w:szCs w:val="24"/>
              </w:rPr>
            </w:pPr>
            <w:r>
              <w:rPr>
                <w:rFonts w:cstheme="minorHAnsi"/>
                <w:b/>
                <w:sz w:val="24"/>
                <w:szCs w:val="24"/>
              </w:rPr>
              <w:t>D</w:t>
            </w:r>
            <w:r w:rsidR="00330498" w:rsidRPr="00FE44A6">
              <w:rPr>
                <w:rFonts w:cstheme="minorHAnsi"/>
                <w:b/>
                <w:sz w:val="24"/>
                <w:szCs w:val="24"/>
              </w:rPr>
              <w:t>C Motor</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High Torque</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Less Rotor Heat</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No Permanent Magnet</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Maximum Power Setting</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Adjustable magnetic field strength</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No losses in A.C to D.C conversion</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Difficult to control</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Simple</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Optimal Power factor of 0.85</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High Power factor</w:t>
            </w:r>
          </w:p>
        </w:tc>
      </w:tr>
      <w:tr w:rsidR="00330498" w:rsidRPr="003D4586" w:rsidTr="00330498">
        <w:tc>
          <w:tcPr>
            <w:tcW w:w="4621" w:type="dxa"/>
          </w:tcPr>
          <w:p w:rsidR="00330498" w:rsidRPr="003D4586" w:rsidRDefault="00330498" w:rsidP="00B632AF">
            <w:pPr>
              <w:jc w:val="center"/>
              <w:rPr>
                <w:rFonts w:cstheme="minorHAnsi"/>
                <w:sz w:val="24"/>
                <w:szCs w:val="24"/>
              </w:rPr>
            </w:pPr>
            <w:r w:rsidRPr="003D4586">
              <w:rPr>
                <w:rFonts w:cstheme="minorHAnsi"/>
                <w:sz w:val="24"/>
                <w:szCs w:val="24"/>
              </w:rPr>
              <w:t>Inexpensive</w:t>
            </w:r>
          </w:p>
        </w:tc>
        <w:tc>
          <w:tcPr>
            <w:tcW w:w="4621" w:type="dxa"/>
          </w:tcPr>
          <w:p w:rsidR="00330498" w:rsidRPr="003D4586" w:rsidRDefault="00330498" w:rsidP="00B632AF">
            <w:pPr>
              <w:jc w:val="center"/>
              <w:rPr>
                <w:rFonts w:cstheme="minorHAnsi"/>
                <w:sz w:val="24"/>
                <w:szCs w:val="24"/>
              </w:rPr>
            </w:pPr>
            <w:r w:rsidRPr="003D4586">
              <w:rPr>
                <w:rFonts w:cstheme="minorHAnsi"/>
                <w:sz w:val="24"/>
                <w:szCs w:val="24"/>
              </w:rPr>
              <w:t>Expensive</w:t>
            </w:r>
          </w:p>
        </w:tc>
      </w:tr>
    </w:tbl>
    <w:p w:rsidR="00D60AF8" w:rsidRPr="003D4586" w:rsidRDefault="00D60AF8" w:rsidP="007C4FDD">
      <w:pPr>
        <w:spacing w:after="0" w:line="480" w:lineRule="auto"/>
        <w:rPr>
          <w:rFonts w:cstheme="minorHAnsi"/>
          <w:b/>
          <w:sz w:val="24"/>
          <w:szCs w:val="24"/>
        </w:rPr>
      </w:pPr>
    </w:p>
    <w:p w:rsidR="009312B3" w:rsidRPr="00240CE6" w:rsidRDefault="00C42C77" w:rsidP="00240CE6">
      <w:pPr>
        <w:spacing w:after="0" w:line="480" w:lineRule="auto"/>
        <w:rPr>
          <w:rFonts w:cstheme="minorHAnsi"/>
          <w:sz w:val="24"/>
          <w:szCs w:val="24"/>
        </w:rPr>
      </w:pPr>
      <w:r>
        <w:rPr>
          <w:rFonts w:cstheme="minorHAnsi"/>
          <w:sz w:val="24"/>
          <w:szCs w:val="24"/>
        </w:rPr>
        <w:t>A brushless DC m</w:t>
      </w:r>
      <w:r w:rsidR="00330498" w:rsidRPr="003D4586">
        <w:rPr>
          <w:rFonts w:cstheme="minorHAnsi"/>
          <w:sz w:val="24"/>
          <w:szCs w:val="24"/>
        </w:rPr>
        <w:t xml:space="preserve">otor (BLDC Motor) provides good power to weight ratio and </w:t>
      </w:r>
      <w:r>
        <w:rPr>
          <w:rFonts w:cstheme="minorHAnsi"/>
          <w:sz w:val="24"/>
          <w:szCs w:val="24"/>
        </w:rPr>
        <w:t xml:space="preserve">is </w:t>
      </w:r>
      <w:r w:rsidR="00330498" w:rsidRPr="003D4586">
        <w:rPr>
          <w:rFonts w:cstheme="minorHAnsi"/>
          <w:sz w:val="24"/>
          <w:szCs w:val="24"/>
        </w:rPr>
        <w:t xml:space="preserve">available in variable </w:t>
      </w:r>
      <w:r w:rsidRPr="003D4586">
        <w:rPr>
          <w:rFonts w:cstheme="minorHAnsi"/>
          <w:sz w:val="24"/>
          <w:szCs w:val="24"/>
        </w:rPr>
        <w:t>sizes, which</w:t>
      </w:r>
      <w:r w:rsidR="00330498" w:rsidRPr="003D4586">
        <w:rPr>
          <w:rFonts w:cstheme="minorHAnsi"/>
          <w:sz w:val="24"/>
          <w:szCs w:val="24"/>
        </w:rPr>
        <w:t xml:space="preserve"> can produce output powers in kilowatts. It makes the aircraft design simple and lowers its weight. It enables the aircraft to ascend vertically r</w:t>
      </w:r>
      <w:r>
        <w:rPr>
          <w:rFonts w:cstheme="minorHAnsi"/>
          <w:sz w:val="24"/>
          <w:szCs w:val="24"/>
        </w:rPr>
        <w:t xml:space="preserve">ather than climbing vertically. </w:t>
      </w:r>
      <w:r w:rsidR="00BB5BE6">
        <w:rPr>
          <w:rFonts w:cstheme="minorHAnsi"/>
          <w:sz w:val="24"/>
          <w:szCs w:val="24"/>
        </w:rPr>
        <w:t>Equations 4.7 and 4.8 display the load power and load torque equations,</w:t>
      </w:r>
      <w:r w:rsidR="00D60AF8" w:rsidRPr="003D4586">
        <w:rPr>
          <w:rFonts w:cstheme="minorHAnsi"/>
          <w:sz w:val="24"/>
          <w:szCs w:val="24"/>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21"/>
        <w:gridCol w:w="3117"/>
        <w:gridCol w:w="512"/>
        <w:gridCol w:w="2605"/>
      </w:tblGrid>
      <w:tr w:rsidR="001E7F36" w:rsidRPr="003D4586" w:rsidTr="001E7F36">
        <w:tc>
          <w:tcPr>
            <w:tcW w:w="3116" w:type="dxa"/>
            <w:gridSpan w:val="2"/>
          </w:tcPr>
          <w:p w:rsidR="001E7F36" w:rsidRPr="003D4586" w:rsidRDefault="001E7F36" w:rsidP="00B632AF">
            <w:pPr>
              <w:spacing w:line="480" w:lineRule="auto"/>
              <w:rPr>
                <w:rFonts w:cstheme="minorHAnsi"/>
                <w:sz w:val="24"/>
                <w:szCs w:val="24"/>
              </w:rPr>
            </w:pPr>
          </w:p>
        </w:tc>
        <w:tc>
          <w:tcPr>
            <w:tcW w:w="3117" w:type="dxa"/>
          </w:tcPr>
          <w:p w:rsidR="001E7F36" w:rsidRPr="003D4586" w:rsidRDefault="004A5903" w:rsidP="00B632AF">
            <w:pPr>
              <w:spacing w:line="480" w:lineRule="auto"/>
              <w:jc w:val="center"/>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load</m:t>
                    </m:r>
                  </m:sub>
                </m:sSub>
                <m:r>
                  <w:rPr>
                    <w:rFonts w:ascii="Cambria Math" w:hAnsi="Cambria Math" w:cstheme="minorHAnsi"/>
                    <w:sz w:val="24"/>
                    <w:szCs w:val="24"/>
                  </w:rPr>
                  <m:t>=22.4</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w</m:t>
                                </m:r>
                              </m:e>
                              <m:sub>
                                <m:r>
                                  <w:rPr>
                                    <w:rFonts w:ascii="Cambria Math" w:hAnsi="Cambria Math" w:cstheme="minorHAnsi"/>
                                    <w:sz w:val="24"/>
                                    <w:szCs w:val="24"/>
                                  </w:rPr>
                                  <m:t>m</m:t>
                                </m:r>
                              </m:sub>
                            </m:sSub>
                          </m:num>
                          <m:den>
                            <m:r>
                              <w:rPr>
                                <w:rFonts w:ascii="Cambria Math" w:hAnsi="Cambria Math" w:cstheme="minorHAnsi"/>
                                <w:sz w:val="24"/>
                                <w:szCs w:val="24"/>
                              </w:rPr>
                              <m:t>120π</m:t>
                            </m:r>
                          </m:den>
                        </m:f>
                      </m:e>
                    </m:d>
                  </m:e>
                  <m:sup>
                    <m:r>
                      <w:rPr>
                        <w:rFonts w:ascii="Cambria Math" w:hAnsi="Cambria Math" w:cstheme="minorHAnsi"/>
                        <w:sz w:val="24"/>
                        <w:szCs w:val="24"/>
                      </w:rPr>
                      <m:t>3</m:t>
                    </m:r>
                  </m:sup>
                </m:sSup>
                <m:r>
                  <w:rPr>
                    <w:rFonts w:ascii="Cambria Math" w:hAnsi="Cambria Math" w:cstheme="minorHAnsi"/>
                    <w:sz w:val="24"/>
                    <w:szCs w:val="24"/>
                  </w:rPr>
                  <m:t xml:space="preserve">KW  </m:t>
                </m:r>
              </m:oMath>
            </m:oMathPara>
          </w:p>
        </w:tc>
        <w:tc>
          <w:tcPr>
            <w:tcW w:w="3117" w:type="dxa"/>
            <w:gridSpan w:val="2"/>
          </w:tcPr>
          <w:p w:rsidR="001E7F36" w:rsidRPr="003D4586" w:rsidRDefault="00BB5BE6" w:rsidP="00B632AF">
            <w:pPr>
              <w:spacing w:line="480" w:lineRule="auto"/>
              <w:jc w:val="right"/>
              <w:rPr>
                <w:rFonts w:cstheme="minorHAnsi"/>
                <w:sz w:val="24"/>
                <w:szCs w:val="24"/>
              </w:rPr>
            </w:pPr>
            <w:r>
              <w:rPr>
                <w:rFonts w:cstheme="minorHAnsi"/>
                <w:sz w:val="24"/>
                <w:szCs w:val="24"/>
              </w:rPr>
              <w:t>(4.7)</w:t>
            </w:r>
          </w:p>
        </w:tc>
      </w:tr>
      <w:tr w:rsidR="001E7F36" w:rsidRPr="003D4586" w:rsidTr="001E7F36">
        <w:tc>
          <w:tcPr>
            <w:tcW w:w="2695" w:type="dxa"/>
          </w:tcPr>
          <w:p w:rsidR="001E7F36" w:rsidRPr="003D4586" w:rsidRDefault="001E7F36" w:rsidP="00B632AF">
            <w:pPr>
              <w:spacing w:line="480" w:lineRule="auto"/>
              <w:rPr>
                <w:rFonts w:cstheme="minorHAnsi"/>
                <w:sz w:val="24"/>
                <w:szCs w:val="24"/>
              </w:rPr>
            </w:pPr>
          </w:p>
        </w:tc>
        <w:tc>
          <w:tcPr>
            <w:tcW w:w="4050" w:type="dxa"/>
            <w:gridSpan w:val="3"/>
          </w:tcPr>
          <w:p w:rsidR="001E7F36" w:rsidRPr="003D4586" w:rsidRDefault="004A5903" w:rsidP="00B632AF">
            <w:pPr>
              <w:spacing w:line="480" w:lineRule="auto"/>
              <w:jc w:val="cente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load</m:t>
                    </m:r>
                  </m:sub>
                </m:sSub>
                <m:r>
                  <w:rPr>
                    <w:rFonts w:ascii="Cambria Math" w:hAnsi="Cambria Math" w:cstheme="minorHAnsi"/>
                    <w:sz w:val="24"/>
                    <w:szCs w:val="24"/>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load</m:t>
                        </m:r>
                      </m:sub>
                    </m:sSub>
                  </m:num>
                  <m:den>
                    <m:sSub>
                      <m:sSubPr>
                        <m:ctrlPr>
                          <w:rPr>
                            <w:rFonts w:ascii="Cambria Math" w:hAnsi="Cambria Math" w:cstheme="minorHAnsi"/>
                            <w:i/>
                            <w:sz w:val="24"/>
                            <w:szCs w:val="24"/>
                          </w:rPr>
                        </m:ctrlPr>
                      </m:sSubPr>
                      <m:e>
                        <m:r>
                          <w:rPr>
                            <w:rFonts w:ascii="Cambria Math" w:hAnsi="Cambria Math" w:cstheme="minorHAnsi"/>
                            <w:sz w:val="24"/>
                            <w:szCs w:val="24"/>
                          </w:rPr>
                          <m:t>w</m:t>
                        </m:r>
                      </m:e>
                      <m:sub>
                        <m:r>
                          <w:rPr>
                            <w:rFonts w:ascii="Cambria Math" w:hAnsi="Cambria Math" w:cstheme="minorHAnsi"/>
                            <w:sz w:val="24"/>
                            <w:szCs w:val="24"/>
                          </w:rPr>
                          <m:t>m</m:t>
                        </m:r>
                      </m:sub>
                    </m:sSub>
                  </m:den>
                </m:f>
              </m:oMath>
            </m:oMathPara>
          </w:p>
        </w:tc>
        <w:tc>
          <w:tcPr>
            <w:tcW w:w="2605" w:type="dxa"/>
          </w:tcPr>
          <w:p w:rsidR="001E7F36" w:rsidRPr="003D4586" w:rsidRDefault="00BB5BE6" w:rsidP="00B632AF">
            <w:pPr>
              <w:spacing w:line="480" w:lineRule="auto"/>
              <w:jc w:val="right"/>
              <w:rPr>
                <w:rFonts w:cstheme="minorHAnsi"/>
                <w:sz w:val="24"/>
                <w:szCs w:val="24"/>
              </w:rPr>
            </w:pPr>
            <w:r>
              <w:rPr>
                <w:rFonts w:cstheme="minorHAnsi"/>
                <w:sz w:val="24"/>
                <w:szCs w:val="24"/>
              </w:rPr>
              <w:t>(4.8)</w:t>
            </w:r>
          </w:p>
        </w:tc>
      </w:tr>
      <w:tr w:rsidR="001E7F36" w:rsidRPr="003D4586" w:rsidTr="001E7F36">
        <w:tc>
          <w:tcPr>
            <w:tcW w:w="2695" w:type="dxa"/>
          </w:tcPr>
          <w:p w:rsidR="001E7F36" w:rsidRPr="003D4586" w:rsidRDefault="001E7F36" w:rsidP="00B632AF">
            <w:pPr>
              <w:spacing w:line="480" w:lineRule="auto"/>
              <w:rPr>
                <w:rFonts w:cstheme="minorHAnsi"/>
                <w:sz w:val="24"/>
                <w:szCs w:val="24"/>
              </w:rPr>
            </w:pPr>
          </w:p>
        </w:tc>
        <w:tc>
          <w:tcPr>
            <w:tcW w:w="4050" w:type="dxa"/>
            <w:gridSpan w:val="3"/>
          </w:tcPr>
          <w:p w:rsidR="001E7F36" w:rsidRPr="003D4586" w:rsidRDefault="004A5903" w:rsidP="00B632AF">
            <w:pPr>
              <w:spacing w:line="480" w:lineRule="auto"/>
              <w:jc w:val="center"/>
              <w:rPr>
                <w:rFonts w:eastAsiaTheme="minorEastAsia"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load</m:t>
                    </m:r>
                  </m:sub>
                </m:sSub>
                <m:r>
                  <w:rPr>
                    <w:rFonts w:ascii="Cambria Math" w:hAnsi="Cambria Math" w:cstheme="minorHAnsi"/>
                    <w:sz w:val="24"/>
                    <w:szCs w:val="24"/>
                  </w:rPr>
                  <m:t>=4.18*</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-4</m:t>
                    </m:r>
                  </m:sup>
                </m:sSup>
                <m:sSubSup>
                  <m:sSubSupPr>
                    <m:ctrlPr>
                      <w:rPr>
                        <w:rFonts w:ascii="Cambria Math" w:hAnsi="Cambria Math" w:cstheme="minorHAnsi"/>
                        <w:i/>
                        <w:sz w:val="24"/>
                        <w:szCs w:val="24"/>
                      </w:rPr>
                    </m:ctrlPr>
                  </m:sSubSupPr>
                  <m:e>
                    <m:r>
                      <w:rPr>
                        <w:rFonts w:ascii="Cambria Math" w:hAnsi="Cambria Math" w:cstheme="minorHAnsi"/>
                        <w:sz w:val="24"/>
                        <w:szCs w:val="24"/>
                      </w:rPr>
                      <m:t>w</m:t>
                    </m:r>
                  </m:e>
                  <m:sub>
                    <m:r>
                      <w:rPr>
                        <w:rFonts w:ascii="Cambria Math" w:hAnsi="Cambria Math" w:cstheme="minorHAnsi"/>
                        <w:sz w:val="24"/>
                        <w:szCs w:val="24"/>
                      </w:rPr>
                      <m:t>m</m:t>
                    </m:r>
                  </m:sub>
                  <m:sup>
                    <m:r>
                      <w:rPr>
                        <w:rFonts w:ascii="Cambria Math" w:hAnsi="Cambria Math" w:cstheme="minorHAnsi"/>
                        <w:sz w:val="24"/>
                        <w:szCs w:val="24"/>
                      </w:rPr>
                      <m:t>2</m:t>
                    </m:r>
                  </m:sup>
                </m:sSubSup>
                <m:r>
                  <w:rPr>
                    <w:rFonts w:ascii="Cambria Math" w:hAnsi="Cambria Math" w:cstheme="minorHAnsi"/>
                    <w:sz w:val="24"/>
                    <w:szCs w:val="24"/>
                  </w:rPr>
                  <m:t xml:space="preserve"> N.m      </m:t>
                </m:r>
              </m:oMath>
            </m:oMathPara>
          </w:p>
        </w:tc>
        <w:tc>
          <w:tcPr>
            <w:tcW w:w="2605" w:type="dxa"/>
          </w:tcPr>
          <w:p w:rsidR="001E7F36" w:rsidRPr="003D4586" w:rsidRDefault="001E7F36" w:rsidP="00B632AF">
            <w:pPr>
              <w:spacing w:line="480" w:lineRule="auto"/>
              <w:jc w:val="right"/>
              <w:rPr>
                <w:rFonts w:cstheme="minorHAnsi"/>
                <w:sz w:val="24"/>
                <w:szCs w:val="24"/>
              </w:rPr>
            </w:pPr>
          </w:p>
        </w:tc>
      </w:tr>
    </w:tbl>
    <w:p w:rsidR="00330498" w:rsidRPr="003D4586" w:rsidRDefault="00330498" w:rsidP="007C4FDD">
      <w:pPr>
        <w:spacing w:after="0" w:line="480" w:lineRule="auto"/>
        <w:rPr>
          <w:rFonts w:cstheme="minorHAnsi"/>
          <w:sz w:val="24"/>
          <w:szCs w:val="24"/>
        </w:rPr>
      </w:pPr>
      <w:r w:rsidRPr="003D4586">
        <w:rPr>
          <w:rFonts w:cstheme="minorHAnsi"/>
          <w:sz w:val="24"/>
          <w:szCs w:val="24"/>
        </w:rPr>
        <w:t>The selected BLDC motor has a speed of 3600 rpm for which w</w:t>
      </w:r>
      <w:r w:rsidRPr="003D4586">
        <w:rPr>
          <w:rFonts w:cstheme="minorHAnsi"/>
          <w:sz w:val="24"/>
          <w:szCs w:val="24"/>
          <w:vertAlign w:val="subscript"/>
        </w:rPr>
        <w:t>m</w:t>
      </w:r>
      <w:r w:rsidRPr="003D4586">
        <w:rPr>
          <w:rFonts w:cstheme="minorHAnsi"/>
          <w:sz w:val="24"/>
          <w:szCs w:val="24"/>
        </w:rPr>
        <w:t xml:space="preserve">=120 π. Plugging </w:t>
      </w:r>
      <w:r w:rsidR="00C42C77">
        <w:rPr>
          <w:rFonts w:cstheme="minorHAnsi"/>
          <w:sz w:val="24"/>
          <w:szCs w:val="24"/>
        </w:rPr>
        <w:t xml:space="preserve">in </w:t>
      </w:r>
      <w:r w:rsidRPr="003D4586">
        <w:rPr>
          <w:rFonts w:cstheme="minorHAnsi"/>
          <w:sz w:val="24"/>
          <w:szCs w:val="24"/>
        </w:rPr>
        <w:t>this value</w:t>
      </w:r>
      <w:r w:rsidR="00C42C77">
        <w:rPr>
          <w:rFonts w:cstheme="minorHAnsi"/>
          <w:sz w:val="24"/>
          <w:szCs w:val="24"/>
        </w:rPr>
        <w:t>, the team got</w:t>
      </w:r>
      <w:r w:rsidRPr="003D4586">
        <w:rPr>
          <w:rFonts w:cstheme="minorHAnsi"/>
          <w:sz w:val="24"/>
          <w:szCs w:val="24"/>
        </w:rPr>
        <w:t xml:space="preserve"> T</w:t>
      </w:r>
      <w:r w:rsidRPr="003D4586">
        <w:rPr>
          <w:rFonts w:cstheme="minorHAnsi"/>
          <w:sz w:val="24"/>
          <w:szCs w:val="24"/>
          <w:vertAlign w:val="subscript"/>
        </w:rPr>
        <w:t>load</w:t>
      </w:r>
      <w:r w:rsidRPr="003D4586">
        <w:rPr>
          <w:rFonts w:cstheme="minorHAnsi"/>
          <w:sz w:val="24"/>
          <w:szCs w:val="24"/>
        </w:rPr>
        <w:t>=59.4 N</w:t>
      </w:r>
      <w:r w:rsidR="00C42C77">
        <w:rPr>
          <w:rFonts w:cstheme="minorHAnsi"/>
          <w:sz w:val="24"/>
          <w:szCs w:val="24"/>
        </w:rPr>
        <w:t>-m</w:t>
      </w:r>
      <w:r w:rsidRPr="003D4586">
        <w:rPr>
          <w:rFonts w:cstheme="minorHAnsi"/>
          <w:sz w:val="24"/>
          <w:szCs w:val="24"/>
        </w:rPr>
        <w:t xml:space="preserve">. </w:t>
      </w:r>
      <w:r w:rsidR="001D0951" w:rsidRPr="001D0951">
        <w:rPr>
          <w:rFonts w:cstheme="minorHAnsi"/>
          <w:sz w:val="24"/>
          <w:szCs w:val="24"/>
        </w:rPr>
        <w:fldChar w:fldCharType="begin"/>
      </w:r>
      <w:r w:rsidR="001D0951" w:rsidRPr="001D0951">
        <w:rPr>
          <w:rFonts w:cstheme="minorHAnsi"/>
          <w:sz w:val="24"/>
          <w:szCs w:val="24"/>
        </w:rPr>
        <w:instrText xml:space="preserve"> REF _Ref473216579 \h </w:instrText>
      </w:r>
      <w:r w:rsidR="001D0951">
        <w:rPr>
          <w:rFonts w:cstheme="minorHAnsi"/>
          <w:sz w:val="24"/>
          <w:szCs w:val="24"/>
        </w:rPr>
        <w:instrText xml:space="preserve"> \* MERGEFORMAT </w:instrText>
      </w:r>
      <w:r w:rsidR="001D0951" w:rsidRPr="001D0951">
        <w:rPr>
          <w:rFonts w:cstheme="minorHAnsi"/>
          <w:sz w:val="24"/>
          <w:szCs w:val="24"/>
        </w:rPr>
      </w:r>
      <w:r w:rsidR="001D0951" w:rsidRPr="001D0951">
        <w:rPr>
          <w:rFonts w:cstheme="minorHAnsi"/>
          <w:sz w:val="24"/>
          <w:szCs w:val="24"/>
        </w:rPr>
        <w:fldChar w:fldCharType="separate"/>
      </w:r>
      <w:r w:rsidR="00B809F4">
        <w:rPr>
          <w:rFonts w:cstheme="minorHAnsi"/>
          <w:b/>
          <w:bCs/>
          <w:sz w:val="24"/>
          <w:szCs w:val="24"/>
        </w:rPr>
        <w:t>Error! Reference source not found.</w:t>
      </w:r>
      <w:r w:rsidR="001D0951" w:rsidRPr="001D0951">
        <w:rPr>
          <w:rFonts w:cstheme="minorHAnsi"/>
          <w:sz w:val="24"/>
          <w:szCs w:val="24"/>
        </w:rPr>
        <w:fldChar w:fldCharType="end"/>
      </w:r>
      <w:r w:rsidR="00C42C77" w:rsidRPr="001D0951">
        <w:rPr>
          <w:rFonts w:cstheme="minorHAnsi"/>
          <w:sz w:val="24"/>
          <w:szCs w:val="24"/>
        </w:rPr>
        <w:t xml:space="preserve"> displays</w:t>
      </w:r>
      <w:r w:rsidR="00C42C77">
        <w:rPr>
          <w:rFonts w:cstheme="minorHAnsi"/>
          <w:sz w:val="24"/>
          <w:szCs w:val="24"/>
        </w:rPr>
        <w:t xml:space="preserve"> the </w:t>
      </w:r>
      <w:r w:rsidRPr="003D4586">
        <w:rPr>
          <w:rFonts w:cstheme="minorHAnsi"/>
          <w:sz w:val="24"/>
          <w:szCs w:val="24"/>
        </w:rPr>
        <w:t>torque speed characteristics</w:t>
      </w:r>
      <w:r w:rsidR="004267F1" w:rsidRPr="003D4586">
        <w:rPr>
          <w:rFonts w:cstheme="minorHAnsi"/>
          <w:sz w:val="24"/>
          <w:szCs w:val="24"/>
        </w:rPr>
        <w:t xml:space="preserve"> of the motor</w:t>
      </w:r>
      <w:r w:rsidRPr="003D4586">
        <w:rPr>
          <w:rFonts w:cstheme="minorHAnsi"/>
          <w:sz w:val="24"/>
          <w:szCs w:val="24"/>
        </w:rPr>
        <w:t xml:space="preserve">. </w:t>
      </w:r>
      <w:r w:rsidR="00C42C77">
        <w:rPr>
          <w:rFonts w:cstheme="minorHAnsi"/>
          <w:sz w:val="24"/>
          <w:szCs w:val="24"/>
        </w:rPr>
        <w:t xml:space="preserve">At the start, the motor provides constant torque. </w:t>
      </w:r>
      <w:r w:rsidR="00C42C77" w:rsidRPr="003D4586">
        <w:rPr>
          <w:rFonts w:cstheme="minorHAnsi"/>
          <w:sz w:val="24"/>
          <w:szCs w:val="24"/>
        </w:rPr>
        <w:t>A battery of 11.1 volts provides the armature voltage of motor</w:t>
      </w:r>
      <w:r w:rsidRPr="003D4586">
        <w:rPr>
          <w:rFonts w:cstheme="minorHAnsi"/>
          <w:sz w:val="24"/>
          <w:szCs w:val="24"/>
        </w:rPr>
        <w:t xml:space="preserve">. As the speed of </w:t>
      </w:r>
      <w:r w:rsidR="00C42C77">
        <w:rPr>
          <w:rFonts w:cstheme="minorHAnsi"/>
          <w:sz w:val="24"/>
          <w:szCs w:val="24"/>
        </w:rPr>
        <w:t xml:space="preserve">the </w:t>
      </w:r>
      <w:r w:rsidRPr="003D4586">
        <w:rPr>
          <w:rFonts w:cstheme="minorHAnsi"/>
          <w:sz w:val="24"/>
          <w:szCs w:val="24"/>
        </w:rPr>
        <w:t>motor increase</w:t>
      </w:r>
      <w:r w:rsidR="00C42C77">
        <w:rPr>
          <w:rFonts w:cstheme="minorHAnsi"/>
          <w:sz w:val="24"/>
          <w:szCs w:val="24"/>
        </w:rPr>
        <w:t>s,</w:t>
      </w:r>
      <w:r w:rsidRPr="003D4586">
        <w:rPr>
          <w:rFonts w:cstheme="minorHAnsi"/>
          <w:sz w:val="24"/>
          <w:szCs w:val="24"/>
        </w:rPr>
        <w:t xml:space="preserve"> the aircraft starts to lift, </w:t>
      </w:r>
      <w:r w:rsidR="00C42C77">
        <w:rPr>
          <w:rFonts w:cstheme="minorHAnsi"/>
          <w:sz w:val="24"/>
          <w:szCs w:val="24"/>
        </w:rPr>
        <w:t>and then t</w:t>
      </w:r>
      <w:r w:rsidRPr="003D4586">
        <w:rPr>
          <w:rFonts w:cstheme="minorHAnsi"/>
          <w:sz w:val="24"/>
          <w:szCs w:val="24"/>
        </w:rPr>
        <w:t xml:space="preserve">he torque provided by the motor decreases exponentially. </w:t>
      </w:r>
      <w:r w:rsidR="00C42C77">
        <w:rPr>
          <w:rFonts w:cstheme="minorHAnsi"/>
          <w:sz w:val="24"/>
          <w:szCs w:val="24"/>
        </w:rPr>
        <w:t>During that process, the power</w:t>
      </w:r>
      <w:r w:rsidR="00BB5BE6">
        <w:rPr>
          <w:rFonts w:cstheme="minorHAnsi"/>
          <w:sz w:val="24"/>
          <w:szCs w:val="24"/>
        </w:rPr>
        <w:t xml:space="preserve"> of the motor remains constant.</w:t>
      </w:r>
    </w:p>
    <w:p w:rsidR="00F82834" w:rsidRPr="001E328C" w:rsidRDefault="00330498" w:rsidP="001943C3">
      <w:pPr>
        <w:spacing w:after="0" w:line="480" w:lineRule="auto"/>
        <w:rPr>
          <w:rFonts w:cstheme="minorHAnsi"/>
          <w:sz w:val="24"/>
          <w:szCs w:val="24"/>
        </w:rPr>
      </w:pPr>
      <w:r w:rsidRPr="003D4586">
        <w:rPr>
          <w:rFonts w:cstheme="minorHAnsi"/>
          <w:sz w:val="24"/>
          <w:szCs w:val="24"/>
        </w:rPr>
        <w:t>The model of our BLDC motor is NEMA GM33Y-3612200 and it has the following characteristics</w:t>
      </w:r>
      <w:r w:rsidR="001E328C">
        <w:rPr>
          <w:rFonts w:cstheme="minorHAnsi"/>
          <w:sz w:val="24"/>
          <w:szCs w:val="24"/>
        </w:rPr>
        <w:t xml:space="preserve"> located in </w:t>
      </w:r>
      <w:r w:rsidR="001E328C" w:rsidRPr="001E328C">
        <w:rPr>
          <w:rFonts w:cstheme="minorHAnsi"/>
          <w:sz w:val="24"/>
          <w:szCs w:val="24"/>
        </w:rPr>
        <w:fldChar w:fldCharType="begin"/>
      </w:r>
      <w:r w:rsidR="001E328C" w:rsidRPr="001E328C">
        <w:rPr>
          <w:rFonts w:cstheme="minorHAnsi"/>
          <w:sz w:val="24"/>
          <w:szCs w:val="24"/>
        </w:rPr>
        <w:instrText xml:space="preserve"> REF _Ref473289438 \h </w:instrText>
      </w:r>
      <w:r w:rsidR="001E328C">
        <w:rPr>
          <w:rFonts w:cstheme="minorHAnsi"/>
          <w:sz w:val="24"/>
          <w:szCs w:val="24"/>
        </w:rPr>
        <w:instrText xml:space="preserve"> \* MERGEFORMAT </w:instrText>
      </w:r>
      <w:r w:rsidR="001E328C" w:rsidRPr="001E328C">
        <w:rPr>
          <w:rFonts w:cstheme="minorHAnsi"/>
          <w:sz w:val="24"/>
          <w:szCs w:val="24"/>
        </w:rPr>
      </w:r>
      <w:r w:rsidR="001E328C" w:rsidRPr="001E328C">
        <w:rPr>
          <w:rFonts w:cstheme="minorHAnsi"/>
          <w:sz w:val="24"/>
          <w:szCs w:val="24"/>
        </w:rPr>
        <w:fldChar w:fldCharType="separate"/>
      </w:r>
      <w:r w:rsidR="00B809F4" w:rsidRPr="00B809F4">
        <w:rPr>
          <w:sz w:val="24"/>
          <w:szCs w:val="24"/>
        </w:rPr>
        <w:t xml:space="preserve">Table </w:t>
      </w:r>
      <w:r w:rsidR="00B809F4" w:rsidRPr="00B809F4">
        <w:rPr>
          <w:noProof/>
          <w:sz w:val="24"/>
          <w:szCs w:val="24"/>
        </w:rPr>
        <w:t>7</w:t>
      </w:r>
      <w:r w:rsidR="001E328C" w:rsidRPr="001E328C">
        <w:rPr>
          <w:rFonts w:cstheme="minorHAnsi"/>
          <w:sz w:val="24"/>
          <w:szCs w:val="24"/>
        </w:rPr>
        <w:fldChar w:fldCharType="end"/>
      </w:r>
      <w:r w:rsidR="00BB5BE6" w:rsidRPr="001E328C">
        <w:rPr>
          <w:rFonts w:cstheme="minorHAnsi"/>
          <w:sz w:val="24"/>
          <w:szCs w:val="24"/>
        </w:rPr>
        <w:t xml:space="preserve">. </w:t>
      </w:r>
    </w:p>
    <w:p w:rsidR="001943C3" w:rsidRDefault="001943C3" w:rsidP="001943C3">
      <w:pPr>
        <w:pStyle w:val="Caption"/>
        <w:keepNext/>
      </w:pPr>
      <w:bookmarkStart w:id="73" w:name="_Ref473289438"/>
      <w:bookmarkStart w:id="74" w:name="_Toc473218698"/>
      <w:bookmarkStart w:id="75" w:name="_Toc473292203"/>
      <w:r>
        <w:t xml:space="preserve">Table </w:t>
      </w:r>
      <w:fldSimple w:instr=" SEQ Table \* ARABIC ">
        <w:r w:rsidR="00B809F4">
          <w:rPr>
            <w:noProof/>
          </w:rPr>
          <w:t>7</w:t>
        </w:r>
      </w:fldSimple>
      <w:bookmarkEnd w:id="73"/>
      <w:r>
        <w:t>: Ratings of the BLDC Motor</w:t>
      </w:r>
      <w:bookmarkEnd w:id="74"/>
      <w:bookmarkEnd w:id="75"/>
    </w:p>
    <w:tbl>
      <w:tblPr>
        <w:tblStyle w:val="TableGrid"/>
        <w:tblW w:w="0" w:type="auto"/>
        <w:tblLook w:val="04A0" w:firstRow="1" w:lastRow="0" w:firstColumn="1" w:lastColumn="0" w:noHBand="0" w:noVBand="1"/>
      </w:tblPr>
      <w:tblGrid>
        <w:gridCol w:w="4778"/>
        <w:gridCol w:w="4778"/>
      </w:tblGrid>
      <w:tr w:rsidR="00330498" w:rsidRPr="003D4586" w:rsidTr="00B63B2A">
        <w:trPr>
          <w:trHeight w:val="232"/>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No. Of poles</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4</w:t>
            </w:r>
          </w:p>
        </w:tc>
      </w:tr>
      <w:tr w:rsidR="00330498" w:rsidRPr="003D4586" w:rsidTr="00B63B2A">
        <w:trPr>
          <w:trHeight w:val="219"/>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No. Of phases</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3</w:t>
            </w:r>
          </w:p>
        </w:tc>
      </w:tr>
      <w:tr w:rsidR="00330498" w:rsidRPr="003D4586" w:rsidTr="00B63B2A">
        <w:trPr>
          <w:trHeight w:val="232"/>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Rated voltage</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12 V</w:t>
            </w:r>
          </w:p>
        </w:tc>
      </w:tr>
      <w:tr w:rsidR="00330498" w:rsidRPr="003D4586" w:rsidTr="00B63B2A">
        <w:trPr>
          <w:trHeight w:val="219"/>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Rated Speed</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20000 RPM</w:t>
            </w:r>
          </w:p>
        </w:tc>
      </w:tr>
      <w:tr w:rsidR="00330498" w:rsidRPr="003D4586" w:rsidTr="00B63B2A">
        <w:trPr>
          <w:trHeight w:val="232"/>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Continuous Stall Torque</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2/44.6 Nm</w:t>
            </w:r>
          </w:p>
        </w:tc>
      </w:tr>
      <w:tr w:rsidR="00330498" w:rsidRPr="003D4586" w:rsidTr="00B63B2A">
        <w:trPr>
          <w:trHeight w:val="219"/>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Rated Torque</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60 Nm</w:t>
            </w:r>
          </w:p>
        </w:tc>
      </w:tr>
      <w:tr w:rsidR="00330498" w:rsidRPr="003D4586" w:rsidTr="00B63B2A">
        <w:trPr>
          <w:trHeight w:val="232"/>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Peak Torque</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70 Nm</w:t>
            </w:r>
          </w:p>
        </w:tc>
      </w:tr>
      <w:tr w:rsidR="00330498" w:rsidRPr="003D4586" w:rsidTr="00B63B2A">
        <w:trPr>
          <w:trHeight w:val="232"/>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Rated Power</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25 Watt</w:t>
            </w:r>
          </w:p>
        </w:tc>
      </w:tr>
      <w:tr w:rsidR="00330498" w:rsidRPr="003D4586" w:rsidTr="00B63B2A">
        <w:trPr>
          <w:trHeight w:val="305"/>
        </w:trPr>
        <w:tc>
          <w:tcPr>
            <w:tcW w:w="4778" w:type="dxa"/>
          </w:tcPr>
          <w:p w:rsidR="00330498" w:rsidRPr="003D4586" w:rsidRDefault="00330498" w:rsidP="00B63B2A">
            <w:pPr>
              <w:jc w:val="center"/>
              <w:rPr>
                <w:rFonts w:cstheme="minorHAnsi"/>
                <w:sz w:val="24"/>
                <w:szCs w:val="24"/>
              </w:rPr>
            </w:pPr>
            <w:r w:rsidRPr="003D4586">
              <w:rPr>
                <w:rFonts w:cstheme="minorHAnsi"/>
                <w:sz w:val="24"/>
                <w:szCs w:val="24"/>
              </w:rPr>
              <w:t>Weight</w:t>
            </w:r>
          </w:p>
        </w:tc>
        <w:tc>
          <w:tcPr>
            <w:tcW w:w="4778" w:type="dxa"/>
          </w:tcPr>
          <w:p w:rsidR="00330498" w:rsidRPr="003D4586" w:rsidRDefault="00330498" w:rsidP="00B63B2A">
            <w:pPr>
              <w:jc w:val="center"/>
              <w:rPr>
                <w:rFonts w:cstheme="minorHAnsi"/>
                <w:sz w:val="24"/>
                <w:szCs w:val="24"/>
              </w:rPr>
            </w:pPr>
            <w:r w:rsidRPr="003D4586">
              <w:rPr>
                <w:rFonts w:cstheme="minorHAnsi"/>
                <w:sz w:val="24"/>
                <w:szCs w:val="24"/>
              </w:rPr>
              <w:t>100 grams</w:t>
            </w:r>
          </w:p>
        </w:tc>
      </w:tr>
    </w:tbl>
    <w:p w:rsidR="00BB5BE6" w:rsidRDefault="00BB5BE6" w:rsidP="007C4FDD">
      <w:pPr>
        <w:spacing w:after="0" w:line="480" w:lineRule="auto"/>
        <w:rPr>
          <w:rFonts w:cstheme="minorHAnsi"/>
          <w:b/>
          <w:sz w:val="24"/>
          <w:szCs w:val="24"/>
        </w:rPr>
      </w:pP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76" w:name="_Toc473217293"/>
      <w:bookmarkStart w:id="77" w:name="_Toc473292181"/>
      <w:r>
        <w:rPr>
          <w:rFonts w:asciiTheme="minorHAnsi" w:hAnsiTheme="minorHAnsi" w:cstheme="minorHAnsi"/>
          <w:b/>
          <w:color w:val="auto"/>
          <w:sz w:val="24"/>
          <w:szCs w:val="24"/>
        </w:rPr>
        <w:t>4.4 Propeller Analysis</w:t>
      </w:r>
      <w:bookmarkEnd w:id="76"/>
      <w:bookmarkEnd w:id="77"/>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78" w:name="_Toc473217294"/>
      <w:bookmarkStart w:id="79" w:name="_Toc473292182"/>
      <w:r>
        <w:rPr>
          <w:rFonts w:asciiTheme="minorHAnsi" w:hAnsiTheme="minorHAnsi" w:cstheme="minorHAnsi"/>
          <w:b/>
          <w:color w:val="auto"/>
          <w:sz w:val="24"/>
          <w:szCs w:val="24"/>
        </w:rPr>
        <w:t>4.4.1 Propeller of a Micro Aircraft</w:t>
      </w:r>
      <w:bookmarkEnd w:id="78"/>
      <w:bookmarkEnd w:id="79"/>
    </w:p>
    <w:p w:rsidR="00722B4C" w:rsidRDefault="00722B4C" w:rsidP="007C4FDD">
      <w:pPr>
        <w:spacing w:after="0" w:line="480" w:lineRule="auto"/>
        <w:rPr>
          <w:rFonts w:cstheme="minorHAnsi"/>
          <w:sz w:val="24"/>
          <w:szCs w:val="24"/>
        </w:rPr>
      </w:pPr>
      <w:r w:rsidRPr="003D4586">
        <w:rPr>
          <w:rFonts w:cstheme="minorHAnsi"/>
          <w:sz w:val="24"/>
          <w:szCs w:val="24"/>
        </w:rPr>
        <w:t xml:space="preserve">Selecting an appropriate propeller is critical for optimization of the performance of a micro aircraft. A propeller is composed of vertically mounted wings. Propeller extracts engine power and converts it into thrust to push the plane in air. There is a twist in the propeller to create the angle of attack for each blade similar to a wing. The size of twist increases towards the hub of the propeller because the airspeed varies along the lengths of air blades </w:t>
      </w:r>
      <w:r w:rsidR="00EF3C9B">
        <w:rPr>
          <w:rFonts w:cstheme="minorHAnsi"/>
          <w:sz w:val="24"/>
          <w:szCs w:val="24"/>
        </w:rPr>
        <w:t>t</w:t>
      </w:r>
      <w:r w:rsidRPr="003D4586">
        <w:rPr>
          <w:rFonts w:cstheme="minorHAnsi"/>
          <w:sz w:val="24"/>
          <w:szCs w:val="24"/>
        </w:rPr>
        <w:t xml:space="preserve">o vary the thrust generation. </w:t>
      </w:r>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80" w:name="_Toc473217295"/>
      <w:bookmarkStart w:id="81" w:name="_Toc473292183"/>
      <w:r>
        <w:rPr>
          <w:rFonts w:asciiTheme="minorHAnsi" w:hAnsiTheme="minorHAnsi" w:cstheme="minorHAnsi"/>
          <w:b/>
          <w:color w:val="auto"/>
          <w:sz w:val="24"/>
          <w:szCs w:val="24"/>
        </w:rPr>
        <w:t>4.4.2 Propeller Sizing</w:t>
      </w:r>
      <w:bookmarkEnd w:id="80"/>
      <w:bookmarkEnd w:id="81"/>
    </w:p>
    <w:p w:rsidR="00722B4C" w:rsidRPr="003D4586" w:rsidRDefault="004747E8" w:rsidP="007C4FDD">
      <w:pPr>
        <w:spacing w:after="0" w:line="480" w:lineRule="auto"/>
        <w:rPr>
          <w:rFonts w:cstheme="minorHAnsi"/>
          <w:sz w:val="24"/>
          <w:szCs w:val="24"/>
        </w:rPr>
      </w:pPr>
      <w:r>
        <w:rPr>
          <w:rFonts w:cstheme="minorHAnsi"/>
          <w:sz w:val="24"/>
          <w:szCs w:val="24"/>
        </w:rPr>
        <w:t>The team used</w:t>
      </w:r>
      <w:r w:rsidRPr="004747E8">
        <w:rPr>
          <w:rFonts w:cstheme="minorHAnsi"/>
          <w:sz w:val="24"/>
          <w:szCs w:val="24"/>
        </w:rPr>
        <w:t xml:space="preserve"> </w:t>
      </w:r>
      <w:r w:rsidR="00641873" w:rsidRPr="00641873">
        <w:rPr>
          <w:rFonts w:cstheme="minorHAnsi"/>
          <w:sz w:val="24"/>
          <w:szCs w:val="24"/>
        </w:rPr>
        <w:fldChar w:fldCharType="begin"/>
      </w:r>
      <w:r w:rsidR="00641873" w:rsidRPr="00641873">
        <w:rPr>
          <w:rFonts w:cstheme="minorHAnsi"/>
          <w:sz w:val="24"/>
          <w:szCs w:val="24"/>
        </w:rPr>
        <w:instrText xml:space="preserve"> REF _Ref473216635 \h </w:instrText>
      </w:r>
      <w:r w:rsidR="00641873">
        <w:rPr>
          <w:rFonts w:cstheme="minorHAnsi"/>
          <w:sz w:val="24"/>
          <w:szCs w:val="24"/>
        </w:rPr>
        <w:instrText xml:space="preserve"> \* MERGEFORMAT </w:instrText>
      </w:r>
      <w:r w:rsidR="00641873" w:rsidRPr="00641873">
        <w:rPr>
          <w:rFonts w:cstheme="minorHAnsi"/>
          <w:sz w:val="24"/>
          <w:szCs w:val="24"/>
        </w:rPr>
      </w:r>
      <w:r w:rsidR="00641873" w:rsidRPr="00641873">
        <w:rPr>
          <w:rFonts w:cstheme="minorHAnsi"/>
          <w:sz w:val="24"/>
          <w:szCs w:val="24"/>
        </w:rPr>
        <w:fldChar w:fldCharType="separate"/>
      </w:r>
      <w:r w:rsidR="00641873">
        <w:rPr>
          <w:sz w:val="24"/>
          <w:szCs w:val="24"/>
        </w:rPr>
        <w:t>f</w:t>
      </w:r>
      <w:r w:rsidR="00641873" w:rsidRPr="00641873">
        <w:rPr>
          <w:sz w:val="24"/>
          <w:szCs w:val="24"/>
        </w:rPr>
        <w:t xml:space="preserve">igure </w:t>
      </w:r>
      <w:r w:rsidR="00641873" w:rsidRPr="00641873">
        <w:rPr>
          <w:noProof/>
          <w:sz w:val="24"/>
          <w:szCs w:val="24"/>
        </w:rPr>
        <w:t>9</w:t>
      </w:r>
      <w:r w:rsidR="00641873" w:rsidRPr="00641873">
        <w:rPr>
          <w:rFonts w:cstheme="minorHAnsi"/>
          <w:sz w:val="24"/>
          <w:szCs w:val="24"/>
        </w:rPr>
        <w:fldChar w:fldCharType="end"/>
      </w:r>
      <w:r w:rsidR="00641873" w:rsidRPr="00641873">
        <w:rPr>
          <w:rFonts w:cstheme="minorHAnsi"/>
          <w:sz w:val="24"/>
          <w:szCs w:val="24"/>
        </w:rPr>
        <w:t xml:space="preserve"> </w:t>
      </w:r>
      <w:r w:rsidR="00EF3C9B" w:rsidRPr="00641873">
        <w:rPr>
          <w:rFonts w:cstheme="minorHAnsi"/>
          <w:sz w:val="24"/>
          <w:szCs w:val="24"/>
        </w:rPr>
        <w:t>for</w:t>
      </w:r>
      <w:r w:rsidR="00EF3C9B" w:rsidRPr="004747E8">
        <w:rPr>
          <w:rFonts w:cstheme="minorHAnsi"/>
          <w:sz w:val="24"/>
          <w:szCs w:val="24"/>
        </w:rPr>
        <w:t xml:space="preserve"> </w:t>
      </w:r>
      <w:r w:rsidR="00EF3C9B">
        <w:rPr>
          <w:rFonts w:cstheme="minorHAnsi"/>
          <w:sz w:val="24"/>
          <w:szCs w:val="24"/>
        </w:rPr>
        <w:t>the appropriate propeller size for the aircraft. The figure displays the engine displacement on the x-axis and the propeller size on the y-axis for the specific engine.</w:t>
      </w:r>
      <w:r w:rsidR="00722B4C" w:rsidRPr="003D4586">
        <w:rPr>
          <w:rFonts w:cstheme="minorHAnsi"/>
          <w:sz w:val="24"/>
          <w:szCs w:val="24"/>
        </w:rPr>
        <w:t xml:space="preserve"> The</w:t>
      </w:r>
      <w:r w:rsidR="00EF3C9B">
        <w:rPr>
          <w:rFonts w:cstheme="minorHAnsi"/>
          <w:sz w:val="24"/>
          <w:szCs w:val="24"/>
        </w:rPr>
        <w:t xml:space="preserve"> figure provides propeller dimensions f</w:t>
      </w:r>
      <w:r w:rsidR="00722B4C" w:rsidRPr="003D4586">
        <w:rPr>
          <w:rFonts w:cstheme="minorHAnsi"/>
          <w:sz w:val="24"/>
          <w:szCs w:val="24"/>
        </w:rPr>
        <w:t>or various ranges of engine sizes. For example, a 0.9 engine would need a p</w:t>
      </w:r>
      <w:r w:rsidR="00712C61">
        <w:rPr>
          <w:rFonts w:cstheme="minorHAnsi"/>
          <w:sz w:val="24"/>
          <w:szCs w:val="24"/>
        </w:rPr>
        <w:t>ropeller range of 13x6 to 15x8.</w:t>
      </w:r>
    </w:p>
    <w:p w:rsidR="004747E8" w:rsidRDefault="00E32EBE" w:rsidP="004747E8">
      <w:pPr>
        <w:keepNext/>
        <w:spacing w:after="0" w:line="480" w:lineRule="auto"/>
        <w:jc w:val="center"/>
      </w:pPr>
      <w:r>
        <w:rPr>
          <w:noProof/>
        </w:rPr>
        <w:drawing>
          <wp:inline distT="0" distB="0" distL="0" distR="0" wp14:anchorId="6FCD731D" wp14:editId="102A731D">
            <wp:extent cx="5069042" cy="4257675"/>
            <wp:effectExtent l="19050" t="1905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5666" cy="4263238"/>
                    </a:xfrm>
                    <a:prstGeom prst="rect">
                      <a:avLst/>
                    </a:prstGeom>
                    <a:ln>
                      <a:solidFill>
                        <a:schemeClr val="tx1"/>
                      </a:solidFill>
                    </a:ln>
                  </pic:spPr>
                </pic:pic>
              </a:graphicData>
            </a:graphic>
          </wp:inline>
        </w:drawing>
      </w:r>
    </w:p>
    <w:p w:rsidR="00722B4C" w:rsidRDefault="004747E8" w:rsidP="004747E8">
      <w:pPr>
        <w:pStyle w:val="Caption"/>
        <w:jc w:val="center"/>
        <w:rPr>
          <w:sz w:val="24"/>
          <w:szCs w:val="24"/>
        </w:rPr>
      </w:pPr>
      <w:bookmarkStart w:id="82" w:name="_Ref473216635"/>
      <w:bookmarkStart w:id="83" w:name="_Toc473218629"/>
      <w:bookmarkStart w:id="84" w:name="_Toc473292195"/>
      <w:r>
        <w:t xml:space="preserve">Figure </w:t>
      </w:r>
      <w:fldSimple w:instr=" SEQ Figure \* ARABIC ">
        <w:r w:rsidR="00641873">
          <w:rPr>
            <w:noProof/>
          </w:rPr>
          <w:t>9</w:t>
        </w:r>
      </w:fldSimple>
      <w:bookmarkEnd w:id="82"/>
      <w:r>
        <w:t>: Propeller Sizing Chart</w:t>
      </w:r>
      <w:bookmarkEnd w:id="83"/>
      <w:r w:rsidR="0023321D">
        <w:t xml:space="preserve"> [17]</w:t>
      </w:r>
      <w:bookmarkEnd w:id="84"/>
    </w:p>
    <w:p w:rsidR="001943C3" w:rsidRPr="001943C3" w:rsidRDefault="001943C3" w:rsidP="001943C3">
      <w:pPr>
        <w:pStyle w:val="Heading1"/>
        <w:spacing w:before="0" w:line="480" w:lineRule="auto"/>
        <w:rPr>
          <w:rFonts w:asciiTheme="minorHAnsi" w:hAnsiTheme="minorHAnsi" w:cstheme="minorHAnsi"/>
          <w:b/>
          <w:color w:val="auto"/>
          <w:sz w:val="24"/>
          <w:szCs w:val="24"/>
        </w:rPr>
      </w:pPr>
      <w:bookmarkStart w:id="85" w:name="_Toc473217296"/>
      <w:bookmarkStart w:id="86" w:name="_Toc473292184"/>
      <w:r>
        <w:rPr>
          <w:rFonts w:asciiTheme="minorHAnsi" w:hAnsiTheme="minorHAnsi" w:cstheme="minorHAnsi"/>
          <w:b/>
          <w:color w:val="auto"/>
          <w:sz w:val="24"/>
          <w:szCs w:val="24"/>
        </w:rPr>
        <w:t>4.4.3 Propeller Blades</w:t>
      </w:r>
      <w:bookmarkEnd w:id="85"/>
      <w:bookmarkEnd w:id="86"/>
    </w:p>
    <w:p w:rsidR="0019743C" w:rsidRDefault="00EF3C9B" w:rsidP="00EF3C9B">
      <w:pPr>
        <w:spacing w:after="0" w:line="480" w:lineRule="auto"/>
        <w:rPr>
          <w:rFonts w:cstheme="minorHAnsi"/>
          <w:sz w:val="24"/>
          <w:szCs w:val="24"/>
        </w:rPr>
      </w:pPr>
      <w:r>
        <w:rPr>
          <w:rFonts w:cstheme="minorHAnsi"/>
          <w:sz w:val="24"/>
          <w:szCs w:val="24"/>
        </w:rPr>
        <w:t xml:space="preserve">The team agreed to use a three-blade propeller for the micro aircraft. </w:t>
      </w:r>
      <w:r w:rsidR="00722B4C" w:rsidRPr="003D4586">
        <w:rPr>
          <w:rFonts w:cstheme="minorHAnsi"/>
          <w:sz w:val="24"/>
          <w:szCs w:val="24"/>
        </w:rPr>
        <w:t>Increasing the number of blades may reduce the efficiency of aircraft because each added blade will cut</w:t>
      </w:r>
      <w:r>
        <w:rPr>
          <w:rFonts w:cstheme="minorHAnsi"/>
          <w:sz w:val="24"/>
          <w:szCs w:val="24"/>
        </w:rPr>
        <w:t xml:space="preserve"> the amount of turbulent air from the preceding blade.</w:t>
      </w:r>
      <w:r w:rsidR="00722B4C" w:rsidRPr="003D4586">
        <w:rPr>
          <w:rFonts w:cstheme="minorHAnsi"/>
          <w:sz w:val="24"/>
          <w:szCs w:val="24"/>
        </w:rPr>
        <w:t xml:space="preserve"> </w:t>
      </w:r>
      <w:r w:rsidR="00181C82">
        <w:rPr>
          <w:rFonts w:cstheme="minorHAnsi"/>
          <w:sz w:val="24"/>
          <w:szCs w:val="24"/>
        </w:rPr>
        <w:t xml:space="preserve">The team selected a 4.41 x 3.54 in, three-blade propeller for the design from Horizon Hobby. </w:t>
      </w:r>
    </w:p>
    <w:p w:rsidR="00B809F4" w:rsidRPr="001943C3" w:rsidRDefault="00B809F4" w:rsidP="00B809F4">
      <w:pPr>
        <w:pStyle w:val="Heading1"/>
        <w:spacing w:before="0" w:line="480" w:lineRule="auto"/>
        <w:rPr>
          <w:rFonts w:asciiTheme="minorHAnsi" w:hAnsiTheme="minorHAnsi" w:cstheme="minorHAnsi"/>
          <w:b/>
          <w:color w:val="auto"/>
          <w:sz w:val="24"/>
          <w:szCs w:val="24"/>
        </w:rPr>
      </w:pPr>
      <w:bookmarkStart w:id="87" w:name="_Toc473292185"/>
      <w:r>
        <w:rPr>
          <w:rFonts w:asciiTheme="minorHAnsi" w:hAnsiTheme="minorHAnsi" w:cstheme="minorHAnsi"/>
          <w:b/>
          <w:color w:val="auto"/>
          <w:sz w:val="24"/>
          <w:szCs w:val="24"/>
        </w:rPr>
        <w:t>4.5 Payload Bay</w:t>
      </w:r>
      <w:bookmarkEnd w:id="87"/>
    </w:p>
    <w:p w:rsidR="00B809F4" w:rsidRPr="00B809F4" w:rsidRDefault="00B809F4" w:rsidP="00B809F4">
      <w:pPr>
        <w:spacing w:after="0" w:line="480" w:lineRule="auto"/>
        <w:rPr>
          <w:rFonts w:cstheme="minorHAnsi"/>
          <w:sz w:val="24"/>
          <w:szCs w:val="24"/>
        </w:rPr>
      </w:pPr>
      <w:r w:rsidRPr="00B809F4">
        <w:rPr>
          <w:rFonts w:cstheme="minorHAnsi"/>
          <w:sz w:val="24"/>
          <w:szCs w:val="24"/>
        </w:rPr>
        <w:t>The requirements in the SAE aero micro rules and regulations state that the team needs a payload pay that has the dimensions of 1.5” x 1.5” x 5”. The team agreed to make the payload bay out of balsa wood due to the lightweight characteristics of balsa.</w:t>
      </w:r>
      <w:r>
        <w:rPr>
          <w:rFonts w:cstheme="minorHAnsi"/>
          <w:sz w:val="24"/>
          <w:szCs w:val="24"/>
        </w:rPr>
        <w:t xml:space="preserve"> </w:t>
      </w:r>
      <w:r w:rsidRPr="00B809F4">
        <w:rPr>
          <w:rFonts w:cstheme="minorHAnsi"/>
          <w:sz w:val="24"/>
          <w:szCs w:val="24"/>
        </w:rPr>
        <w:t xml:space="preserve"> </w:t>
      </w:r>
      <w:r w:rsidR="00641873" w:rsidRPr="00641873">
        <w:rPr>
          <w:rFonts w:cstheme="minorHAnsi"/>
          <w:sz w:val="24"/>
          <w:szCs w:val="24"/>
        </w:rPr>
        <w:fldChar w:fldCharType="begin"/>
      </w:r>
      <w:r w:rsidR="00641873" w:rsidRPr="00641873">
        <w:rPr>
          <w:rFonts w:cstheme="minorHAnsi"/>
          <w:sz w:val="24"/>
          <w:szCs w:val="24"/>
        </w:rPr>
        <w:instrText xml:space="preserve"> REF _Ref473290720 \h </w:instrText>
      </w:r>
      <w:r w:rsidR="00641873">
        <w:rPr>
          <w:rFonts w:cstheme="minorHAnsi"/>
          <w:sz w:val="24"/>
          <w:szCs w:val="24"/>
        </w:rPr>
        <w:instrText xml:space="preserve"> \* MERGEFORMAT </w:instrText>
      </w:r>
      <w:r w:rsidR="00641873" w:rsidRPr="00641873">
        <w:rPr>
          <w:rFonts w:cstheme="minorHAnsi"/>
          <w:sz w:val="24"/>
          <w:szCs w:val="24"/>
        </w:rPr>
      </w:r>
      <w:r w:rsidR="00641873" w:rsidRPr="00641873">
        <w:rPr>
          <w:rFonts w:cstheme="minorHAnsi"/>
          <w:sz w:val="24"/>
          <w:szCs w:val="24"/>
        </w:rPr>
        <w:fldChar w:fldCharType="separate"/>
      </w:r>
      <w:r w:rsidR="00641873" w:rsidRPr="00641873">
        <w:rPr>
          <w:sz w:val="24"/>
          <w:szCs w:val="24"/>
        </w:rPr>
        <w:t xml:space="preserve">Figure </w:t>
      </w:r>
      <w:r w:rsidR="00641873" w:rsidRPr="00641873">
        <w:rPr>
          <w:noProof/>
          <w:sz w:val="24"/>
          <w:szCs w:val="24"/>
        </w:rPr>
        <w:t>10</w:t>
      </w:r>
      <w:r w:rsidR="00641873" w:rsidRPr="00641873">
        <w:rPr>
          <w:rFonts w:cstheme="minorHAnsi"/>
          <w:sz w:val="24"/>
          <w:szCs w:val="24"/>
        </w:rPr>
        <w:fldChar w:fldCharType="end"/>
      </w:r>
      <w:r w:rsidR="00641873">
        <w:rPr>
          <w:rFonts w:cstheme="minorHAnsi"/>
          <w:sz w:val="24"/>
          <w:szCs w:val="24"/>
        </w:rPr>
        <w:t xml:space="preserve"> </w:t>
      </w:r>
      <w:r>
        <w:rPr>
          <w:rFonts w:cstheme="minorHAnsi"/>
          <w:sz w:val="24"/>
          <w:szCs w:val="24"/>
        </w:rPr>
        <w:t>displays the payload bay for our aircraft.</w:t>
      </w:r>
      <w:r w:rsidRPr="00B809F4">
        <w:rPr>
          <w:rFonts w:cstheme="minorHAnsi"/>
          <w:sz w:val="24"/>
          <w:szCs w:val="24"/>
        </w:rPr>
        <w:t xml:space="preserve"> The slot in the front is for a panel to slide through, that way the weights do no</w:t>
      </w:r>
      <w:r>
        <w:rPr>
          <w:rFonts w:cstheme="minorHAnsi"/>
          <w:sz w:val="24"/>
          <w:szCs w:val="24"/>
        </w:rPr>
        <w:t xml:space="preserve">t fall out of the payload bay. </w:t>
      </w:r>
    </w:p>
    <w:p w:rsidR="00B809F4" w:rsidRDefault="00B809F4" w:rsidP="00B809F4">
      <w:pPr>
        <w:keepNext/>
        <w:spacing w:after="0" w:line="480" w:lineRule="auto"/>
        <w:jc w:val="center"/>
      </w:pPr>
      <w:r w:rsidRPr="00B809F4">
        <w:rPr>
          <w:noProof/>
          <w:sz w:val="24"/>
          <w:szCs w:val="24"/>
        </w:rPr>
        <w:drawing>
          <wp:inline distT="0" distB="0" distL="0" distR="0" wp14:anchorId="2EEA5E97" wp14:editId="703BA15E">
            <wp:extent cx="2095500" cy="1810055"/>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558" cy="1817015"/>
                    </a:xfrm>
                    <a:prstGeom prst="rect">
                      <a:avLst/>
                    </a:prstGeom>
                    <a:ln>
                      <a:solidFill>
                        <a:schemeClr val="tx1"/>
                      </a:solidFill>
                    </a:ln>
                  </pic:spPr>
                </pic:pic>
              </a:graphicData>
            </a:graphic>
          </wp:inline>
        </w:drawing>
      </w:r>
    </w:p>
    <w:p w:rsidR="00B809F4" w:rsidRPr="00B809F4" w:rsidRDefault="00B809F4" w:rsidP="00B809F4">
      <w:pPr>
        <w:pStyle w:val="Caption"/>
        <w:jc w:val="center"/>
        <w:rPr>
          <w:sz w:val="24"/>
          <w:szCs w:val="24"/>
        </w:rPr>
      </w:pPr>
      <w:bookmarkStart w:id="88" w:name="_Ref473290720"/>
      <w:bookmarkStart w:id="89" w:name="_Toc473292196"/>
      <w:r>
        <w:t xml:space="preserve">Figure </w:t>
      </w:r>
      <w:fldSimple w:instr=" SEQ Figure \* ARABIC ">
        <w:r w:rsidR="00641873">
          <w:rPr>
            <w:noProof/>
          </w:rPr>
          <w:t>10</w:t>
        </w:r>
      </w:fldSimple>
      <w:bookmarkEnd w:id="88"/>
      <w:r>
        <w:t>: Payload Bay</w:t>
      </w:r>
      <w:bookmarkEnd w:id="89"/>
    </w:p>
    <w:p w:rsidR="001943C3" w:rsidRPr="00854429" w:rsidRDefault="001943C3" w:rsidP="001943C3">
      <w:pPr>
        <w:pStyle w:val="Heading1"/>
        <w:spacing w:before="0" w:line="480" w:lineRule="auto"/>
        <w:rPr>
          <w:rFonts w:asciiTheme="minorHAnsi" w:hAnsiTheme="minorHAnsi" w:cstheme="minorHAnsi"/>
          <w:b/>
          <w:color w:val="auto"/>
          <w:sz w:val="24"/>
          <w:szCs w:val="24"/>
        </w:rPr>
      </w:pPr>
      <w:bookmarkStart w:id="90" w:name="_Toc473217297"/>
      <w:bookmarkStart w:id="91" w:name="_Toc473292186"/>
      <w:r>
        <w:rPr>
          <w:rFonts w:asciiTheme="minorHAnsi" w:hAnsiTheme="minorHAnsi" w:cstheme="minorHAnsi"/>
          <w:b/>
          <w:color w:val="auto"/>
          <w:sz w:val="24"/>
          <w:szCs w:val="24"/>
        </w:rPr>
        <w:t>5. Bill of Materials</w:t>
      </w:r>
      <w:bookmarkEnd w:id="90"/>
      <w:bookmarkEnd w:id="91"/>
    </w:p>
    <w:p w:rsidR="000B2CFB" w:rsidRPr="003D4586" w:rsidRDefault="001E328C" w:rsidP="001943C3">
      <w:pPr>
        <w:spacing w:after="0" w:line="480" w:lineRule="auto"/>
        <w:rPr>
          <w:sz w:val="24"/>
          <w:szCs w:val="24"/>
        </w:rPr>
      </w:pPr>
      <w:r w:rsidRPr="001E328C">
        <w:rPr>
          <w:sz w:val="24"/>
          <w:szCs w:val="24"/>
        </w:rPr>
        <w:fldChar w:fldCharType="begin"/>
      </w:r>
      <w:r w:rsidRPr="001E328C">
        <w:rPr>
          <w:sz w:val="24"/>
          <w:szCs w:val="24"/>
        </w:rPr>
        <w:instrText xml:space="preserve"> REF _Ref473289490 \h </w:instrText>
      </w:r>
      <w:r>
        <w:rPr>
          <w:sz w:val="24"/>
          <w:szCs w:val="24"/>
        </w:rPr>
        <w:instrText xml:space="preserve"> \* MERGEFORMAT </w:instrText>
      </w:r>
      <w:r w:rsidRPr="001E328C">
        <w:rPr>
          <w:sz w:val="24"/>
          <w:szCs w:val="24"/>
        </w:rPr>
      </w:r>
      <w:r w:rsidRPr="001E328C">
        <w:rPr>
          <w:sz w:val="24"/>
          <w:szCs w:val="24"/>
        </w:rPr>
        <w:fldChar w:fldCharType="separate"/>
      </w:r>
      <w:r w:rsidR="00B809F4" w:rsidRPr="00B809F4">
        <w:rPr>
          <w:sz w:val="24"/>
          <w:szCs w:val="24"/>
        </w:rPr>
        <w:t xml:space="preserve">Table </w:t>
      </w:r>
      <w:r w:rsidR="00B809F4" w:rsidRPr="00B809F4">
        <w:rPr>
          <w:noProof/>
          <w:sz w:val="24"/>
          <w:szCs w:val="24"/>
        </w:rPr>
        <w:t>8</w:t>
      </w:r>
      <w:r w:rsidRPr="001E328C">
        <w:rPr>
          <w:sz w:val="24"/>
          <w:szCs w:val="24"/>
        </w:rPr>
        <w:fldChar w:fldCharType="end"/>
      </w:r>
      <w:r w:rsidR="0019743C" w:rsidRPr="003D4586">
        <w:rPr>
          <w:sz w:val="24"/>
          <w:szCs w:val="24"/>
        </w:rPr>
        <w:t xml:space="preserve"> below shows the bill of material to des</w:t>
      </w:r>
      <w:r w:rsidR="00EF3C9B">
        <w:rPr>
          <w:sz w:val="24"/>
          <w:szCs w:val="24"/>
        </w:rPr>
        <w:t>ign our SAE airplane project. The team</w:t>
      </w:r>
      <w:r w:rsidR="0019743C" w:rsidRPr="003D4586">
        <w:rPr>
          <w:sz w:val="24"/>
          <w:szCs w:val="24"/>
        </w:rPr>
        <w:t xml:space="preserve"> made a list of the parts we purchased. It includes the description, quanti</w:t>
      </w:r>
      <w:r w:rsidR="00EF3C9B">
        <w:rPr>
          <w:sz w:val="24"/>
          <w:szCs w:val="24"/>
        </w:rPr>
        <w:t xml:space="preserve">ty and the cost of the parts. </w:t>
      </w:r>
      <w:r w:rsidR="0019743C" w:rsidRPr="003D4586">
        <w:rPr>
          <w:sz w:val="24"/>
          <w:szCs w:val="24"/>
        </w:rPr>
        <w:t>The reinforced tap</w:t>
      </w:r>
      <w:r w:rsidR="00712C61">
        <w:rPr>
          <w:sz w:val="24"/>
          <w:szCs w:val="24"/>
        </w:rPr>
        <w:t xml:space="preserve">e connects the </w:t>
      </w:r>
      <w:r w:rsidR="0019743C" w:rsidRPr="003D4586">
        <w:rPr>
          <w:sz w:val="24"/>
          <w:szCs w:val="24"/>
        </w:rPr>
        <w:t xml:space="preserve">joints for the aileron and the elevator. The square carbon fiber rod has dimensions of 8mm*8mm*1000mm as </w:t>
      </w:r>
      <w:r w:rsidR="00712C61">
        <w:rPr>
          <w:sz w:val="24"/>
          <w:szCs w:val="24"/>
        </w:rPr>
        <w:t>calculated. The Velcro strap connects</w:t>
      </w:r>
      <w:r w:rsidR="0019743C" w:rsidRPr="003D4586">
        <w:rPr>
          <w:sz w:val="24"/>
          <w:szCs w:val="24"/>
        </w:rPr>
        <w:t xml:space="preserve"> the speed controller (ECS) and the Battery and prevent them from moving during the flight.</w:t>
      </w:r>
      <w:r w:rsidR="001943C3">
        <w:rPr>
          <w:sz w:val="24"/>
          <w:szCs w:val="24"/>
        </w:rPr>
        <w:t xml:space="preserve"> </w:t>
      </w:r>
    </w:p>
    <w:p w:rsidR="001943C3" w:rsidRDefault="001943C3" w:rsidP="001943C3">
      <w:pPr>
        <w:pStyle w:val="Caption"/>
        <w:keepNext/>
      </w:pPr>
      <w:bookmarkStart w:id="92" w:name="_Ref473289490"/>
      <w:bookmarkStart w:id="93" w:name="_Toc473218699"/>
      <w:bookmarkStart w:id="94" w:name="_Toc473292204"/>
      <w:r>
        <w:t xml:space="preserve">Table </w:t>
      </w:r>
      <w:fldSimple w:instr=" SEQ Table \* ARABIC ">
        <w:r w:rsidR="00B809F4">
          <w:rPr>
            <w:noProof/>
          </w:rPr>
          <w:t>8</w:t>
        </w:r>
      </w:fldSimple>
      <w:bookmarkEnd w:id="92"/>
      <w:r>
        <w:t>: Bill of Materials</w:t>
      </w:r>
      <w:bookmarkEnd w:id="93"/>
      <w:bookmarkEnd w:id="94"/>
    </w:p>
    <w:tbl>
      <w:tblPr>
        <w:tblStyle w:val="TableGrid"/>
        <w:tblW w:w="9525" w:type="dxa"/>
        <w:tblLook w:val="04A0" w:firstRow="1" w:lastRow="0" w:firstColumn="1" w:lastColumn="0" w:noHBand="0" w:noVBand="1"/>
      </w:tblPr>
      <w:tblGrid>
        <w:gridCol w:w="805"/>
        <w:gridCol w:w="2492"/>
        <w:gridCol w:w="4701"/>
        <w:gridCol w:w="647"/>
        <w:gridCol w:w="880"/>
      </w:tblGrid>
      <w:tr w:rsidR="000B2CFB" w:rsidRPr="003D4586" w:rsidTr="000B2CFB">
        <w:tc>
          <w:tcPr>
            <w:tcW w:w="805" w:type="dxa"/>
          </w:tcPr>
          <w:p w:rsidR="000B2CFB" w:rsidRPr="003D4586" w:rsidRDefault="000B2CFB" w:rsidP="00B632AF">
            <w:pPr>
              <w:rPr>
                <w:sz w:val="24"/>
                <w:szCs w:val="24"/>
              </w:rPr>
            </w:pPr>
            <w:r w:rsidRPr="003D4586">
              <w:rPr>
                <w:sz w:val="24"/>
                <w:szCs w:val="24"/>
              </w:rPr>
              <w:t>Part#</w:t>
            </w:r>
          </w:p>
        </w:tc>
        <w:tc>
          <w:tcPr>
            <w:tcW w:w="2492" w:type="dxa"/>
          </w:tcPr>
          <w:p w:rsidR="000B2CFB" w:rsidRPr="003D4586" w:rsidRDefault="000B2CFB" w:rsidP="00B632AF">
            <w:pPr>
              <w:rPr>
                <w:sz w:val="24"/>
                <w:szCs w:val="24"/>
              </w:rPr>
            </w:pPr>
            <w:r w:rsidRPr="003D4586">
              <w:rPr>
                <w:sz w:val="24"/>
                <w:szCs w:val="24"/>
              </w:rPr>
              <w:t>Part name</w:t>
            </w:r>
          </w:p>
        </w:tc>
        <w:tc>
          <w:tcPr>
            <w:tcW w:w="4701" w:type="dxa"/>
          </w:tcPr>
          <w:p w:rsidR="000B2CFB" w:rsidRPr="003D4586" w:rsidRDefault="000B2CFB" w:rsidP="00B632AF">
            <w:pPr>
              <w:rPr>
                <w:sz w:val="24"/>
                <w:szCs w:val="24"/>
              </w:rPr>
            </w:pPr>
            <w:r w:rsidRPr="003D4586">
              <w:rPr>
                <w:sz w:val="24"/>
                <w:szCs w:val="24"/>
              </w:rPr>
              <w:t>Description</w:t>
            </w:r>
          </w:p>
        </w:tc>
        <w:tc>
          <w:tcPr>
            <w:tcW w:w="647" w:type="dxa"/>
          </w:tcPr>
          <w:p w:rsidR="000B2CFB" w:rsidRPr="003D4586" w:rsidRDefault="000B2CFB" w:rsidP="00B632AF">
            <w:pPr>
              <w:rPr>
                <w:sz w:val="24"/>
                <w:szCs w:val="24"/>
              </w:rPr>
            </w:pPr>
            <w:r w:rsidRPr="003D4586">
              <w:rPr>
                <w:sz w:val="24"/>
                <w:szCs w:val="24"/>
              </w:rPr>
              <w:t>Qty</w:t>
            </w:r>
          </w:p>
        </w:tc>
        <w:tc>
          <w:tcPr>
            <w:tcW w:w="880" w:type="dxa"/>
          </w:tcPr>
          <w:p w:rsidR="000B2CFB" w:rsidRPr="003D4586" w:rsidRDefault="000B2CFB" w:rsidP="00B632AF">
            <w:pPr>
              <w:rPr>
                <w:sz w:val="24"/>
                <w:szCs w:val="24"/>
              </w:rPr>
            </w:pPr>
            <w:r w:rsidRPr="003D4586">
              <w:rPr>
                <w:sz w:val="24"/>
                <w:szCs w:val="24"/>
              </w:rPr>
              <w:t>Cost $</w:t>
            </w:r>
          </w:p>
        </w:tc>
      </w:tr>
      <w:tr w:rsidR="000B2CFB" w:rsidRPr="003D4586" w:rsidTr="000B2CFB">
        <w:tc>
          <w:tcPr>
            <w:tcW w:w="805" w:type="dxa"/>
          </w:tcPr>
          <w:p w:rsidR="000B2CFB" w:rsidRPr="003D4586" w:rsidRDefault="000B2CFB" w:rsidP="00B632AF">
            <w:pPr>
              <w:rPr>
                <w:sz w:val="24"/>
                <w:szCs w:val="24"/>
              </w:rPr>
            </w:pPr>
            <w:r w:rsidRPr="003D4586">
              <w:rPr>
                <w:sz w:val="24"/>
                <w:szCs w:val="24"/>
              </w:rPr>
              <w:t>1</w:t>
            </w:r>
          </w:p>
        </w:tc>
        <w:tc>
          <w:tcPr>
            <w:tcW w:w="2492" w:type="dxa"/>
          </w:tcPr>
          <w:p w:rsidR="000B2CFB" w:rsidRPr="003D4586" w:rsidRDefault="000B2CFB" w:rsidP="00B632AF">
            <w:pPr>
              <w:rPr>
                <w:sz w:val="24"/>
                <w:szCs w:val="24"/>
              </w:rPr>
            </w:pPr>
            <w:r w:rsidRPr="003D4586">
              <w:rPr>
                <w:sz w:val="24"/>
                <w:szCs w:val="24"/>
              </w:rPr>
              <w:t>Motor</w:t>
            </w:r>
          </w:p>
        </w:tc>
        <w:tc>
          <w:tcPr>
            <w:tcW w:w="4701" w:type="dxa"/>
          </w:tcPr>
          <w:p w:rsidR="000B2CFB" w:rsidRPr="003D4586" w:rsidRDefault="000B2CFB" w:rsidP="00B632AF">
            <w:pPr>
              <w:rPr>
                <w:sz w:val="24"/>
                <w:szCs w:val="24"/>
              </w:rPr>
            </w:pPr>
            <w:r w:rsidRPr="003D4586">
              <w:rPr>
                <w:sz w:val="24"/>
                <w:szCs w:val="24"/>
              </w:rPr>
              <w:t>11.1v, 860Kv, 9,546rpm</w:t>
            </w:r>
          </w:p>
        </w:tc>
        <w:tc>
          <w:tcPr>
            <w:tcW w:w="647" w:type="dxa"/>
          </w:tcPr>
          <w:p w:rsidR="000B2CFB" w:rsidRPr="003D4586" w:rsidRDefault="000B2CFB" w:rsidP="00B632AF">
            <w:pPr>
              <w:rPr>
                <w:sz w:val="24"/>
                <w:szCs w:val="24"/>
              </w:rPr>
            </w:pPr>
            <w:r w:rsidRPr="003D4586">
              <w:rPr>
                <w:sz w:val="24"/>
                <w:szCs w:val="24"/>
              </w:rPr>
              <w:t>1</w:t>
            </w:r>
          </w:p>
        </w:tc>
        <w:tc>
          <w:tcPr>
            <w:tcW w:w="880" w:type="dxa"/>
          </w:tcPr>
          <w:p w:rsidR="000B2CFB" w:rsidRPr="003D4586" w:rsidRDefault="000B2CFB" w:rsidP="00B632AF">
            <w:pPr>
              <w:rPr>
                <w:sz w:val="24"/>
                <w:szCs w:val="24"/>
              </w:rPr>
            </w:pPr>
            <w:r w:rsidRPr="003D4586">
              <w:rPr>
                <w:sz w:val="24"/>
                <w:szCs w:val="24"/>
              </w:rPr>
              <w:t>23.66</w:t>
            </w:r>
          </w:p>
        </w:tc>
      </w:tr>
      <w:tr w:rsidR="000B2CFB" w:rsidRPr="003D4586" w:rsidTr="000B2CFB">
        <w:tc>
          <w:tcPr>
            <w:tcW w:w="805" w:type="dxa"/>
          </w:tcPr>
          <w:p w:rsidR="000B2CFB" w:rsidRPr="003D4586" w:rsidRDefault="000B2CFB" w:rsidP="00B632AF">
            <w:pPr>
              <w:rPr>
                <w:sz w:val="24"/>
                <w:szCs w:val="24"/>
              </w:rPr>
            </w:pPr>
            <w:r w:rsidRPr="003D4586">
              <w:rPr>
                <w:sz w:val="24"/>
                <w:szCs w:val="24"/>
              </w:rPr>
              <w:t>2</w:t>
            </w:r>
          </w:p>
        </w:tc>
        <w:tc>
          <w:tcPr>
            <w:tcW w:w="2492" w:type="dxa"/>
          </w:tcPr>
          <w:p w:rsidR="000B2CFB" w:rsidRPr="003D4586" w:rsidRDefault="000B2CFB" w:rsidP="00B632AF">
            <w:pPr>
              <w:rPr>
                <w:sz w:val="24"/>
                <w:szCs w:val="24"/>
              </w:rPr>
            </w:pPr>
            <w:r w:rsidRPr="003D4586">
              <w:rPr>
                <w:sz w:val="24"/>
                <w:szCs w:val="24"/>
              </w:rPr>
              <w:t>Reinforced Tape</w:t>
            </w:r>
          </w:p>
        </w:tc>
        <w:tc>
          <w:tcPr>
            <w:tcW w:w="4701" w:type="dxa"/>
          </w:tcPr>
          <w:p w:rsidR="000B2CFB" w:rsidRPr="003D4586" w:rsidRDefault="000B2CFB" w:rsidP="00B632AF">
            <w:pPr>
              <w:rPr>
                <w:sz w:val="24"/>
                <w:szCs w:val="24"/>
              </w:rPr>
            </w:pPr>
            <w:r w:rsidRPr="003D4586">
              <w:rPr>
                <w:sz w:val="24"/>
                <w:szCs w:val="24"/>
              </w:rPr>
              <w:t>It will be used as joint for Aileron and Elevator</w:t>
            </w:r>
          </w:p>
        </w:tc>
        <w:tc>
          <w:tcPr>
            <w:tcW w:w="647" w:type="dxa"/>
          </w:tcPr>
          <w:p w:rsidR="000B2CFB" w:rsidRPr="003D4586" w:rsidRDefault="000B2CFB" w:rsidP="00B632AF">
            <w:pPr>
              <w:rPr>
                <w:sz w:val="24"/>
                <w:szCs w:val="24"/>
              </w:rPr>
            </w:pPr>
            <w:r w:rsidRPr="003D4586">
              <w:rPr>
                <w:sz w:val="24"/>
                <w:szCs w:val="24"/>
              </w:rPr>
              <w:t>1</w:t>
            </w:r>
          </w:p>
        </w:tc>
        <w:tc>
          <w:tcPr>
            <w:tcW w:w="880" w:type="dxa"/>
          </w:tcPr>
          <w:p w:rsidR="000B2CFB" w:rsidRPr="003D4586" w:rsidRDefault="000B2CFB" w:rsidP="00B632AF">
            <w:pPr>
              <w:rPr>
                <w:sz w:val="24"/>
                <w:szCs w:val="24"/>
              </w:rPr>
            </w:pPr>
            <w:r w:rsidRPr="003D4586">
              <w:rPr>
                <w:sz w:val="24"/>
                <w:szCs w:val="24"/>
              </w:rPr>
              <w:t>6</w:t>
            </w:r>
          </w:p>
        </w:tc>
      </w:tr>
      <w:tr w:rsidR="000B2CFB" w:rsidRPr="003D4586" w:rsidTr="000B2CFB">
        <w:tc>
          <w:tcPr>
            <w:tcW w:w="805" w:type="dxa"/>
          </w:tcPr>
          <w:p w:rsidR="000B2CFB" w:rsidRPr="003D4586" w:rsidRDefault="000B2CFB" w:rsidP="00B632AF">
            <w:pPr>
              <w:rPr>
                <w:sz w:val="24"/>
                <w:szCs w:val="24"/>
              </w:rPr>
            </w:pPr>
            <w:r w:rsidRPr="003D4586">
              <w:rPr>
                <w:sz w:val="24"/>
                <w:szCs w:val="24"/>
              </w:rPr>
              <w:t>3</w:t>
            </w:r>
          </w:p>
        </w:tc>
        <w:tc>
          <w:tcPr>
            <w:tcW w:w="2492" w:type="dxa"/>
          </w:tcPr>
          <w:p w:rsidR="000B2CFB" w:rsidRPr="003D4586" w:rsidRDefault="000B2CFB" w:rsidP="00B632AF">
            <w:pPr>
              <w:rPr>
                <w:sz w:val="24"/>
                <w:szCs w:val="24"/>
              </w:rPr>
            </w:pPr>
            <w:r w:rsidRPr="003D4586">
              <w:rPr>
                <w:sz w:val="24"/>
                <w:szCs w:val="24"/>
              </w:rPr>
              <w:t>Propeller</w:t>
            </w:r>
          </w:p>
        </w:tc>
        <w:tc>
          <w:tcPr>
            <w:tcW w:w="4701" w:type="dxa"/>
          </w:tcPr>
          <w:p w:rsidR="000B2CFB" w:rsidRPr="003D4586" w:rsidRDefault="000B2CFB" w:rsidP="00B632AF">
            <w:pPr>
              <w:rPr>
                <w:sz w:val="24"/>
                <w:szCs w:val="24"/>
              </w:rPr>
            </w:pPr>
            <w:r w:rsidRPr="003D4586">
              <w:rPr>
                <w:sz w:val="24"/>
                <w:szCs w:val="24"/>
              </w:rPr>
              <w:t xml:space="preserve">3 Blades propeller 112mm*90mm </w:t>
            </w:r>
          </w:p>
        </w:tc>
        <w:tc>
          <w:tcPr>
            <w:tcW w:w="647" w:type="dxa"/>
          </w:tcPr>
          <w:p w:rsidR="000B2CFB" w:rsidRPr="003D4586" w:rsidRDefault="000B2CFB" w:rsidP="00B632AF">
            <w:pPr>
              <w:rPr>
                <w:sz w:val="24"/>
                <w:szCs w:val="24"/>
              </w:rPr>
            </w:pPr>
            <w:r w:rsidRPr="003D4586">
              <w:rPr>
                <w:sz w:val="24"/>
                <w:szCs w:val="24"/>
              </w:rPr>
              <w:t>1</w:t>
            </w:r>
          </w:p>
        </w:tc>
        <w:tc>
          <w:tcPr>
            <w:tcW w:w="880" w:type="dxa"/>
          </w:tcPr>
          <w:p w:rsidR="000B2CFB" w:rsidRPr="003D4586" w:rsidRDefault="000B2CFB" w:rsidP="00B632AF">
            <w:pPr>
              <w:rPr>
                <w:sz w:val="24"/>
                <w:szCs w:val="24"/>
              </w:rPr>
            </w:pPr>
            <w:r w:rsidRPr="003D4586">
              <w:rPr>
                <w:sz w:val="24"/>
                <w:szCs w:val="24"/>
              </w:rPr>
              <w:t>3</w:t>
            </w:r>
          </w:p>
        </w:tc>
      </w:tr>
      <w:tr w:rsidR="000B2CFB" w:rsidRPr="003D4586" w:rsidTr="000B2CFB">
        <w:tc>
          <w:tcPr>
            <w:tcW w:w="805" w:type="dxa"/>
          </w:tcPr>
          <w:p w:rsidR="000B2CFB" w:rsidRPr="003D4586" w:rsidRDefault="000B2CFB" w:rsidP="00B632AF">
            <w:pPr>
              <w:rPr>
                <w:sz w:val="24"/>
                <w:szCs w:val="24"/>
              </w:rPr>
            </w:pPr>
            <w:r w:rsidRPr="003D4586">
              <w:rPr>
                <w:sz w:val="24"/>
                <w:szCs w:val="24"/>
              </w:rPr>
              <w:t>4</w:t>
            </w:r>
          </w:p>
        </w:tc>
        <w:tc>
          <w:tcPr>
            <w:tcW w:w="2492" w:type="dxa"/>
          </w:tcPr>
          <w:p w:rsidR="000B2CFB" w:rsidRPr="003D4586" w:rsidRDefault="000B2CFB" w:rsidP="00B632AF">
            <w:pPr>
              <w:rPr>
                <w:sz w:val="24"/>
                <w:szCs w:val="24"/>
              </w:rPr>
            </w:pPr>
            <w:r w:rsidRPr="003D4586">
              <w:rPr>
                <w:sz w:val="24"/>
                <w:szCs w:val="24"/>
              </w:rPr>
              <w:t>Carbon Fiber square rod</w:t>
            </w:r>
          </w:p>
        </w:tc>
        <w:tc>
          <w:tcPr>
            <w:tcW w:w="4701" w:type="dxa"/>
          </w:tcPr>
          <w:p w:rsidR="000B2CFB" w:rsidRPr="003D4586" w:rsidRDefault="000B2CFB" w:rsidP="00B632AF">
            <w:pPr>
              <w:rPr>
                <w:sz w:val="24"/>
                <w:szCs w:val="24"/>
              </w:rPr>
            </w:pPr>
            <w:r w:rsidRPr="003D4586">
              <w:rPr>
                <w:sz w:val="24"/>
                <w:szCs w:val="24"/>
              </w:rPr>
              <w:t>8mm*8mm*1000mm</w:t>
            </w:r>
          </w:p>
        </w:tc>
        <w:tc>
          <w:tcPr>
            <w:tcW w:w="647" w:type="dxa"/>
          </w:tcPr>
          <w:p w:rsidR="000B2CFB" w:rsidRPr="003D4586" w:rsidRDefault="000B2CFB" w:rsidP="00B632AF">
            <w:pPr>
              <w:rPr>
                <w:sz w:val="24"/>
                <w:szCs w:val="24"/>
              </w:rPr>
            </w:pPr>
            <w:r w:rsidRPr="003D4586">
              <w:rPr>
                <w:sz w:val="24"/>
                <w:szCs w:val="24"/>
              </w:rPr>
              <w:t>1</w:t>
            </w:r>
          </w:p>
        </w:tc>
        <w:tc>
          <w:tcPr>
            <w:tcW w:w="880" w:type="dxa"/>
          </w:tcPr>
          <w:p w:rsidR="000B2CFB" w:rsidRPr="003D4586" w:rsidRDefault="000B2CFB" w:rsidP="00B632AF">
            <w:pPr>
              <w:rPr>
                <w:sz w:val="24"/>
                <w:szCs w:val="24"/>
              </w:rPr>
            </w:pPr>
            <w:r w:rsidRPr="003D4586">
              <w:rPr>
                <w:sz w:val="24"/>
                <w:szCs w:val="24"/>
              </w:rPr>
              <w:t>11.6</w:t>
            </w:r>
          </w:p>
        </w:tc>
      </w:tr>
      <w:tr w:rsidR="000B2CFB" w:rsidRPr="003D4586" w:rsidTr="000B2CFB">
        <w:tc>
          <w:tcPr>
            <w:tcW w:w="805" w:type="dxa"/>
          </w:tcPr>
          <w:p w:rsidR="000B2CFB" w:rsidRPr="003D4586" w:rsidRDefault="000B2CFB" w:rsidP="00B632AF">
            <w:pPr>
              <w:rPr>
                <w:sz w:val="24"/>
                <w:szCs w:val="24"/>
              </w:rPr>
            </w:pPr>
            <w:r w:rsidRPr="003D4586">
              <w:rPr>
                <w:sz w:val="24"/>
                <w:szCs w:val="24"/>
              </w:rPr>
              <w:t>5</w:t>
            </w:r>
          </w:p>
        </w:tc>
        <w:tc>
          <w:tcPr>
            <w:tcW w:w="2492" w:type="dxa"/>
          </w:tcPr>
          <w:p w:rsidR="000B2CFB" w:rsidRPr="003D4586" w:rsidRDefault="000B2CFB" w:rsidP="00B632AF">
            <w:pPr>
              <w:rPr>
                <w:sz w:val="24"/>
                <w:szCs w:val="24"/>
              </w:rPr>
            </w:pPr>
            <w:r w:rsidRPr="003D4586">
              <w:rPr>
                <w:sz w:val="24"/>
                <w:szCs w:val="24"/>
              </w:rPr>
              <w:t>Velcro strap</w:t>
            </w:r>
          </w:p>
        </w:tc>
        <w:tc>
          <w:tcPr>
            <w:tcW w:w="4701" w:type="dxa"/>
          </w:tcPr>
          <w:p w:rsidR="000B2CFB" w:rsidRPr="003D4586" w:rsidRDefault="000B2CFB" w:rsidP="00B632AF">
            <w:pPr>
              <w:rPr>
                <w:sz w:val="24"/>
                <w:szCs w:val="24"/>
              </w:rPr>
            </w:pPr>
            <w:r w:rsidRPr="003D4586">
              <w:rPr>
                <w:sz w:val="24"/>
                <w:szCs w:val="24"/>
              </w:rPr>
              <w:t>To prevent some components from moving during the flight</w:t>
            </w:r>
          </w:p>
        </w:tc>
        <w:tc>
          <w:tcPr>
            <w:tcW w:w="647" w:type="dxa"/>
          </w:tcPr>
          <w:p w:rsidR="000B2CFB" w:rsidRPr="003D4586" w:rsidRDefault="000B2CFB" w:rsidP="00B632AF">
            <w:pPr>
              <w:rPr>
                <w:sz w:val="24"/>
                <w:szCs w:val="24"/>
              </w:rPr>
            </w:pPr>
            <w:r w:rsidRPr="003D4586">
              <w:rPr>
                <w:sz w:val="24"/>
                <w:szCs w:val="24"/>
              </w:rPr>
              <w:t>2</w:t>
            </w:r>
          </w:p>
        </w:tc>
        <w:tc>
          <w:tcPr>
            <w:tcW w:w="880" w:type="dxa"/>
          </w:tcPr>
          <w:p w:rsidR="000B2CFB" w:rsidRPr="003D4586" w:rsidRDefault="000B2CFB" w:rsidP="00B632AF">
            <w:pPr>
              <w:rPr>
                <w:sz w:val="24"/>
                <w:szCs w:val="24"/>
              </w:rPr>
            </w:pPr>
            <w:r w:rsidRPr="003D4586">
              <w:rPr>
                <w:sz w:val="24"/>
                <w:szCs w:val="24"/>
              </w:rPr>
              <w:t>2.74</w:t>
            </w:r>
          </w:p>
        </w:tc>
      </w:tr>
    </w:tbl>
    <w:p w:rsidR="001943C3" w:rsidRPr="001E328C" w:rsidRDefault="001E328C" w:rsidP="001E328C">
      <w:pPr>
        <w:rPr>
          <w:b/>
          <w:sz w:val="24"/>
          <w:szCs w:val="24"/>
        </w:rPr>
      </w:pPr>
      <w:bookmarkStart w:id="95" w:name="_Toc473292205"/>
      <w:r w:rsidRPr="001E328C">
        <w:rPr>
          <w:b/>
          <w:sz w:val="24"/>
          <w:szCs w:val="24"/>
        </w:rPr>
        <w:t xml:space="preserve">Table </w:t>
      </w:r>
      <w:r w:rsidRPr="001E328C">
        <w:rPr>
          <w:b/>
          <w:sz w:val="24"/>
          <w:szCs w:val="24"/>
        </w:rPr>
        <w:fldChar w:fldCharType="begin"/>
      </w:r>
      <w:r w:rsidRPr="001E328C">
        <w:rPr>
          <w:b/>
          <w:sz w:val="24"/>
          <w:szCs w:val="24"/>
        </w:rPr>
        <w:instrText xml:space="preserve"> SEQ Table \* ARABIC </w:instrText>
      </w:r>
      <w:r w:rsidRPr="001E328C">
        <w:rPr>
          <w:b/>
          <w:sz w:val="24"/>
          <w:szCs w:val="24"/>
        </w:rPr>
        <w:fldChar w:fldCharType="separate"/>
      </w:r>
      <w:r w:rsidR="00B809F4">
        <w:rPr>
          <w:b/>
          <w:noProof/>
          <w:sz w:val="24"/>
          <w:szCs w:val="24"/>
        </w:rPr>
        <w:t>9</w:t>
      </w:r>
      <w:r w:rsidRPr="001E328C">
        <w:rPr>
          <w:b/>
          <w:sz w:val="24"/>
          <w:szCs w:val="24"/>
        </w:rPr>
        <w:fldChar w:fldCharType="end"/>
      </w:r>
      <w:r w:rsidRPr="001E328C">
        <w:rPr>
          <w:b/>
          <w:sz w:val="24"/>
          <w:szCs w:val="24"/>
        </w:rPr>
        <w:t>: Table of References</w:t>
      </w:r>
      <w:bookmarkEnd w:id="95"/>
    </w:p>
    <w:p w:rsidR="000714C9" w:rsidRPr="003D4586" w:rsidRDefault="004747E8" w:rsidP="007C4FDD">
      <w:pPr>
        <w:spacing w:after="0" w:line="480" w:lineRule="auto"/>
        <w:rPr>
          <w:rFonts w:cstheme="minorHAnsi"/>
          <w:sz w:val="24"/>
          <w:szCs w:val="24"/>
        </w:rPr>
      </w:pPr>
      <w:r>
        <w:rPr>
          <w:rFonts w:cstheme="minorHAnsi"/>
          <w:sz w:val="24"/>
          <w:szCs w:val="24"/>
        </w:rPr>
        <w:t>[1</w:t>
      </w:r>
      <w:r w:rsidR="000714C9" w:rsidRPr="003D4586">
        <w:rPr>
          <w:rFonts w:cstheme="minorHAnsi"/>
          <w:sz w:val="24"/>
          <w:szCs w:val="24"/>
        </w:rPr>
        <w:t xml:space="preserve">] “2017 Collegiate Design Series: SAE Aero Design Rules” 2016. Available: </w:t>
      </w:r>
      <w:hyperlink r:id="rId22" w:history="1">
        <w:r w:rsidR="000714C9" w:rsidRPr="003D4586">
          <w:rPr>
            <w:rStyle w:val="Hyperlink"/>
            <w:rFonts w:cstheme="minorHAnsi"/>
            <w:sz w:val="24"/>
            <w:szCs w:val="24"/>
          </w:rPr>
          <w:t>https://www.saeaerodesign.com/content/2017_AERO_RULES_FINAL.pdf</w:t>
        </w:r>
      </w:hyperlink>
    </w:p>
    <w:p w:rsidR="00E545F4" w:rsidRPr="003D4586" w:rsidRDefault="004747E8" w:rsidP="007C4FDD">
      <w:pPr>
        <w:spacing w:after="0" w:line="480" w:lineRule="auto"/>
        <w:rPr>
          <w:rFonts w:eastAsiaTheme="minorEastAsia" w:cstheme="minorHAnsi"/>
          <w:sz w:val="24"/>
          <w:szCs w:val="24"/>
        </w:rPr>
      </w:pPr>
      <w:r>
        <w:rPr>
          <w:rFonts w:eastAsiaTheme="minorEastAsia" w:cstheme="minorHAnsi"/>
          <w:sz w:val="24"/>
          <w:szCs w:val="24"/>
        </w:rPr>
        <w:t>[2</w:t>
      </w:r>
      <w:r w:rsidR="000714C9" w:rsidRPr="003D4586">
        <w:rPr>
          <w:rFonts w:eastAsiaTheme="minorEastAsia" w:cstheme="minorHAnsi"/>
          <w:sz w:val="24"/>
          <w:szCs w:val="24"/>
        </w:rPr>
        <w:t>] D. Coiro and F. Nicolosi, "Design of a Three Surfaces R/C Aircraft Model," 2002. [Online]. Available: https://ojs.cvut.cz/ojs/index.php/ap/article/viewFile/3</w:t>
      </w:r>
      <w:r w:rsidR="003D2DFB" w:rsidRPr="003D4586">
        <w:rPr>
          <w:rFonts w:eastAsiaTheme="minorEastAsia" w:cstheme="minorHAnsi"/>
          <w:sz w:val="24"/>
          <w:szCs w:val="24"/>
        </w:rPr>
        <w:t>14/146. Accessed: Oct. 1, 2016.</w:t>
      </w:r>
    </w:p>
    <w:p w:rsidR="00E545F4" w:rsidRPr="003D4586" w:rsidRDefault="004747E8" w:rsidP="007C4FDD">
      <w:pPr>
        <w:spacing w:after="0" w:line="480" w:lineRule="auto"/>
        <w:rPr>
          <w:rFonts w:cstheme="minorHAnsi"/>
          <w:sz w:val="24"/>
          <w:szCs w:val="24"/>
        </w:rPr>
      </w:pPr>
      <w:r>
        <w:rPr>
          <w:rFonts w:cstheme="minorHAnsi"/>
          <w:sz w:val="24"/>
          <w:szCs w:val="24"/>
        </w:rPr>
        <w:t>[3</w:t>
      </w:r>
      <w:r w:rsidR="00E545F4" w:rsidRPr="003D4586">
        <w:rPr>
          <w:rFonts w:cstheme="minorHAnsi"/>
          <w:sz w:val="24"/>
          <w:szCs w:val="24"/>
        </w:rPr>
        <w:t xml:space="preserve">] A. Bowers and O. Murillo. “On Wings of the Minimum Induced Drag: Spanload Implications for Aircraft and Birds.” </w:t>
      </w:r>
      <w:r w:rsidR="00E545F4" w:rsidRPr="003D4586">
        <w:rPr>
          <w:rFonts w:cstheme="minorHAnsi"/>
          <w:i/>
          <w:sz w:val="24"/>
          <w:szCs w:val="24"/>
        </w:rPr>
        <w:t>NASA</w:t>
      </w:r>
      <w:r w:rsidR="003D2DFB" w:rsidRPr="003D4586">
        <w:rPr>
          <w:rFonts w:cstheme="minorHAnsi"/>
          <w:sz w:val="24"/>
          <w:szCs w:val="24"/>
        </w:rPr>
        <w:t xml:space="preserve">, March 2016. [Online]. </w:t>
      </w:r>
    </w:p>
    <w:p w:rsidR="00BE31A2" w:rsidRPr="003D4586" w:rsidRDefault="004747E8" w:rsidP="007C4FDD">
      <w:pPr>
        <w:spacing w:after="0" w:line="480" w:lineRule="auto"/>
        <w:rPr>
          <w:rFonts w:cstheme="minorHAnsi"/>
          <w:sz w:val="24"/>
          <w:szCs w:val="24"/>
        </w:rPr>
      </w:pPr>
      <w:r>
        <w:rPr>
          <w:rFonts w:eastAsiaTheme="minorEastAsia" w:cstheme="minorHAnsi"/>
          <w:sz w:val="24"/>
          <w:szCs w:val="24"/>
        </w:rPr>
        <w:t>[4</w:t>
      </w:r>
      <w:r w:rsidR="00BE31A2" w:rsidRPr="003D4586">
        <w:rPr>
          <w:rFonts w:eastAsiaTheme="minorEastAsia" w:cstheme="minorHAnsi"/>
          <w:sz w:val="24"/>
          <w:szCs w:val="24"/>
        </w:rPr>
        <w:t xml:space="preserve">] O. Bholse. “Radio Controlled Airplane” </w:t>
      </w:r>
      <w:r w:rsidR="00BE31A2" w:rsidRPr="003D4586">
        <w:rPr>
          <w:rFonts w:eastAsiaTheme="minorEastAsia" w:cstheme="minorHAnsi"/>
          <w:i/>
          <w:sz w:val="24"/>
          <w:szCs w:val="24"/>
        </w:rPr>
        <w:t xml:space="preserve">International Journal for Scientific Research &amp; Development. </w:t>
      </w:r>
      <w:r w:rsidR="00BE31A2" w:rsidRPr="003D4586">
        <w:rPr>
          <w:rFonts w:eastAsiaTheme="minorEastAsia" w:cstheme="minorHAnsi"/>
          <w:sz w:val="24"/>
          <w:szCs w:val="24"/>
        </w:rPr>
        <w:t>pp 90-94. 2015.[Online].</w:t>
      </w:r>
    </w:p>
    <w:p w:rsidR="004747E8" w:rsidRPr="003D4586" w:rsidRDefault="004747E8" w:rsidP="004747E8">
      <w:pPr>
        <w:spacing w:after="0" w:line="480" w:lineRule="auto"/>
        <w:rPr>
          <w:rFonts w:cstheme="minorHAnsi"/>
          <w:sz w:val="24"/>
          <w:szCs w:val="24"/>
        </w:rPr>
      </w:pPr>
      <w:r>
        <w:rPr>
          <w:rFonts w:cstheme="minorHAnsi"/>
          <w:sz w:val="24"/>
          <w:szCs w:val="24"/>
        </w:rPr>
        <w:t>[5</w:t>
      </w:r>
      <w:r w:rsidRPr="003D4586">
        <w:rPr>
          <w:rFonts w:cstheme="minorHAnsi"/>
          <w:sz w:val="24"/>
          <w:szCs w:val="24"/>
        </w:rPr>
        <w:t>] "Camberline." </w:t>
      </w:r>
      <w:r w:rsidRPr="003D4586">
        <w:rPr>
          <w:rFonts w:cstheme="minorHAnsi"/>
          <w:i/>
          <w:iCs/>
          <w:sz w:val="24"/>
          <w:szCs w:val="24"/>
        </w:rPr>
        <w:t>: Newsletter of the UIUC Low-Speed Airfoil Tests</w:t>
      </w:r>
      <w:r w:rsidRPr="003D4586">
        <w:rPr>
          <w:rFonts w:cstheme="minorHAnsi"/>
          <w:sz w:val="24"/>
          <w:szCs w:val="24"/>
        </w:rPr>
        <w:t>. N.p., n.d. Web. 27 Oct. 2016.</w:t>
      </w:r>
    </w:p>
    <w:p w:rsidR="004747E8" w:rsidRPr="003D4586" w:rsidRDefault="004747E8" w:rsidP="004747E8">
      <w:pPr>
        <w:spacing w:after="0" w:line="480" w:lineRule="auto"/>
        <w:rPr>
          <w:rFonts w:cstheme="minorHAnsi"/>
          <w:sz w:val="24"/>
          <w:szCs w:val="24"/>
        </w:rPr>
      </w:pPr>
      <w:r w:rsidRPr="003D4586">
        <w:rPr>
          <w:rFonts w:cstheme="minorHAnsi"/>
          <w:sz w:val="24"/>
          <w:szCs w:val="24"/>
        </w:rPr>
        <w:t xml:space="preserve">Available: </w:t>
      </w:r>
      <w:hyperlink r:id="rId23" w:history="1">
        <w:r w:rsidRPr="003D4586">
          <w:rPr>
            <w:rStyle w:val="Hyperlink"/>
            <w:rFonts w:cstheme="minorHAnsi"/>
            <w:sz w:val="24"/>
            <w:szCs w:val="24"/>
          </w:rPr>
          <w:t>http://m-selig.ae.illinois.edu/uiuc_lsat/lsat_5bulletin.html</w:t>
        </w:r>
      </w:hyperlink>
    </w:p>
    <w:p w:rsidR="004747E8" w:rsidRPr="003D4586" w:rsidRDefault="004747E8" w:rsidP="004747E8">
      <w:pPr>
        <w:spacing w:after="0" w:line="480" w:lineRule="auto"/>
        <w:rPr>
          <w:rFonts w:cstheme="minorHAnsi"/>
          <w:sz w:val="24"/>
          <w:szCs w:val="24"/>
        </w:rPr>
      </w:pPr>
      <w:r>
        <w:rPr>
          <w:rFonts w:cstheme="minorHAnsi"/>
          <w:sz w:val="24"/>
          <w:szCs w:val="24"/>
        </w:rPr>
        <w:t>[6</w:t>
      </w:r>
      <w:r w:rsidRPr="003D4586">
        <w:rPr>
          <w:rFonts w:cstheme="minorHAnsi"/>
          <w:sz w:val="24"/>
          <w:szCs w:val="24"/>
        </w:rPr>
        <w:t xml:space="preserve">] J. Anderson, </w:t>
      </w:r>
      <w:r w:rsidRPr="003D4586">
        <w:rPr>
          <w:rFonts w:cstheme="minorHAnsi"/>
          <w:i/>
          <w:sz w:val="24"/>
          <w:szCs w:val="24"/>
        </w:rPr>
        <w:t>Fundamentals of Aerodynamics</w:t>
      </w:r>
      <w:r w:rsidRPr="003D4586">
        <w:rPr>
          <w:rFonts w:cstheme="minorHAnsi"/>
          <w:sz w:val="24"/>
          <w:szCs w:val="24"/>
        </w:rPr>
        <w:t>, 5th ed. New York: McGraw-Hill Companies Inc., 2011, p. 24.</w:t>
      </w:r>
    </w:p>
    <w:p w:rsidR="004747E8" w:rsidRPr="003D4586" w:rsidRDefault="004747E8" w:rsidP="004747E8">
      <w:pPr>
        <w:spacing w:after="0" w:line="480" w:lineRule="auto"/>
        <w:rPr>
          <w:rFonts w:cstheme="minorHAnsi"/>
          <w:sz w:val="24"/>
          <w:szCs w:val="24"/>
        </w:rPr>
      </w:pPr>
      <w:r>
        <w:rPr>
          <w:rFonts w:cstheme="minorHAnsi"/>
          <w:sz w:val="24"/>
          <w:szCs w:val="24"/>
        </w:rPr>
        <w:t>[7</w:t>
      </w:r>
      <w:r w:rsidRPr="003D4586">
        <w:rPr>
          <w:rFonts w:cstheme="minorHAnsi"/>
          <w:sz w:val="24"/>
          <w:szCs w:val="24"/>
        </w:rPr>
        <w:t xml:space="preserve">] R. Budynas, J. Nisbett and J. Shigley, </w:t>
      </w:r>
      <w:r w:rsidRPr="003D4586">
        <w:rPr>
          <w:rFonts w:cstheme="minorHAnsi"/>
          <w:i/>
          <w:sz w:val="24"/>
          <w:szCs w:val="24"/>
        </w:rPr>
        <w:t>Shigley's mechanical engineering design</w:t>
      </w:r>
      <w:r w:rsidRPr="003D4586">
        <w:rPr>
          <w:rFonts w:cstheme="minorHAnsi"/>
          <w:sz w:val="24"/>
          <w:szCs w:val="24"/>
        </w:rPr>
        <w:t>, 1st ed. New York: McGraw-Hill, 2011, pp. 92-97.</w:t>
      </w:r>
    </w:p>
    <w:p w:rsidR="004747E8" w:rsidRPr="003D4586" w:rsidRDefault="004747E8" w:rsidP="004747E8">
      <w:pPr>
        <w:spacing w:after="0" w:line="480" w:lineRule="auto"/>
        <w:rPr>
          <w:rFonts w:cstheme="minorHAnsi"/>
          <w:sz w:val="24"/>
          <w:szCs w:val="24"/>
        </w:rPr>
      </w:pPr>
      <w:r>
        <w:rPr>
          <w:rFonts w:cstheme="minorHAnsi"/>
          <w:sz w:val="24"/>
          <w:szCs w:val="24"/>
        </w:rPr>
        <w:t>[8</w:t>
      </w:r>
      <w:r w:rsidR="001E328C">
        <w:rPr>
          <w:rFonts w:cstheme="minorHAnsi"/>
          <w:sz w:val="24"/>
          <w:szCs w:val="24"/>
        </w:rPr>
        <w:t xml:space="preserve">] </w:t>
      </w:r>
      <w:r w:rsidR="00712B84">
        <w:rPr>
          <w:rFonts w:cstheme="minorHAnsi"/>
          <w:sz w:val="24"/>
          <w:szCs w:val="24"/>
        </w:rPr>
        <w:t>“Balsa Wood Properties”</w:t>
      </w:r>
      <w:r w:rsidRPr="003D4586">
        <w:rPr>
          <w:rFonts w:cstheme="minorHAnsi"/>
          <w:sz w:val="24"/>
          <w:szCs w:val="24"/>
        </w:rPr>
        <w:t xml:space="preserve"> </w:t>
      </w:r>
      <w:r w:rsidR="00712B84">
        <w:rPr>
          <w:rFonts w:cstheme="minorHAnsi"/>
          <w:i/>
          <w:sz w:val="24"/>
          <w:szCs w:val="24"/>
        </w:rPr>
        <w:t>Matbase</w:t>
      </w:r>
      <w:r w:rsidRPr="003D4586">
        <w:rPr>
          <w:rFonts w:cstheme="minorHAnsi"/>
          <w:sz w:val="24"/>
          <w:szCs w:val="24"/>
        </w:rPr>
        <w:t xml:space="preserve">, 2016. [Online]. Available: </w:t>
      </w:r>
      <w:hyperlink r:id="rId24" w:anchor="properties" w:history="1">
        <w:r w:rsidRPr="003D4586">
          <w:rPr>
            <w:rStyle w:val="Hyperlink"/>
            <w:rFonts w:cstheme="minorHAnsi"/>
            <w:sz w:val="24"/>
            <w:szCs w:val="24"/>
          </w:rPr>
          <w:t>https://www.matbase.com/material-categories/composites/polymer-matrix-composites-pmc/wood/class-4-wood-slightly-durable/material-properties-of-balsa-wood.html#properties</w:t>
        </w:r>
      </w:hyperlink>
    </w:p>
    <w:p w:rsidR="004747E8" w:rsidRPr="003D4586" w:rsidRDefault="004747E8" w:rsidP="004747E8">
      <w:pPr>
        <w:spacing w:after="0" w:line="480" w:lineRule="auto"/>
        <w:rPr>
          <w:rFonts w:cstheme="minorHAnsi"/>
          <w:sz w:val="24"/>
          <w:szCs w:val="24"/>
        </w:rPr>
      </w:pPr>
      <w:r>
        <w:rPr>
          <w:rFonts w:cstheme="minorHAnsi"/>
          <w:sz w:val="24"/>
          <w:szCs w:val="24"/>
        </w:rPr>
        <w:t>[9</w:t>
      </w:r>
      <w:r w:rsidRPr="003D4586">
        <w:rPr>
          <w:rFonts w:cstheme="minorHAnsi"/>
          <w:sz w:val="24"/>
          <w:szCs w:val="24"/>
        </w:rPr>
        <w:t xml:space="preserve">] 2016. [Online]. Available: </w:t>
      </w:r>
      <w:hyperlink r:id="rId25" w:history="1">
        <w:r w:rsidRPr="003D4586">
          <w:rPr>
            <w:rStyle w:val="Hyperlink"/>
            <w:rFonts w:cstheme="minorHAnsi"/>
            <w:sz w:val="24"/>
            <w:szCs w:val="24"/>
          </w:rPr>
          <w:t>http://depronfoam.com/depron-foam/resource/Depron-White-Technical-Data-Sheet.pdf</w:t>
        </w:r>
      </w:hyperlink>
    </w:p>
    <w:p w:rsidR="004747E8" w:rsidRPr="003D4586" w:rsidRDefault="004747E8" w:rsidP="004747E8">
      <w:pPr>
        <w:spacing w:after="0" w:line="480" w:lineRule="auto"/>
        <w:rPr>
          <w:rFonts w:cstheme="minorHAnsi"/>
          <w:sz w:val="24"/>
          <w:szCs w:val="24"/>
        </w:rPr>
      </w:pPr>
      <w:r>
        <w:rPr>
          <w:rFonts w:cstheme="minorHAnsi"/>
          <w:sz w:val="24"/>
          <w:szCs w:val="24"/>
        </w:rPr>
        <w:t>[10</w:t>
      </w:r>
      <w:r w:rsidRPr="003D4586">
        <w:rPr>
          <w:rFonts w:cstheme="minorHAnsi"/>
          <w:sz w:val="24"/>
          <w:szCs w:val="24"/>
        </w:rPr>
        <w:t xml:space="preserve">] "Engineering Values for model materials. - RC Groups", </w:t>
      </w:r>
      <w:r w:rsidRPr="003D4586">
        <w:rPr>
          <w:rFonts w:cstheme="minorHAnsi"/>
          <w:i/>
          <w:sz w:val="24"/>
          <w:szCs w:val="24"/>
        </w:rPr>
        <w:t>Rcgroups.com</w:t>
      </w:r>
      <w:r w:rsidRPr="003D4586">
        <w:rPr>
          <w:rFonts w:cstheme="minorHAnsi"/>
          <w:sz w:val="24"/>
          <w:szCs w:val="24"/>
        </w:rPr>
        <w:t xml:space="preserve">, 2016. [Online]. Available: </w:t>
      </w:r>
      <w:hyperlink r:id="rId26" w:history="1">
        <w:r w:rsidRPr="003D4586">
          <w:rPr>
            <w:rStyle w:val="Hyperlink"/>
            <w:rFonts w:cstheme="minorHAnsi"/>
            <w:sz w:val="24"/>
            <w:szCs w:val="24"/>
          </w:rPr>
          <w:t>https://www.rcgroups.com/forums/showthread.php?t=179292</w:t>
        </w:r>
      </w:hyperlink>
    </w:p>
    <w:p w:rsidR="004747E8" w:rsidRDefault="004747E8" w:rsidP="004747E8">
      <w:pPr>
        <w:spacing w:after="0" w:line="480" w:lineRule="auto"/>
        <w:rPr>
          <w:rFonts w:eastAsiaTheme="minorEastAsia" w:cstheme="minorHAnsi"/>
          <w:sz w:val="24"/>
          <w:szCs w:val="24"/>
        </w:rPr>
      </w:pPr>
      <w:r>
        <w:rPr>
          <w:rFonts w:cstheme="minorHAnsi"/>
          <w:sz w:val="24"/>
          <w:szCs w:val="24"/>
        </w:rPr>
        <w:t>[11</w:t>
      </w:r>
      <w:r w:rsidRPr="003D4586">
        <w:rPr>
          <w:rFonts w:cstheme="minorHAnsi"/>
          <w:sz w:val="24"/>
          <w:szCs w:val="24"/>
        </w:rPr>
        <w:t xml:space="preserve">] J. Corum and R. Battiste, "Basic Properties of Reference Crossply Carbon-Fiber Composite", </w:t>
      </w:r>
      <w:r w:rsidRPr="003D4586">
        <w:rPr>
          <w:rFonts w:cstheme="minorHAnsi"/>
          <w:i/>
          <w:sz w:val="24"/>
          <w:szCs w:val="24"/>
        </w:rPr>
        <w:t>Oak Ridge National Laboratory</w:t>
      </w:r>
      <w:r w:rsidRPr="003D4586">
        <w:rPr>
          <w:rFonts w:cstheme="minorHAnsi"/>
          <w:sz w:val="24"/>
          <w:szCs w:val="24"/>
        </w:rPr>
        <w:t xml:space="preserve">, 2016. [Online]. Available: </w:t>
      </w:r>
      <w:r w:rsidRPr="003D4586">
        <w:rPr>
          <w:rFonts w:eastAsiaTheme="minorEastAsia" w:cstheme="minorHAnsi"/>
          <w:sz w:val="24"/>
          <w:szCs w:val="24"/>
        </w:rPr>
        <w:t>[7] O. Feather and T. Feather, "wing design," in aeronautics.nasa. [Online]. Available: http://www.aeronautics.nasa.gov/pdf/wing_design_k-12.pdf. Accessed: Oct. 1, 2016.</w:t>
      </w:r>
    </w:p>
    <w:p w:rsidR="004747E8" w:rsidRPr="003D4586" w:rsidRDefault="004747E8" w:rsidP="004747E8">
      <w:pPr>
        <w:spacing w:after="0" w:line="480" w:lineRule="auto"/>
        <w:rPr>
          <w:rFonts w:eastAsia="Times New Roman" w:cs="Times New Roman"/>
          <w:sz w:val="24"/>
          <w:szCs w:val="24"/>
        </w:rPr>
      </w:pPr>
      <w:r>
        <w:rPr>
          <w:rFonts w:eastAsia="Times New Roman" w:cs="Times New Roman"/>
          <w:sz w:val="24"/>
          <w:szCs w:val="24"/>
        </w:rPr>
        <w:t>[12</w:t>
      </w:r>
      <w:r w:rsidRPr="003D4586">
        <w:rPr>
          <w:rFonts w:eastAsia="Times New Roman" w:cs="Times New Roman"/>
          <w:sz w:val="24"/>
          <w:szCs w:val="24"/>
        </w:rPr>
        <w:t xml:space="preserve">] Engineering Toolbox. </w:t>
      </w:r>
      <w:r w:rsidRPr="003D4586">
        <w:rPr>
          <w:rFonts w:eastAsia="Times New Roman" w:cs="Times New Roman"/>
          <w:i/>
          <w:sz w:val="24"/>
          <w:szCs w:val="24"/>
        </w:rPr>
        <w:t xml:space="preserve">Reynold’s Number. </w:t>
      </w:r>
      <w:r w:rsidRPr="003D4586">
        <w:rPr>
          <w:rFonts w:eastAsia="Times New Roman" w:cs="Times New Roman"/>
          <w:sz w:val="24"/>
          <w:szCs w:val="24"/>
        </w:rPr>
        <w:t xml:space="preserve">[Online] Available: </w:t>
      </w:r>
      <w:hyperlink r:id="rId27" w:history="1">
        <w:r w:rsidRPr="003D4586">
          <w:rPr>
            <w:rStyle w:val="Hyperlink"/>
            <w:rFonts w:eastAsia="Times New Roman"/>
            <w:sz w:val="24"/>
            <w:szCs w:val="24"/>
          </w:rPr>
          <w:t>http://www.engineeringtoolbox.com/reynolds-number-d_237.html</w:t>
        </w:r>
      </w:hyperlink>
    </w:p>
    <w:p w:rsidR="004747E8" w:rsidRPr="003D4586" w:rsidRDefault="004747E8" w:rsidP="004747E8">
      <w:pPr>
        <w:spacing w:after="0" w:line="480" w:lineRule="auto"/>
        <w:rPr>
          <w:rFonts w:eastAsia="Times New Roman" w:cs="Times New Roman"/>
          <w:sz w:val="24"/>
          <w:szCs w:val="24"/>
        </w:rPr>
      </w:pPr>
      <w:r>
        <w:rPr>
          <w:rFonts w:eastAsia="Times New Roman" w:cs="Times New Roman"/>
          <w:sz w:val="24"/>
          <w:szCs w:val="24"/>
        </w:rPr>
        <w:t>[13</w:t>
      </w:r>
      <w:r w:rsidRPr="003D4586">
        <w:rPr>
          <w:rFonts w:eastAsia="Times New Roman" w:cs="Times New Roman"/>
          <w:sz w:val="24"/>
          <w:szCs w:val="24"/>
        </w:rPr>
        <w:t xml:space="preserve">] Engineering Toolbox. </w:t>
      </w:r>
      <w:r w:rsidRPr="003D4586">
        <w:rPr>
          <w:rFonts w:eastAsia="Times New Roman" w:cs="Times New Roman"/>
          <w:i/>
          <w:sz w:val="24"/>
          <w:szCs w:val="24"/>
        </w:rPr>
        <w:t>Dry Air Properties.</w:t>
      </w:r>
      <w:r w:rsidRPr="003D4586">
        <w:rPr>
          <w:rFonts w:eastAsia="Times New Roman" w:cs="Times New Roman"/>
          <w:sz w:val="24"/>
          <w:szCs w:val="24"/>
        </w:rPr>
        <w:t xml:space="preserve"> [Online] Available: </w:t>
      </w:r>
      <w:hyperlink r:id="rId28" w:history="1">
        <w:r w:rsidRPr="003D4586">
          <w:rPr>
            <w:rStyle w:val="Hyperlink"/>
            <w:rFonts w:eastAsia="Times New Roman"/>
            <w:sz w:val="24"/>
            <w:szCs w:val="24"/>
          </w:rPr>
          <w:t>http://www.engineeringtoolbox.com/dry-air-properties-d_973.html</w:t>
        </w:r>
      </w:hyperlink>
    </w:p>
    <w:p w:rsidR="004747E8" w:rsidRPr="003D4586" w:rsidRDefault="004747E8" w:rsidP="004747E8">
      <w:pPr>
        <w:spacing w:after="0" w:line="480" w:lineRule="auto"/>
        <w:rPr>
          <w:sz w:val="24"/>
          <w:szCs w:val="24"/>
        </w:rPr>
      </w:pPr>
      <w:r>
        <w:rPr>
          <w:sz w:val="24"/>
          <w:szCs w:val="24"/>
        </w:rPr>
        <w:t>[14</w:t>
      </w:r>
      <w:r w:rsidRPr="003D4586">
        <w:rPr>
          <w:sz w:val="24"/>
          <w:szCs w:val="24"/>
        </w:rPr>
        <w:t>] P.</w:t>
      </w:r>
      <w:r w:rsidR="00712B84">
        <w:rPr>
          <w:sz w:val="24"/>
          <w:szCs w:val="24"/>
        </w:rPr>
        <w:t xml:space="preserve"> K. Johnson,</w:t>
      </w:r>
      <w:r w:rsidRPr="003D4586">
        <w:rPr>
          <w:sz w:val="24"/>
          <w:szCs w:val="24"/>
        </w:rPr>
        <w:t xml:space="preserve"> </w:t>
      </w:r>
      <w:r w:rsidR="00712B84">
        <w:rPr>
          <w:sz w:val="24"/>
          <w:szCs w:val="24"/>
        </w:rPr>
        <w:t xml:space="preserve">“About Airfoils for Flying Model Aircraft” </w:t>
      </w:r>
      <w:r w:rsidR="00712B84">
        <w:rPr>
          <w:i/>
        </w:rPr>
        <w:t>Airfield Models,</w:t>
      </w:r>
      <w:r w:rsidR="00712B84">
        <w:t xml:space="preserve"> 2015.</w:t>
      </w:r>
      <w:r w:rsidRPr="003D4586">
        <w:rPr>
          <w:sz w:val="24"/>
          <w:szCs w:val="24"/>
        </w:rPr>
        <w:t xml:space="preserve"> [Online] Available: </w:t>
      </w:r>
      <w:hyperlink r:id="rId29" w:history="1">
        <w:r w:rsidRPr="003D4586">
          <w:rPr>
            <w:rStyle w:val="Hyperlink"/>
            <w:sz w:val="24"/>
            <w:szCs w:val="24"/>
          </w:rPr>
          <w:t>http://www.airfieldmodels.com/information_source/math_and_science_of_model_aircraft/rc_aircraft_design/plotting_airfoils/about_airfoils.htm</w:t>
        </w:r>
      </w:hyperlink>
    </w:p>
    <w:p w:rsidR="004747E8" w:rsidRPr="003D4586" w:rsidRDefault="004747E8" w:rsidP="004747E8">
      <w:pPr>
        <w:spacing w:after="0" w:line="480" w:lineRule="auto"/>
        <w:rPr>
          <w:sz w:val="24"/>
          <w:szCs w:val="24"/>
        </w:rPr>
      </w:pPr>
      <w:r>
        <w:rPr>
          <w:sz w:val="24"/>
          <w:szCs w:val="24"/>
        </w:rPr>
        <w:t>[15</w:t>
      </w:r>
      <w:r w:rsidRPr="003D4586">
        <w:rPr>
          <w:sz w:val="24"/>
          <w:szCs w:val="24"/>
        </w:rPr>
        <w:t xml:space="preserve">] (2016) </w:t>
      </w:r>
      <w:r w:rsidRPr="003D4586">
        <w:rPr>
          <w:i/>
          <w:sz w:val="24"/>
          <w:szCs w:val="24"/>
        </w:rPr>
        <w:t>Airfoil Database search.</w:t>
      </w:r>
      <w:r w:rsidRPr="003D4586">
        <w:rPr>
          <w:sz w:val="24"/>
          <w:szCs w:val="24"/>
        </w:rPr>
        <w:t xml:space="preserve"> [Online] Available: </w:t>
      </w:r>
      <w:hyperlink r:id="rId30" w:history="1">
        <w:r w:rsidRPr="003D4586">
          <w:rPr>
            <w:rStyle w:val="Hyperlink"/>
            <w:sz w:val="24"/>
            <w:szCs w:val="24"/>
          </w:rPr>
          <w:t>http://www.airfoiltools.com/search/</w:t>
        </w:r>
      </w:hyperlink>
    </w:p>
    <w:p w:rsidR="004747E8" w:rsidRDefault="004747E8" w:rsidP="001E328C">
      <w:pPr>
        <w:spacing w:after="0" w:line="480" w:lineRule="auto"/>
        <w:rPr>
          <w:sz w:val="24"/>
          <w:szCs w:val="24"/>
        </w:rPr>
      </w:pPr>
      <w:r>
        <w:rPr>
          <w:sz w:val="24"/>
          <w:szCs w:val="24"/>
        </w:rPr>
        <w:t>[16</w:t>
      </w:r>
      <w:r w:rsidRPr="003D4586">
        <w:rPr>
          <w:sz w:val="24"/>
          <w:szCs w:val="24"/>
        </w:rPr>
        <w:t xml:space="preserve">] D. P. Raymer, “Airfoil Geometry and Selection”, in </w:t>
      </w:r>
      <w:r w:rsidRPr="003D4586">
        <w:rPr>
          <w:i/>
          <w:sz w:val="24"/>
          <w:szCs w:val="24"/>
        </w:rPr>
        <w:t xml:space="preserve">Aircraft Design: A Conceptual Approach: third edition. </w:t>
      </w:r>
      <w:r w:rsidRPr="003D4586">
        <w:rPr>
          <w:sz w:val="24"/>
          <w:szCs w:val="24"/>
        </w:rPr>
        <w:t xml:space="preserve">Reston, VA: AIAA Education Series, 1999, ch 4 pp 39 </w:t>
      </w:r>
      <w:r w:rsidR="004E280E">
        <w:rPr>
          <w:sz w:val="24"/>
          <w:szCs w:val="24"/>
        </w:rPr>
        <w:t>–</w:t>
      </w:r>
      <w:r w:rsidRPr="003D4586">
        <w:rPr>
          <w:sz w:val="24"/>
          <w:szCs w:val="24"/>
        </w:rPr>
        <w:t xml:space="preserve"> 86</w:t>
      </w:r>
    </w:p>
    <w:p w:rsidR="001E328C" w:rsidRPr="001E328C" w:rsidRDefault="001E328C" w:rsidP="001E328C">
      <w:pPr>
        <w:spacing w:after="0" w:line="480" w:lineRule="auto"/>
        <w:rPr>
          <w:sz w:val="24"/>
          <w:szCs w:val="24"/>
        </w:rPr>
      </w:pPr>
      <w:r>
        <w:rPr>
          <w:sz w:val="24"/>
          <w:szCs w:val="24"/>
        </w:rPr>
        <w:t xml:space="preserve">[17] “Understanding RC Propeller Size.” R/C </w:t>
      </w:r>
      <w:r w:rsidRPr="001E328C">
        <w:rPr>
          <w:i/>
          <w:sz w:val="24"/>
          <w:szCs w:val="24"/>
        </w:rPr>
        <w:t>Airplane World</w:t>
      </w:r>
      <w:r>
        <w:rPr>
          <w:i/>
          <w:sz w:val="24"/>
          <w:szCs w:val="24"/>
        </w:rPr>
        <w:t xml:space="preserve"> </w:t>
      </w:r>
      <w:r>
        <w:rPr>
          <w:sz w:val="24"/>
          <w:szCs w:val="24"/>
        </w:rPr>
        <w:t xml:space="preserve">[Online]. Available: </w:t>
      </w:r>
      <w:hyperlink r:id="rId31" w:history="1">
        <w:r w:rsidRPr="00906E93">
          <w:rPr>
            <w:rStyle w:val="Hyperlink"/>
            <w:sz w:val="24"/>
            <w:szCs w:val="24"/>
          </w:rPr>
          <w:t>http://www.rc-airplane-world.com/propeller-size.html</w:t>
        </w:r>
      </w:hyperlink>
    </w:p>
    <w:p w:rsidR="0027139D" w:rsidRDefault="0027139D" w:rsidP="001E328C">
      <w:pPr>
        <w:spacing w:after="0" w:line="480" w:lineRule="auto"/>
        <w:rPr>
          <w:sz w:val="24"/>
          <w:szCs w:val="24"/>
        </w:rPr>
      </w:pPr>
    </w:p>
    <w:p w:rsidR="0027139D" w:rsidRPr="0027139D" w:rsidRDefault="0027139D" w:rsidP="0027139D">
      <w:pPr>
        <w:rPr>
          <w:sz w:val="24"/>
          <w:szCs w:val="24"/>
        </w:rPr>
        <w:sectPr w:rsidR="0027139D" w:rsidRPr="0027139D" w:rsidSect="004E280E">
          <w:footerReference w:type="default" r:id="rId32"/>
          <w:pgSz w:w="12240" w:h="15840"/>
          <w:pgMar w:top="720" w:right="720" w:bottom="720" w:left="1440" w:header="720" w:footer="720" w:gutter="0"/>
          <w:pgNumType w:start="1"/>
          <w:cols w:space="720"/>
          <w:docGrid w:linePitch="360"/>
        </w:sectPr>
      </w:pPr>
    </w:p>
    <w:p w:rsidR="004E280E" w:rsidRPr="002B1CD3" w:rsidRDefault="00B472E9" w:rsidP="002B1CD3">
      <w:pPr>
        <w:rPr>
          <w:b/>
          <w:sz w:val="24"/>
          <w:szCs w:val="24"/>
        </w:rPr>
      </w:pPr>
      <w:bookmarkStart w:id="96" w:name="_GoBack"/>
      <w:r w:rsidRPr="002B1CD3">
        <w:rPr>
          <w:b/>
          <w:noProof/>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304164</wp:posOffset>
            </wp:positionV>
            <wp:extent cx="13058775" cy="8467725"/>
            <wp:effectExtent l="19050" t="19050" r="28575" b="28575"/>
            <wp:wrapTight wrapText="bothSides">
              <wp:wrapPolygon edited="0">
                <wp:start x="-32" y="-49"/>
                <wp:lineTo x="-32" y="21624"/>
                <wp:lineTo x="21616" y="21624"/>
                <wp:lineTo x="21616" y="-49"/>
                <wp:lineTo x="-32" y="-49"/>
              </wp:wrapPolygon>
            </wp:wrapTight>
            <wp:docPr id="7712" name="Picture 7712"/>
            <wp:cNvGraphicFramePr/>
            <a:graphic xmlns:a="http://schemas.openxmlformats.org/drawingml/2006/main">
              <a:graphicData uri="http://schemas.openxmlformats.org/drawingml/2006/picture">
                <pic:pic xmlns:pic="http://schemas.openxmlformats.org/drawingml/2006/picture">
                  <pic:nvPicPr>
                    <pic:cNvPr id="7712" name="Picture 77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8775" cy="8467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96"/>
      <w:r w:rsidR="0027139D" w:rsidRPr="002B1CD3">
        <w:rPr>
          <w:b/>
          <w:sz w:val="24"/>
          <w:szCs w:val="24"/>
        </w:rPr>
        <w:t>2D Drawing</w:t>
      </w:r>
    </w:p>
    <w:p w:rsidR="00707D2A" w:rsidRDefault="00707D2A">
      <w:pPr>
        <w:spacing w:after="0"/>
        <w:ind w:left="-1277" w:right="-1267"/>
      </w:pPr>
    </w:p>
    <w:p w:rsidR="00036279" w:rsidRDefault="00036279" w:rsidP="0027139D">
      <w:pPr>
        <w:sectPr w:rsidR="00036279" w:rsidSect="00707D2A">
          <w:footerReference w:type="default" r:id="rId34"/>
          <w:pgSz w:w="24480" w:h="15840" w:orient="landscape"/>
          <w:pgMar w:top="720" w:right="720" w:bottom="720" w:left="1440" w:header="720" w:footer="720" w:gutter="0"/>
          <w:cols w:space="720"/>
          <w:docGrid w:linePitch="360"/>
        </w:sectPr>
      </w:pPr>
    </w:p>
    <w:p w:rsidR="0027139D" w:rsidRPr="002B1CD3" w:rsidRDefault="0027139D" w:rsidP="002B1CD3">
      <w:pPr>
        <w:rPr>
          <w:b/>
          <w:sz w:val="24"/>
          <w:szCs w:val="24"/>
        </w:rPr>
      </w:pPr>
      <w:r w:rsidRPr="002B1CD3">
        <w:rPr>
          <w:b/>
          <w:sz w:val="24"/>
          <w:szCs w:val="24"/>
        </w:rPr>
        <w:t>TDS: Aircraft Weight Build-Up Schedule</w:t>
      </w:r>
    </w:p>
    <w:tbl>
      <w:tblPr>
        <w:tblStyle w:val="TableGrid"/>
        <w:tblW w:w="0" w:type="auto"/>
        <w:tblLook w:val="04A0" w:firstRow="1" w:lastRow="0" w:firstColumn="1" w:lastColumn="0" w:noHBand="0" w:noVBand="1"/>
      </w:tblPr>
      <w:tblGrid>
        <w:gridCol w:w="715"/>
        <w:gridCol w:w="4583"/>
        <w:gridCol w:w="4359"/>
      </w:tblGrid>
      <w:tr w:rsidR="00965BA4" w:rsidTr="00FE44A6">
        <w:trPr>
          <w:trHeight w:val="284"/>
        </w:trPr>
        <w:tc>
          <w:tcPr>
            <w:tcW w:w="715" w:type="dxa"/>
            <w:shd w:val="clear" w:color="auto" w:fill="7F7F7F" w:themeFill="text1" w:themeFillTint="80"/>
          </w:tcPr>
          <w:p w:rsidR="00965BA4" w:rsidRPr="001772E5" w:rsidRDefault="00965BA4" w:rsidP="00FC4DDF">
            <w:pPr>
              <w:spacing w:line="480" w:lineRule="auto"/>
              <w:jc w:val="center"/>
              <w:rPr>
                <w:b/>
              </w:rPr>
            </w:pPr>
          </w:p>
        </w:tc>
        <w:tc>
          <w:tcPr>
            <w:tcW w:w="4583" w:type="dxa"/>
          </w:tcPr>
          <w:p w:rsidR="00965BA4" w:rsidRPr="001772E5" w:rsidRDefault="00FE44A6" w:rsidP="00FC4DDF">
            <w:pPr>
              <w:spacing w:line="480" w:lineRule="auto"/>
              <w:jc w:val="center"/>
              <w:rPr>
                <w:b/>
              </w:rPr>
            </w:pPr>
            <w:r>
              <w:rPr>
                <w:b/>
              </w:rPr>
              <w:t>Component</w:t>
            </w:r>
          </w:p>
        </w:tc>
        <w:tc>
          <w:tcPr>
            <w:tcW w:w="4359" w:type="dxa"/>
          </w:tcPr>
          <w:p w:rsidR="00965BA4" w:rsidRPr="001772E5" w:rsidRDefault="00965BA4" w:rsidP="00FC4DDF">
            <w:pPr>
              <w:spacing w:line="480" w:lineRule="auto"/>
              <w:jc w:val="center"/>
              <w:rPr>
                <w:b/>
              </w:rPr>
            </w:pPr>
            <w:r w:rsidRPr="001772E5">
              <w:rPr>
                <w:b/>
              </w:rPr>
              <w:t>Weight (lb)</w:t>
            </w:r>
          </w:p>
        </w:tc>
      </w:tr>
      <w:tr w:rsidR="00965BA4" w:rsidTr="00FE44A6">
        <w:trPr>
          <w:trHeight w:val="268"/>
        </w:trPr>
        <w:tc>
          <w:tcPr>
            <w:tcW w:w="715" w:type="dxa"/>
          </w:tcPr>
          <w:p w:rsidR="00965BA4" w:rsidRDefault="00FE44A6" w:rsidP="00FC4DDF">
            <w:pPr>
              <w:spacing w:line="480" w:lineRule="auto"/>
              <w:jc w:val="center"/>
            </w:pPr>
            <w:r>
              <w:t>1</w:t>
            </w:r>
          </w:p>
        </w:tc>
        <w:tc>
          <w:tcPr>
            <w:tcW w:w="4583" w:type="dxa"/>
          </w:tcPr>
          <w:p w:rsidR="00965BA4" w:rsidRDefault="00965BA4" w:rsidP="00FC4DDF">
            <w:pPr>
              <w:spacing w:line="480" w:lineRule="auto"/>
              <w:jc w:val="center"/>
            </w:pPr>
            <w:r>
              <w:t>Battery</w:t>
            </w:r>
          </w:p>
        </w:tc>
        <w:tc>
          <w:tcPr>
            <w:tcW w:w="4359" w:type="dxa"/>
          </w:tcPr>
          <w:p w:rsidR="00965BA4" w:rsidRDefault="00965BA4" w:rsidP="00FC4DDF">
            <w:pPr>
              <w:spacing w:line="480" w:lineRule="auto"/>
              <w:jc w:val="center"/>
            </w:pPr>
            <w:r>
              <w:t>0.4390</w:t>
            </w:r>
          </w:p>
        </w:tc>
      </w:tr>
      <w:tr w:rsidR="00965BA4" w:rsidTr="00FE44A6">
        <w:trPr>
          <w:trHeight w:val="284"/>
        </w:trPr>
        <w:tc>
          <w:tcPr>
            <w:tcW w:w="715" w:type="dxa"/>
          </w:tcPr>
          <w:p w:rsidR="00965BA4" w:rsidRDefault="00FE44A6" w:rsidP="00FC4DDF">
            <w:pPr>
              <w:spacing w:line="480" w:lineRule="auto"/>
              <w:jc w:val="center"/>
            </w:pPr>
            <w:r>
              <w:t>2</w:t>
            </w:r>
          </w:p>
        </w:tc>
        <w:tc>
          <w:tcPr>
            <w:tcW w:w="4583" w:type="dxa"/>
          </w:tcPr>
          <w:p w:rsidR="00965BA4" w:rsidRDefault="00965BA4" w:rsidP="00FC4DDF">
            <w:pPr>
              <w:spacing w:line="480" w:lineRule="auto"/>
              <w:jc w:val="center"/>
            </w:pPr>
            <w:r>
              <w:t>Motor</w:t>
            </w:r>
          </w:p>
        </w:tc>
        <w:tc>
          <w:tcPr>
            <w:tcW w:w="4359" w:type="dxa"/>
          </w:tcPr>
          <w:p w:rsidR="00965BA4" w:rsidRDefault="00965BA4" w:rsidP="00FC4DDF">
            <w:pPr>
              <w:spacing w:line="480" w:lineRule="auto"/>
              <w:jc w:val="center"/>
            </w:pPr>
            <w:r>
              <w:t>0.2200</w:t>
            </w:r>
          </w:p>
        </w:tc>
      </w:tr>
      <w:tr w:rsidR="00965BA4" w:rsidTr="00FE44A6">
        <w:trPr>
          <w:trHeight w:val="268"/>
        </w:trPr>
        <w:tc>
          <w:tcPr>
            <w:tcW w:w="715" w:type="dxa"/>
          </w:tcPr>
          <w:p w:rsidR="00965BA4" w:rsidRDefault="00FE44A6" w:rsidP="00FC4DDF">
            <w:pPr>
              <w:spacing w:line="480" w:lineRule="auto"/>
              <w:jc w:val="center"/>
            </w:pPr>
            <w:r>
              <w:t>3</w:t>
            </w:r>
          </w:p>
        </w:tc>
        <w:tc>
          <w:tcPr>
            <w:tcW w:w="4583" w:type="dxa"/>
          </w:tcPr>
          <w:p w:rsidR="00965BA4" w:rsidRDefault="00965BA4" w:rsidP="00FC4DDF">
            <w:pPr>
              <w:spacing w:line="480" w:lineRule="auto"/>
              <w:jc w:val="center"/>
            </w:pPr>
            <w:r>
              <w:t>Speed Controller</w:t>
            </w:r>
          </w:p>
        </w:tc>
        <w:tc>
          <w:tcPr>
            <w:tcW w:w="4359" w:type="dxa"/>
          </w:tcPr>
          <w:p w:rsidR="00965BA4" w:rsidRDefault="00965BA4" w:rsidP="00FC4DDF">
            <w:pPr>
              <w:spacing w:line="480" w:lineRule="auto"/>
              <w:jc w:val="center"/>
            </w:pPr>
            <w:r>
              <w:t>0.0121</w:t>
            </w:r>
          </w:p>
        </w:tc>
      </w:tr>
      <w:tr w:rsidR="00965BA4" w:rsidTr="00FE44A6">
        <w:trPr>
          <w:trHeight w:val="284"/>
        </w:trPr>
        <w:tc>
          <w:tcPr>
            <w:tcW w:w="715" w:type="dxa"/>
          </w:tcPr>
          <w:p w:rsidR="00965BA4" w:rsidRDefault="00FE44A6" w:rsidP="00FC4DDF">
            <w:pPr>
              <w:spacing w:line="480" w:lineRule="auto"/>
              <w:jc w:val="center"/>
            </w:pPr>
            <w:r>
              <w:t>4</w:t>
            </w:r>
          </w:p>
        </w:tc>
        <w:tc>
          <w:tcPr>
            <w:tcW w:w="4583" w:type="dxa"/>
          </w:tcPr>
          <w:p w:rsidR="00965BA4" w:rsidRDefault="00965BA4" w:rsidP="00FC4DDF">
            <w:pPr>
              <w:spacing w:line="480" w:lineRule="auto"/>
              <w:jc w:val="center"/>
            </w:pPr>
            <w:r>
              <w:t>Servos (x3)</w:t>
            </w:r>
          </w:p>
        </w:tc>
        <w:tc>
          <w:tcPr>
            <w:tcW w:w="4359" w:type="dxa"/>
          </w:tcPr>
          <w:p w:rsidR="00965BA4" w:rsidRDefault="00FC4DDF" w:rsidP="00FC4DDF">
            <w:pPr>
              <w:spacing w:line="480" w:lineRule="auto"/>
              <w:jc w:val="center"/>
            </w:pPr>
            <w:r>
              <w:t>0.0110 x 3 = .0330</w:t>
            </w:r>
          </w:p>
        </w:tc>
      </w:tr>
      <w:tr w:rsidR="00965BA4" w:rsidTr="00FE44A6">
        <w:trPr>
          <w:trHeight w:val="268"/>
        </w:trPr>
        <w:tc>
          <w:tcPr>
            <w:tcW w:w="715" w:type="dxa"/>
          </w:tcPr>
          <w:p w:rsidR="00965BA4" w:rsidRDefault="00FE44A6" w:rsidP="00FC4DDF">
            <w:pPr>
              <w:spacing w:line="480" w:lineRule="auto"/>
              <w:jc w:val="center"/>
            </w:pPr>
            <w:r>
              <w:t>5</w:t>
            </w:r>
          </w:p>
        </w:tc>
        <w:tc>
          <w:tcPr>
            <w:tcW w:w="4583" w:type="dxa"/>
          </w:tcPr>
          <w:p w:rsidR="00965BA4" w:rsidRDefault="00965BA4" w:rsidP="00FC4DDF">
            <w:pPr>
              <w:spacing w:line="480" w:lineRule="auto"/>
              <w:jc w:val="center"/>
            </w:pPr>
            <w:r>
              <w:t>Wing</w:t>
            </w:r>
          </w:p>
        </w:tc>
        <w:tc>
          <w:tcPr>
            <w:tcW w:w="4359" w:type="dxa"/>
          </w:tcPr>
          <w:p w:rsidR="00965BA4" w:rsidRDefault="00965BA4" w:rsidP="00FC4DDF">
            <w:pPr>
              <w:spacing w:line="480" w:lineRule="auto"/>
              <w:jc w:val="center"/>
            </w:pPr>
            <w:r>
              <w:t>0.1430</w:t>
            </w:r>
          </w:p>
        </w:tc>
      </w:tr>
      <w:tr w:rsidR="00965BA4" w:rsidTr="00FE44A6">
        <w:trPr>
          <w:trHeight w:val="284"/>
        </w:trPr>
        <w:tc>
          <w:tcPr>
            <w:tcW w:w="715" w:type="dxa"/>
          </w:tcPr>
          <w:p w:rsidR="00965BA4" w:rsidRDefault="00FE44A6" w:rsidP="00FC4DDF">
            <w:pPr>
              <w:spacing w:line="480" w:lineRule="auto"/>
              <w:jc w:val="center"/>
            </w:pPr>
            <w:r>
              <w:t>6</w:t>
            </w:r>
          </w:p>
        </w:tc>
        <w:tc>
          <w:tcPr>
            <w:tcW w:w="4583" w:type="dxa"/>
          </w:tcPr>
          <w:p w:rsidR="00965BA4" w:rsidRDefault="00965BA4" w:rsidP="00FC4DDF">
            <w:pPr>
              <w:spacing w:line="480" w:lineRule="auto"/>
              <w:jc w:val="center"/>
            </w:pPr>
            <w:r>
              <w:t>Carbon Fiber Rod</w:t>
            </w:r>
          </w:p>
        </w:tc>
        <w:tc>
          <w:tcPr>
            <w:tcW w:w="4359" w:type="dxa"/>
          </w:tcPr>
          <w:p w:rsidR="00965BA4" w:rsidRDefault="00965BA4" w:rsidP="00FC4DDF">
            <w:pPr>
              <w:spacing w:line="480" w:lineRule="auto"/>
              <w:jc w:val="center"/>
            </w:pPr>
            <w:r>
              <w:t>0.0478</w:t>
            </w:r>
          </w:p>
        </w:tc>
      </w:tr>
      <w:tr w:rsidR="00965BA4" w:rsidTr="00FE44A6">
        <w:trPr>
          <w:trHeight w:val="268"/>
        </w:trPr>
        <w:tc>
          <w:tcPr>
            <w:tcW w:w="715" w:type="dxa"/>
          </w:tcPr>
          <w:p w:rsidR="00965BA4" w:rsidRDefault="00FE44A6" w:rsidP="00FC4DDF">
            <w:pPr>
              <w:spacing w:line="480" w:lineRule="auto"/>
              <w:jc w:val="center"/>
            </w:pPr>
            <w:r>
              <w:t>7</w:t>
            </w:r>
          </w:p>
        </w:tc>
        <w:tc>
          <w:tcPr>
            <w:tcW w:w="4583" w:type="dxa"/>
          </w:tcPr>
          <w:p w:rsidR="00965BA4" w:rsidRDefault="00965BA4" w:rsidP="00FC4DDF">
            <w:pPr>
              <w:spacing w:line="480" w:lineRule="auto"/>
              <w:jc w:val="center"/>
            </w:pPr>
            <w:r>
              <w:t>Carbon Fiber Beam</w:t>
            </w:r>
          </w:p>
        </w:tc>
        <w:tc>
          <w:tcPr>
            <w:tcW w:w="4359" w:type="dxa"/>
          </w:tcPr>
          <w:p w:rsidR="00965BA4" w:rsidRDefault="00965BA4" w:rsidP="00FC4DDF">
            <w:pPr>
              <w:spacing w:line="480" w:lineRule="auto"/>
              <w:jc w:val="center"/>
            </w:pPr>
            <w:r>
              <w:t>0.0243</w:t>
            </w:r>
          </w:p>
        </w:tc>
      </w:tr>
      <w:tr w:rsidR="00B472E9" w:rsidTr="00FE44A6">
        <w:trPr>
          <w:trHeight w:val="268"/>
        </w:trPr>
        <w:tc>
          <w:tcPr>
            <w:tcW w:w="715" w:type="dxa"/>
          </w:tcPr>
          <w:p w:rsidR="00B472E9" w:rsidRDefault="00B472E9" w:rsidP="00FC4DDF">
            <w:pPr>
              <w:spacing w:line="480" w:lineRule="auto"/>
              <w:jc w:val="center"/>
            </w:pPr>
            <w:r>
              <w:t>8</w:t>
            </w:r>
          </w:p>
        </w:tc>
        <w:tc>
          <w:tcPr>
            <w:tcW w:w="4583" w:type="dxa"/>
          </w:tcPr>
          <w:p w:rsidR="00B472E9" w:rsidRDefault="00B472E9" w:rsidP="00FC4DDF">
            <w:pPr>
              <w:spacing w:line="480" w:lineRule="auto"/>
              <w:jc w:val="center"/>
            </w:pPr>
            <w:r>
              <w:t>Propeller</w:t>
            </w:r>
          </w:p>
        </w:tc>
        <w:tc>
          <w:tcPr>
            <w:tcW w:w="4359" w:type="dxa"/>
          </w:tcPr>
          <w:p w:rsidR="00B472E9" w:rsidRDefault="00181C82" w:rsidP="00FC4DDF">
            <w:pPr>
              <w:spacing w:line="480" w:lineRule="auto"/>
              <w:jc w:val="center"/>
            </w:pPr>
            <w:r>
              <w:t>0.0823</w:t>
            </w:r>
          </w:p>
        </w:tc>
      </w:tr>
      <w:tr w:rsidR="001E328C" w:rsidTr="00FE44A6">
        <w:trPr>
          <w:trHeight w:val="268"/>
        </w:trPr>
        <w:tc>
          <w:tcPr>
            <w:tcW w:w="715" w:type="dxa"/>
          </w:tcPr>
          <w:p w:rsidR="001E328C" w:rsidRDefault="001E328C" w:rsidP="00FC4DDF">
            <w:pPr>
              <w:spacing w:line="480" w:lineRule="auto"/>
              <w:jc w:val="center"/>
            </w:pPr>
            <w:r>
              <w:t>9</w:t>
            </w:r>
          </w:p>
        </w:tc>
        <w:tc>
          <w:tcPr>
            <w:tcW w:w="4583" w:type="dxa"/>
          </w:tcPr>
          <w:p w:rsidR="001E328C" w:rsidRDefault="001E328C" w:rsidP="00FC4DDF">
            <w:pPr>
              <w:spacing w:line="480" w:lineRule="auto"/>
              <w:jc w:val="center"/>
            </w:pPr>
            <w:r>
              <w:t>Payload Bay</w:t>
            </w:r>
          </w:p>
        </w:tc>
        <w:tc>
          <w:tcPr>
            <w:tcW w:w="4359" w:type="dxa"/>
          </w:tcPr>
          <w:p w:rsidR="001E328C" w:rsidRDefault="0095081A" w:rsidP="00FC4DDF">
            <w:pPr>
              <w:spacing w:line="480" w:lineRule="auto"/>
              <w:jc w:val="center"/>
            </w:pPr>
            <w:r>
              <w:t>0.2425</w:t>
            </w:r>
          </w:p>
        </w:tc>
      </w:tr>
      <w:tr w:rsidR="0095081A" w:rsidTr="00FE44A6">
        <w:trPr>
          <w:trHeight w:val="268"/>
        </w:trPr>
        <w:tc>
          <w:tcPr>
            <w:tcW w:w="715" w:type="dxa"/>
          </w:tcPr>
          <w:p w:rsidR="0095081A" w:rsidRDefault="0095081A" w:rsidP="00FC4DDF">
            <w:pPr>
              <w:spacing w:line="480" w:lineRule="auto"/>
              <w:jc w:val="center"/>
            </w:pPr>
            <w:r>
              <w:t>10</w:t>
            </w:r>
          </w:p>
        </w:tc>
        <w:tc>
          <w:tcPr>
            <w:tcW w:w="4583" w:type="dxa"/>
          </w:tcPr>
          <w:p w:rsidR="0095081A" w:rsidRDefault="0095081A" w:rsidP="00FC4DDF">
            <w:pPr>
              <w:spacing w:line="480" w:lineRule="auto"/>
              <w:jc w:val="center"/>
            </w:pPr>
            <w:r>
              <w:t>Tail</w:t>
            </w:r>
          </w:p>
        </w:tc>
        <w:tc>
          <w:tcPr>
            <w:tcW w:w="4359" w:type="dxa"/>
          </w:tcPr>
          <w:p w:rsidR="0095081A" w:rsidRDefault="0095081A" w:rsidP="00FC4DDF">
            <w:pPr>
              <w:spacing w:line="480" w:lineRule="auto"/>
              <w:jc w:val="center"/>
            </w:pPr>
            <w:r>
              <w:t>0.0463</w:t>
            </w:r>
          </w:p>
        </w:tc>
      </w:tr>
      <w:tr w:rsidR="0095081A" w:rsidTr="00FE44A6">
        <w:trPr>
          <w:trHeight w:val="268"/>
        </w:trPr>
        <w:tc>
          <w:tcPr>
            <w:tcW w:w="715" w:type="dxa"/>
          </w:tcPr>
          <w:p w:rsidR="0095081A" w:rsidRDefault="0095081A" w:rsidP="00FC4DDF">
            <w:pPr>
              <w:spacing w:line="480" w:lineRule="auto"/>
              <w:jc w:val="center"/>
            </w:pPr>
            <w:r>
              <w:t>11</w:t>
            </w:r>
          </w:p>
        </w:tc>
        <w:tc>
          <w:tcPr>
            <w:tcW w:w="4583" w:type="dxa"/>
          </w:tcPr>
          <w:p w:rsidR="0095081A" w:rsidRDefault="0095081A" w:rsidP="00FC4DDF">
            <w:pPr>
              <w:spacing w:line="480" w:lineRule="auto"/>
              <w:jc w:val="center"/>
            </w:pPr>
            <w:r>
              <w:t>Elevator</w:t>
            </w:r>
          </w:p>
        </w:tc>
        <w:tc>
          <w:tcPr>
            <w:tcW w:w="4359" w:type="dxa"/>
          </w:tcPr>
          <w:p w:rsidR="0095081A" w:rsidRDefault="0095081A" w:rsidP="00FC4DDF">
            <w:pPr>
              <w:spacing w:line="480" w:lineRule="auto"/>
              <w:jc w:val="center"/>
            </w:pPr>
            <w:r>
              <w:t>0.0463</w:t>
            </w:r>
          </w:p>
        </w:tc>
      </w:tr>
      <w:tr w:rsidR="001E328C" w:rsidTr="001E328C">
        <w:trPr>
          <w:trHeight w:val="268"/>
        </w:trPr>
        <w:tc>
          <w:tcPr>
            <w:tcW w:w="715" w:type="dxa"/>
            <w:shd w:val="clear" w:color="auto" w:fill="7F7F7F" w:themeFill="text1" w:themeFillTint="80"/>
          </w:tcPr>
          <w:p w:rsidR="001E328C" w:rsidRDefault="001E328C" w:rsidP="00FC4DDF">
            <w:pPr>
              <w:spacing w:line="480" w:lineRule="auto"/>
              <w:jc w:val="center"/>
            </w:pPr>
          </w:p>
        </w:tc>
        <w:tc>
          <w:tcPr>
            <w:tcW w:w="4583" w:type="dxa"/>
          </w:tcPr>
          <w:p w:rsidR="001E328C" w:rsidRPr="001E328C" w:rsidRDefault="001E328C" w:rsidP="00FC4DDF">
            <w:pPr>
              <w:spacing w:line="480" w:lineRule="auto"/>
              <w:jc w:val="center"/>
              <w:rPr>
                <w:b/>
              </w:rPr>
            </w:pPr>
            <w:r>
              <w:rPr>
                <w:b/>
              </w:rPr>
              <w:t>Total</w:t>
            </w:r>
          </w:p>
        </w:tc>
        <w:tc>
          <w:tcPr>
            <w:tcW w:w="4359" w:type="dxa"/>
          </w:tcPr>
          <w:p w:rsidR="001E328C" w:rsidRPr="0095081A" w:rsidRDefault="0095081A" w:rsidP="00FC4DDF">
            <w:pPr>
              <w:spacing w:line="480" w:lineRule="auto"/>
              <w:jc w:val="center"/>
              <w:rPr>
                <w:b/>
              </w:rPr>
            </w:pPr>
            <w:r w:rsidRPr="0095081A">
              <w:rPr>
                <w:b/>
              </w:rPr>
              <w:t>1.3367</w:t>
            </w:r>
          </w:p>
        </w:tc>
      </w:tr>
    </w:tbl>
    <w:p w:rsidR="0027139D" w:rsidRPr="0027139D" w:rsidRDefault="0027139D" w:rsidP="0027139D"/>
    <w:sectPr w:rsidR="0027139D" w:rsidRPr="0027139D" w:rsidSect="007C4FDD">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542" w:rsidRDefault="00583542" w:rsidP="0028436C">
      <w:pPr>
        <w:spacing w:after="0" w:line="240" w:lineRule="auto"/>
      </w:pPr>
      <w:r>
        <w:separator/>
      </w:r>
    </w:p>
  </w:endnote>
  <w:endnote w:type="continuationSeparator" w:id="0">
    <w:p w:rsidR="00583542" w:rsidRDefault="00583542" w:rsidP="0028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836" w:rsidRDefault="008A4836">
    <w:pPr>
      <w:pStyle w:val="Footer"/>
      <w:jc w:val="right"/>
    </w:pPr>
  </w:p>
  <w:p w:rsidR="008A4836" w:rsidRDefault="008A4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013138"/>
      <w:docPartObj>
        <w:docPartGallery w:val="Page Numbers (Bottom of Page)"/>
        <w:docPartUnique/>
      </w:docPartObj>
    </w:sdtPr>
    <w:sdtEndPr>
      <w:rPr>
        <w:noProof/>
      </w:rPr>
    </w:sdtEndPr>
    <w:sdtContent>
      <w:p w:rsidR="008A4836" w:rsidRDefault="008A4836">
        <w:pPr>
          <w:pStyle w:val="Footer"/>
          <w:jc w:val="right"/>
        </w:pPr>
        <w:r>
          <w:fldChar w:fldCharType="begin"/>
        </w:r>
        <w:r>
          <w:instrText xml:space="preserve"> PAGE   \* MERGEFORMAT </w:instrText>
        </w:r>
        <w:r>
          <w:fldChar w:fldCharType="separate"/>
        </w:r>
        <w:r w:rsidR="004A5903">
          <w:rPr>
            <w:noProof/>
          </w:rPr>
          <w:t>23</w:t>
        </w:r>
        <w:r>
          <w:rPr>
            <w:noProof/>
          </w:rPr>
          <w:fldChar w:fldCharType="end"/>
        </w:r>
      </w:p>
    </w:sdtContent>
  </w:sdt>
  <w:p w:rsidR="008A4836" w:rsidRDefault="008A4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836" w:rsidRDefault="008A4836" w:rsidP="0027139D">
    <w:pPr>
      <w:pStyle w:val="Footer"/>
    </w:pPr>
  </w:p>
  <w:p w:rsidR="008A4836" w:rsidRDefault="008A4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542" w:rsidRDefault="00583542" w:rsidP="0028436C">
      <w:pPr>
        <w:spacing w:after="0" w:line="240" w:lineRule="auto"/>
      </w:pPr>
      <w:r>
        <w:separator/>
      </w:r>
    </w:p>
  </w:footnote>
  <w:footnote w:type="continuationSeparator" w:id="0">
    <w:p w:rsidR="00583542" w:rsidRDefault="00583542" w:rsidP="00284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002EC"/>
    <w:multiLevelType w:val="hybridMultilevel"/>
    <w:tmpl w:val="EC808E9A"/>
    <w:lvl w:ilvl="0" w:tplc="1152C16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26951"/>
    <w:multiLevelType w:val="hybridMultilevel"/>
    <w:tmpl w:val="984E537E"/>
    <w:lvl w:ilvl="0" w:tplc="4DA2C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038A6"/>
    <w:multiLevelType w:val="hybridMultilevel"/>
    <w:tmpl w:val="F6BC414C"/>
    <w:lvl w:ilvl="0" w:tplc="8F3432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72A31"/>
    <w:multiLevelType w:val="hybridMultilevel"/>
    <w:tmpl w:val="B0FA1ABA"/>
    <w:lvl w:ilvl="0" w:tplc="C376358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759D8"/>
    <w:multiLevelType w:val="hybridMultilevel"/>
    <w:tmpl w:val="E312CA50"/>
    <w:lvl w:ilvl="0" w:tplc="DFB01CA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84F4A"/>
    <w:multiLevelType w:val="hybridMultilevel"/>
    <w:tmpl w:val="A3BE59BE"/>
    <w:lvl w:ilvl="0" w:tplc="599E954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ACC"/>
    <w:rsid w:val="00036279"/>
    <w:rsid w:val="00036B6F"/>
    <w:rsid w:val="0004481F"/>
    <w:rsid w:val="00060391"/>
    <w:rsid w:val="00066328"/>
    <w:rsid w:val="0006633D"/>
    <w:rsid w:val="000714C9"/>
    <w:rsid w:val="00075CE1"/>
    <w:rsid w:val="000B2CFB"/>
    <w:rsid w:val="000B4C54"/>
    <w:rsid w:val="00100F16"/>
    <w:rsid w:val="00123B03"/>
    <w:rsid w:val="00141E96"/>
    <w:rsid w:val="00152C3F"/>
    <w:rsid w:val="001610AB"/>
    <w:rsid w:val="001772E5"/>
    <w:rsid w:val="00181C82"/>
    <w:rsid w:val="001943C3"/>
    <w:rsid w:val="0019743C"/>
    <w:rsid w:val="001A4C3F"/>
    <w:rsid w:val="001D0951"/>
    <w:rsid w:val="001E328C"/>
    <w:rsid w:val="001E7F36"/>
    <w:rsid w:val="001F3776"/>
    <w:rsid w:val="002027F3"/>
    <w:rsid w:val="00222F15"/>
    <w:rsid w:val="0023321D"/>
    <w:rsid w:val="00237791"/>
    <w:rsid w:val="0024098C"/>
    <w:rsid w:val="00240CE6"/>
    <w:rsid w:val="00243D89"/>
    <w:rsid w:val="002444E7"/>
    <w:rsid w:val="00247F69"/>
    <w:rsid w:val="0025782A"/>
    <w:rsid w:val="0026067E"/>
    <w:rsid w:val="00260FB8"/>
    <w:rsid w:val="00263297"/>
    <w:rsid w:val="00270F95"/>
    <w:rsid w:val="0027139D"/>
    <w:rsid w:val="0027327F"/>
    <w:rsid w:val="0027406A"/>
    <w:rsid w:val="0027533C"/>
    <w:rsid w:val="0028436C"/>
    <w:rsid w:val="002B1CD3"/>
    <w:rsid w:val="002D5CAE"/>
    <w:rsid w:val="002F44BC"/>
    <w:rsid w:val="002F69F5"/>
    <w:rsid w:val="00303402"/>
    <w:rsid w:val="00330498"/>
    <w:rsid w:val="003D2DFB"/>
    <w:rsid w:val="003D4586"/>
    <w:rsid w:val="003F7C84"/>
    <w:rsid w:val="004267F1"/>
    <w:rsid w:val="00451FB2"/>
    <w:rsid w:val="00466298"/>
    <w:rsid w:val="00466BCD"/>
    <w:rsid w:val="004747E8"/>
    <w:rsid w:val="004A1AD6"/>
    <w:rsid w:val="004A5903"/>
    <w:rsid w:val="004D596B"/>
    <w:rsid w:val="004E014E"/>
    <w:rsid w:val="004E280E"/>
    <w:rsid w:val="00510628"/>
    <w:rsid w:val="005172F7"/>
    <w:rsid w:val="005656DE"/>
    <w:rsid w:val="00583542"/>
    <w:rsid w:val="00595F52"/>
    <w:rsid w:val="005A2211"/>
    <w:rsid w:val="005A49BF"/>
    <w:rsid w:val="005D4574"/>
    <w:rsid w:val="005F62CA"/>
    <w:rsid w:val="005F6EC9"/>
    <w:rsid w:val="006238FC"/>
    <w:rsid w:val="00634C47"/>
    <w:rsid w:val="00641873"/>
    <w:rsid w:val="00642924"/>
    <w:rsid w:val="00644F1C"/>
    <w:rsid w:val="00662B72"/>
    <w:rsid w:val="00677E6B"/>
    <w:rsid w:val="006A1DD9"/>
    <w:rsid w:val="006A4DEE"/>
    <w:rsid w:val="006C764A"/>
    <w:rsid w:val="006D22D8"/>
    <w:rsid w:val="006F54D5"/>
    <w:rsid w:val="00707D2A"/>
    <w:rsid w:val="00712B84"/>
    <w:rsid w:val="00712C61"/>
    <w:rsid w:val="00722B4C"/>
    <w:rsid w:val="007302C1"/>
    <w:rsid w:val="0074092E"/>
    <w:rsid w:val="007670B6"/>
    <w:rsid w:val="00797E39"/>
    <w:rsid w:val="007A355A"/>
    <w:rsid w:val="007C4FDD"/>
    <w:rsid w:val="007D765A"/>
    <w:rsid w:val="007E7EC5"/>
    <w:rsid w:val="007F4C21"/>
    <w:rsid w:val="00804B3F"/>
    <w:rsid w:val="008376AF"/>
    <w:rsid w:val="00854429"/>
    <w:rsid w:val="0085763D"/>
    <w:rsid w:val="008626C4"/>
    <w:rsid w:val="008668E0"/>
    <w:rsid w:val="008678A7"/>
    <w:rsid w:val="00870CE7"/>
    <w:rsid w:val="008721EC"/>
    <w:rsid w:val="00872D5C"/>
    <w:rsid w:val="0087510E"/>
    <w:rsid w:val="0088783B"/>
    <w:rsid w:val="00892502"/>
    <w:rsid w:val="008A4836"/>
    <w:rsid w:val="008D1800"/>
    <w:rsid w:val="008E3A62"/>
    <w:rsid w:val="009312B3"/>
    <w:rsid w:val="00943804"/>
    <w:rsid w:val="0095081A"/>
    <w:rsid w:val="00965BA4"/>
    <w:rsid w:val="00974176"/>
    <w:rsid w:val="009832C0"/>
    <w:rsid w:val="009A2FA5"/>
    <w:rsid w:val="009A55D8"/>
    <w:rsid w:val="009A7888"/>
    <w:rsid w:val="009E535D"/>
    <w:rsid w:val="009E6643"/>
    <w:rsid w:val="00A10ACC"/>
    <w:rsid w:val="00A15CED"/>
    <w:rsid w:val="00A26433"/>
    <w:rsid w:val="00A64834"/>
    <w:rsid w:val="00A66060"/>
    <w:rsid w:val="00A75B77"/>
    <w:rsid w:val="00A77480"/>
    <w:rsid w:val="00A8749C"/>
    <w:rsid w:val="00AC2AB8"/>
    <w:rsid w:val="00AD0D65"/>
    <w:rsid w:val="00AE65F5"/>
    <w:rsid w:val="00AF7CF5"/>
    <w:rsid w:val="00B415DB"/>
    <w:rsid w:val="00B472E9"/>
    <w:rsid w:val="00B632AF"/>
    <w:rsid w:val="00B63B2A"/>
    <w:rsid w:val="00B809F4"/>
    <w:rsid w:val="00B87676"/>
    <w:rsid w:val="00BA38A3"/>
    <w:rsid w:val="00BB5BE6"/>
    <w:rsid w:val="00BC62E6"/>
    <w:rsid w:val="00BE180E"/>
    <w:rsid w:val="00BE31A2"/>
    <w:rsid w:val="00BF28FC"/>
    <w:rsid w:val="00C04FB6"/>
    <w:rsid w:val="00C16CBF"/>
    <w:rsid w:val="00C37C60"/>
    <w:rsid w:val="00C42C77"/>
    <w:rsid w:val="00C46A4E"/>
    <w:rsid w:val="00C5625F"/>
    <w:rsid w:val="00C638C8"/>
    <w:rsid w:val="00C83F1A"/>
    <w:rsid w:val="00CA2823"/>
    <w:rsid w:val="00CB760D"/>
    <w:rsid w:val="00CE10FC"/>
    <w:rsid w:val="00D12313"/>
    <w:rsid w:val="00D47D79"/>
    <w:rsid w:val="00D60AF8"/>
    <w:rsid w:val="00D854F0"/>
    <w:rsid w:val="00DB428D"/>
    <w:rsid w:val="00DC528F"/>
    <w:rsid w:val="00DE349B"/>
    <w:rsid w:val="00E11946"/>
    <w:rsid w:val="00E32EBE"/>
    <w:rsid w:val="00E34A87"/>
    <w:rsid w:val="00E539E2"/>
    <w:rsid w:val="00E545F4"/>
    <w:rsid w:val="00E647F3"/>
    <w:rsid w:val="00ED307C"/>
    <w:rsid w:val="00EF3C9B"/>
    <w:rsid w:val="00F105B8"/>
    <w:rsid w:val="00F14082"/>
    <w:rsid w:val="00F34C82"/>
    <w:rsid w:val="00F674EA"/>
    <w:rsid w:val="00F7188A"/>
    <w:rsid w:val="00F82834"/>
    <w:rsid w:val="00F91649"/>
    <w:rsid w:val="00FB644B"/>
    <w:rsid w:val="00FC4DDF"/>
    <w:rsid w:val="00FC642F"/>
    <w:rsid w:val="00FE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2416CD9-4F74-48AE-A615-5206F591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DD9"/>
  </w:style>
  <w:style w:type="paragraph" w:styleId="Heading1">
    <w:name w:val="heading 1"/>
    <w:basedOn w:val="Normal"/>
    <w:next w:val="Normal"/>
    <w:link w:val="Heading1Char"/>
    <w:uiPriority w:val="9"/>
    <w:qFormat/>
    <w:rsid w:val="008544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451FB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39E2"/>
    <w:pPr>
      <w:spacing w:after="200" w:line="240" w:lineRule="auto"/>
    </w:pPr>
    <w:rPr>
      <w:i/>
      <w:iCs/>
      <w:color w:val="44546A" w:themeColor="text2"/>
      <w:sz w:val="18"/>
      <w:szCs w:val="18"/>
    </w:rPr>
  </w:style>
  <w:style w:type="table" w:styleId="TableGrid">
    <w:name w:val="Table Grid"/>
    <w:basedOn w:val="TableNormal"/>
    <w:uiPriority w:val="39"/>
    <w:rsid w:val="00FC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642F"/>
    <w:rPr>
      <w:color w:val="808080"/>
    </w:rPr>
  </w:style>
  <w:style w:type="character" w:styleId="Hyperlink">
    <w:name w:val="Hyperlink"/>
    <w:basedOn w:val="DefaultParagraphFont"/>
    <w:uiPriority w:val="99"/>
    <w:unhideWhenUsed/>
    <w:rsid w:val="000714C9"/>
    <w:rPr>
      <w:color w:val="0563C1" w:themeColor="hyperlink"/>
      <w:u w:val="single"/>
    </w:rPr>
  </w:style>
  <w:style w:type="character" w:customStyle="1" w:styleId="apple-converted-space">
    <w:name w:val="apple-converted-space"/>
    <w:basedOn w:val="DefaultParagraphFont"/>
    <w:rsid w:val="007A355A"/>
  </w:style>
  <w:style w:type="character" w:customStyle="1" w:styleId="texhtml">
    <w:name w:val="texhtml"/>
    <w:basedOn w:val="DefaultParagraphFont"/>
    <w:rsid w:val="007A355A"/>
  </w:style>
  <w:style w:type="paragraph" w:styleId="ListParagraph">
    <w:name w:val="List Paragraph"/>
    <w:basedOn w:val="Normal"/>
    <w:uiPriority w:val="34"/>
    <w:qFormat/>
    <w:rsid w:val="005656DE"/>
    <w:pPr>
      <w:ind w:left="720"/>
      <w:contextualSpacing/>
    </w:pPr>
  </w:style>
  <w:style w:type="paragraph" w:styleId="Header">
    <w:name w:val="header"/>
    <w:basedOn w:val="Normal"/>
    <w:link w:val="HeaderChar"/>
    <w:uiPriority w:val="99"/>
    <w:unhideWhenUsed/>
    <w:rsid w:val="00284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36C"/>
  </w:style>
  <w:style w:type="paragraph" w:styleId="Footer">
    <w:name w:val="footer"/>
    <w:basedOn w:val="Normal"/>
    <w:link w:val="FooterChar"/>
    <w:uiPriority w:val="99"/>
    <w:unhideWhenUsed/>
    <w:rsid w:val="00284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36C"/>
  </w:style>
  <w:style w:type="character" w:customStyle="1" w:styleId="Heading1Char">
    <w:name w:val="Heading 1 Char"/>
    <w:basedOn w:val="DefaultParagraphFont"/>
    <w:link w:val="Heading1"/>
    <w:uiPriority w:val="9"/>
    <w:rsid w:val="0085442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E280E"/>
    <w:pPr>
      <w:outlineLvl w:val="9"/>
    </w:pPr>
  </w:style>
  <w:style w:type="paragraph" w:styleId="TOC1">
    <w:name w:val="toc 1"/>
    <w:basedOn w:val="Normal"/>
    <w:next w:val="Normal"/>
    <w:autoRedefine/>
    <w:uiPriority w:val="39"/>
    <w:unhideWhenUsed/>
    <w:rsid w:val="004E280E"/>
    <w:pPr>
      <w:spacing w:after="100"/>
    </w:pPr>
  </w:style>
  <w:style w:type="paragraph" w:styleId="TableofFigures">
    <w:name w:val="table of figures"/>
    <w:basedOn w:val="Normal"/>
    <w:next w:val="Normal"/>
    <w:uiPriority w:val="99"/>
    <w:unhideWhenUsed/>
    <w:rsid w:val="001772E5"/>
    <w:pPr>
      <w:spacing w:after="0"/>
    </w:pPr>
  </w:style>
  <w:style w:type="character" w:customStyle="1" w:styleId="Heading4Char">
    <w:name w:val="Heading 4 Char"/>
    <w:basedOn w:val="DefaultParagraphFont"/>
    <w:link w:val="Heading4"/>
    <w:uiPriority w:val="9"/>
    <w:semiHidden/>
    <w:rsid w:val="00451FB2"/>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1E328C"/>
    <w:rPr>
      <w:color w:val="954F72" w:themeColor="followedHyperlink"/>
      <w:u w:val="single"/>
    </w:rPr>
  </w:style>
  <w:style w:type="paragraph" w:styleId="BalloonText">
    <w:name w:val="Balloon Text"/>
    <w:basedOn w:val="Normal"/>
    <w:link w:val="BalloonTextChar"/>
    <w:uiPriority w:val="99"/>
    <w:semiHidden/>
    <w:unhideWhenUsed/>
    <w:rsid w:val="00B8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9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4297">
      <w:bodyDiv w:val="1"/>
      <w:marLeft w:val="0"/>
      <w:marRight w:val="0"/>
      <w:marTop w:val="0"/>
      <w:marBottom w:val="0"/>
      <w:divBdr>
        <w:top w:val="none" w:sz="0" w:space="0" w:color="auto"/>
        <w:left w:val="none" w:sz="0" w:space="0" w:color="auto"/>
        <w:bottom w:val="none" w:sz="0" w:space="0" w:color="auto"/>
        <w:right w:val="none" w:sz="0" w:space="0" w:color="auto"/>
      </w:divBdr>
    </w:div>
    <w:div w:id="16546492">
      <w:bodyDiv w:val="1"/>
      <w:marLeft w:val="0"/>
      <w:marRight w:val="0"/>
      <w:marTop w:val="0"/>
      <w:marBottom w:val="0"/>
      <w:divBdr>
        <w:top w:val="none" w:sz="0" w:space="0" w:color="auto"/>
        <w:left w:val="none" w:sz="0" w:space="0" w:color="auto"/>
        <w:bottom w:val="none" w:sz="0" w:space="0" w:color="auto"/>
        <w:right w:val="none" w:sz="0" w:space="0" w:color="auto"/>
      </w:divBdr>
    </w:div>
    <w:div w:id="125244908">
      <w:bodyDiv w:val="1"/>
      <w:marLeft w:val="0"/>
      <w:marRight w:val="0"/>
      <w:marTop w:val="0"/>
      <w:marBottom w:val="0"/>
      <w:divBdr>
        <w:top w:val="none" w:sz="0" w:space="0" w:color="auto"/>
        <w:left w:val="none" w:sz="0" w:space="0" w:color="auto"/>
        <w:bottom w:val="none" w:sz="0" w:space="0" w:color="auto"/>
        <w:right w:val="none" w:sz="0" w:space="0" w:color="auto"/>
      </w:divBdr>
    </w:div>
    <w:div w:id="294336164">
      <w:bodyDiv w:val="1"/>
      <w:marLeft w:val="0"/>
      <w:marRight w:val="0"/>
      <w:marTop w:val="0"/>
      <w:marBottom w:val="0"/>
      <w:divBdr>
        <w:top w:val="none" w:sz="0" w:space="0" w:color="auto"/>
        <w:left w:val="none" w:sz="0" w:space="0" w:color="auto"/>
        <w:bottom w:val="none" w:sz="0" w:space="0" w:color="auto"/>
        <w:right w:val="none" w:sz="0" w:space="0" w:color="auto"/>
      </w:divBdr>
    </w:div>
    <w:div w:id="294674899">
      <w:bodyDiv w:val="1"/>
      <w:marLeft w:val="0"/>
      <w:marRight w:val="0"/>
      <w:marTop w:val="0"/>
      <w:marBottom w:val="0"/>
      <w:divBdr>
        <w:top w:val="none" w:sz="0" w:space="0" w:color="auto"/>
        <w:left w:val="none" w:sz="0" w:space="0" w:color="auto"/>
        <w:bottom w:val="none" w:sz="0" w:space="0" w:color="auto"/>
        <w:right w:val="none" w:sz="0" w:space="0" w:color="auto"/>
      </w:divBdr>
    </w:div>
    <w:div w:id="365646258">
      <w:bodyDiv w:val="1"/>
      <w:marLeft w:val="0"/>
      <w:marRight w:val="0"/>
      <w:marTop w:val="0"/>
      <w:marBottom w:val="0"/>
      <w:divBdr>
        <w:top w:val="none" w:sz="0" w:space="0" w:color="auto"/>
        <w:left w:val="none" w:sz="0" w:space="0" w:color="auto"/>
        <w:bottom w:val="none" w:sz="0" w:space="0" w:color="auto"/>
        <w:right w:val="none" w:sz="0" w:space="0" w:color="auto"/>
      </w:divBdr>
    </w:div>
    <w:div w:id="411583900">
      <w:bodyDiv w:val="1"/>
      <w:marLeft w:val="0"/>
      <w:marRight w:val="0"/>
      <w:marTop w:val="0"/>
      <w:marBottom w:val="0"/>
      <w:divBdr>
        <w:top w:val="none" w:sz="0" w:space="0" w:color="auto"/>
        <w:left w:val="none" w:sz="0" w:space="0" w:color="auto"/>
        <w:bottom w:val="none" w:sz="0" w:space="0" w:color="auto"/>
        <w:right w:val="none" w:sz="0" w:space="0" w:color="auto"/>
      </w:divBdr>
    </w:div>
    <w:div w:id="736244506">
      <w:bodyDiv w:val="1"/>
      <w:marLeft w:val="0"/>
      <w:marRight w:val="0"/>
      <w:marTop w:val="0"/>
      <w:marBottom w:val="0"/>
      <w:divBdr>
        <w:top w:val="none" w:sz="0" w:space="0" w:color="auto"/>
        <w:left w:val="none" w:sz="0" w:space="0" w:color="auto"/>
        <w:bottom w:val="none" w:sz="0" w:space="0" w:color="auto"/>
        <w:right w:val="none" w:sz="0" w:space="0" w:color="auto"/>
      </w:divBdr>
    </w:div>
    <w:div w:id="809900815">
      <w:bodyDiv w:val="1"/>
      <w:marLeft w:val="0"/>
      <w:marRight w:val="0"/>
      <w:marTop w:val="0"/>
      <w:marBottom w:val="0"/>
      <w:divBdr>
        <w:top w:val="none" w:sz="0" w:space="0" w:color="auto"/>
        <w:left w:val="none" w:sz="0" w:space="0" w:color="auto"/>
        <w:bottom w:val="none" w:sz="0" w:space="0" w:color="auto"/>
        <w:right w:val="none" w:sz="0" w:space="0" w:color="auto"/>
      </w:divBdr>
    </w:div>
    <w:div w:id="885602786">
      <w:bodyDiv w:val="1"/>
      <w:marLeft w:val="0"/>
      <w:marRight w:val="0"/>
      <w:marTop w:val="0"/>
      <w:marBottom w:val="0"/>
      <w:divBdr>
        <w:top w:val="none" w:sz="0" w:space="0" w:color="auto"/>
        <w:left w:val="none" w:sz="0" w:space="0" w:color="auto"/>
        <w:bottom w:val="none" w:sz="0" w:space="0" w:color="auto"/>
        <w:right w:val="none" w:sz="0" w:space="0" w:color="auto"/>
      </w:divBdr>
    </w:div>
    <w:div w:id="1157500732">
      <w:bodyDiv w:val="1"/>
      <w:marLeft w:val="0"/>
      <w:marRight w:val="0"/>
      <w:marTop w:val="0"/>
      <w:marBottom w:val="0"/>
      <w:divBdr>
        <w:top w:val="none" w:sz="0" w:space="0" w:color="auto"/>
        <w:left w:val="none" w:sz="0" w:space="0" w:color="auto"/>
        <w:bottom w:val="none" w:sz="0" w:space="0" w:color="auto"/>
        <w:right w:val="none" w:sz="0" w:space="0" w:color="auto"/>
      </w:divBdr>
    </w:div>
    <w:div w:id="1181814907">
      <w:bodyDiv w:val="1"/>
      <w:marLeft w:val="0"/>
      <w:marRight w:val="0"/>
      <w:marTop w:val="0"/>
      <w:marBottom w:val="0"/>
      <w:divBdr>
        <w:top w:val="none" w:sz="0" w:space="0" w:color="auto"/>
        <w:left w:val="none" w:sz="0" w:space="0" w:color="auto"/>
        <w:bottom w:val="none" w:sz="0" w:space="0" w:color="auto"/>
        <w:right w:val="none" w:sz="0" w:space="0" w:color="auto"/>
      </w:divBdr>
    </w:div>
    <w:div w:id="1293485922">
      <w:bodyDiv w:val="1"/>
      <w:marLeft w:val="0"/>
      <w:marRight w:val="0"/>
      <w:marTop w:val="0"/>
      <w:marBottom w:val="0"/>
      <w:divBdr>
        <w:top w:val="none" w:sz="0" w:space="0" w:color="auto"/>
        <w:left w:val="none" w:sz="0" w:space="0" w:color="auto"/>
        <w:bottom w:val="none" w:sz="0" w:space="0" w:color="auto"/>
        <w:right w:val="none" w:sz="0" w:space="0" w:color="auto"/>
      </w:divBdr>
    </w:div>
    <w:div w:id="1300184078">
      <w:bodyDiv w:val="1"/>
      <w:marLeft w:val="0"/>
      <w:marRight w:val="0"/>
      <w:marTop w:val="0"/>
      <w:marBottom w:val="0"/>
      <w:divBdr>
        <w:top w:val="none" w:sz="0" w:space="0" w:color="auto"/>
        <w:left w:val="none" w:sz="0" w:space="0" w:color="auto"/>
        <w:bottom w:val="none" w:sz="0" w:space="0" w:color="auto"/>
        <w:right w:val="none" w:sz="0" w:space="0" w:color="auto"/>
      </w:divBdr>
    </w:div>
    <w:div w:id="1366055584">
      <w:bodyDiv w:val="1"/>
      <w:marLeft w:val="0"/>
      <w:marRight w:val="0"/>
      <w:marTop w:val="0"/>
      <w:marBottom w:val="0"/>
      <w:divBdr>
        <w:top w:val="none" w:sz="0" w:space="0" w:color="auto"/>
        <w:left w:val="none" w:sz="0" w:space="0" w:color="auto"/>
        <w:bottom w:val="none" w:sz="0" w:space="0" w:color="auto"/>
        <w:right w:val="none" w:sz="0" w:space="0" w:color="auto"/>
      </w:divBdr>
    </w:div>
    <w:div w:id="1628122906">
      <w:bodyDiv w:val="1"/>
      <w:marLeft w:val="0"/>
      <w:marRight w:val="0"/>
      <w:marTop w:val="0"/>
      <w:marBottom w:val="0"/>
      <w:divBdr>
        <w:top w:val="none" w:sz="0" w:space="0" w:color="auto"/>
        <w:left w:val="none" w:sz="0" w:space="0" w:color="auto"/>
        <w:bottom w:val="none" w:sz="0" w:space="0" w:color="auto"/>
        <w:right w:val="none" w:sz="0" w:space="0" w:color="auto"/>
      </w:divBdr>
    </w:div>
    <w:div w:id="1643386550">
      <w:bodyDiv w:val="1"/>
      <w:marLeft w:val="0"/>
      <w:marRight w:val="0"/>
      <w:marTop w:val="0"/>
      <w:marBottom w:val="0"/>
      <w:divBdr>
        <w:top w:val="none" w:sz="0" w:space="0" w:color="auto"/>
        <w:left w:val="none" w:sz="0" w:space="0" w:color="auto"/>
        <w:bottom w:val="none" w:sz="0" w:space="0" w:color="auto"/>
        <w:right w:val="none" w:sz="0" w:space="0" w:color="auto"/>
      </w:divBdr>
      <w:divsChild>
        <w:div w:id="344864154">
          <w:marLeft w:val="150"/>
          <w:marRight w:val="0"/>
          <w:marTop w:val="0"/>
          <w:marBottom w:val="0"/>
          <w:divBdr>
            <w:top w:val="none" w:sz="0" w:space="0" w:color="auto"/>
            <w:left w:val="none" w:sz="0" w:space="0" w:color="auto"/>
            <w:bottom w:val="none" w:sz="0" w:space="0" w:color="auto"/>
            <w:right w:val="none" w:sz="0" w:space="0" w:color="auto"/>
          </w:divBdr>
        </w:div>
        <w:div w:id="258414983">
          <w:marLeft w:val="0"/>
          <w:marRight w:val="0"/>
          <w:marTop w:val="0"/>
          <w:marBottom w:val="0"/>
          <w:divBdr>
            <w:top w:val="none" w:sz="0" w:space="0" w:color="auto"/>
            <w:left w:val="none" w:sz="0" w:space="0" w:color="auto"/>
            <w:bottom w:val="none" w:sz="0" w:space="0" w:color="auto"/>
            <w:right w:val="none" w:sz="0" w:space="0" w:color="auto"/>
          </w:divBdr>
          <w:divsChild>
            <w:div w:id="1346439506">
              <w:marLeft w:val="0"/>
              <w:marRight w:val="0"/>
              <w:marTop w:val="0"/>
              <w:marBottom w:val="0"/>
              <w:divBdr>
                <w:top w:val="none" w:sz="0" w:space="0" w:color="auto"/>
                <w:left w:val="none" w:sz="0" w:space="0" w:color="auto"/>
                <w:bottom w:val="none" w:sz="0" w:space="0" w:color="auto"/>
                <w:right w:val="none" w:sz="0" w:space="0" w:color="auto"/>
              </w:divBdr>
              <w:divsChild>
                <w:div w:id="1941183242">
                  <w:marLeft w:val="150"/>
                  <w:marRight w:val="-75"/>
                  <w:marTop w:val="225"/>
                  <w:marBottom w:val="375"/>
                  <w:divBdr>
                    <w:top w:val="single" w:sz="6" w:space="0" w:color="808080"/>
                    <w:left w:val="single" w:sz="6" w:space="0" w:color="808080"/>
                    <w:bottom w:val="single" w:sz="6" w:space="0" w:color="808080"/>
                    <w:right w:val="single" w:sz="6" w:space="0" w:color="808080"/>
                  </w:divBdr>
                </w:div>
                <w:div w:id="1713187725">
                  <w:marLeft w:val="150"/>
                  <w:marRight w:val="-75"/>
                  <w:marTop w:val="225"/>
                  <w:marBottom w:val="375"/>
                  <w:divBdr>
                    <w:top w:val="single" w:sz="6" w:space="0" w:color="808080"/>
                    <w:left w:val="single" w:sz="6" w:space="0" w:color="808080"/>
                    <w:bottom w:val="single" w:sz="6" w:space="0" w:color="808080"/>
                    <w:right w:val="single" w:sz="6" w:space="0" w:color="808080"/>
                  </w:divBdr>
                </w:div>
                <w:div w:id="1553467939">
                  <w:marLeft w:val="150"/>
                  <w:marRight w:val="-75"/>
                  <w:marTop w:val="225"/>
                  <w:marBottom w:val="375"/>
                  <w:divBdr>
                    <w:top w:val="single" w:sz="6" w:space="0" w:color="808080"/>
                    <w:left w:val="single" w:sz="6" w:space="0" w:color="808080"/>
                    <w:bottom w:val="single" w:sz="6" w:space="0" w:color="808080"/>
                    <w:right w:val="single" w:sz="6" w:space="0" w:color="808080"/>
                  </w:divBdr>
                </w:div>
                <w:div w:id="1198398445">
                  <w:marLeft w:val="150"/>
                  <w:marRight w:val="-75"/>
                  <w:marTop w:val="225"/>
                  <w:marBottom w:val="375"/>
                  <w:divBdr>
                    <w:top w:val="single" w:sz="6" w:space="0" w:color="808080"/>
                    <w:left w:val="single" w:sz="6" w:space="0" w:color="808080"/>
                    <w:bottom w:val="single" w:sz="6" w:space="0" w:color="808080"/>
                    <w:right w:val="single" w:sz="6" w:space="0" w:color="808080"/>
                  </w:divBdr>
                  <w:divsChild>
                    <w:div w:id="380400209">
                      <w:marLeft w:val="0"/>
                      <w:marRight w:val="0"/>
                      <w:marTop w:val="0"/>
                      <w:marBottom w:val="0"/>
                      <w:divBdr>
                        <w:top w:val="none" w:sz="0" w:space="0" w:color="auto"/>
                        <w:left w:val="none" w:sz="0" w:space="0" w:color="auto"/>
                        <w:bottom w:val="none" w:sz="0" w:space="0" w:color="auto"/>
                        <w:right w:val="none" w:sz="0" w:space="0" w:color="auto"/>
                      </w:divBdr>
                      <w:divsChild>
                        <w:div w:id="1528250455">
                          <w:marLeft w:val="0"/>
                          <w:marRight w:val="0"/>
                          <w:marTop w:val="0"/>
                          <w:marBottom w:val="45"/>
                          <w:divBdr>
                            <w:top w:val="none" w:sz="0" w:space="0" w:color="auto"/>
                            <w:left w:val="none" w:sz="0" w:space="0" w:color="auto"/>
                            <w:bottom w:val="none" w:sz="0" w:space="0" w:color="auto"/>
                            <w:right w:val="none" w:sz="0" w:space="0" w:color="auto"/>
                          </w:divBdr>
                          <w:divsChild>
                            <w:div w:id="2097625575">
                              <w:marLeft w:val="0"/>
                              <w:marRight w:val="0"/>
                              <w:marTop w:val="0"/>
                              <w:marBottom w:val="0"/>
                              <w:divBdr>
                                <w:top w:val="none" w:sz="0" w:space="0" w:color="auto"/>
                                <w:left w:val="none" w:sz="0" w:space="0" w:color="auto"/>
                                <w:bottom w:val="none" w:sz="0" w:space="0" w:color="auto"/>
                                <w:right w:val="none" w:sz="0" w:space="0" w:color="auto"/>
                              </w:divBdr>
                            </w:div>
                          </w:divsChild>
                        </w:div>
                        <w:div w:id="1515921623">
                          <w:marLeft w:val="0"/>
                          <w:marRight w:val="0"/>
                          <w:marTop w:val="0"/>
                          <w:marBottom w:val="0"/>
                          <w:divBdr>
                            <w:top w:val="none" w:sz="0" w:space="0" w:color="auto"/>
                            <w:left w:val="none" w:sz="0" w:space="0" w:color="auto"/>
                            <w:bottom w:val="none" w:sz="0" w:space="0" w:color="auto"/>
                            <w:right w:val="none" w:sz="0" w:space="0" w:color="auto"/>
                          </w:divBdr>
                        </w:div>
                        <w:div w:id="16875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6581">
      <w:bodyDiv w:val="1"/>
      <w:marLeft w:val="0"/>
      <w:marRight w:val="0"/>
      <w:marTop w:val="0"/>
      <w:marBottom w:val="0"/>
      <w:divBdr>
        <w:top w:val="none" w:sz="0" w:space="0" w:color="auto"/>
        <w:left w:val="none" w:sz="0" w:space="0" w:color="auto"/>
        <w:bottom w:val="none" w:sz="0" w:space="0" w:color="auto"/>
        <w:right w:val="none" w:sz="0" w:space="0" w:color="auto"/>
      </w:divBdr>
    </w:div>
    <w:div w:id="20251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rcgroups.com/forums/showthread.php?t=179292"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epronfoam.com/depron-foam/resource/Depron-White-Technical-Data-Sheet.pdf"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irfieldmodels.com/information_source/math_and_science_of_model_aircraft/rc_aircraft_design/plotting_airfoils/about_airfoil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atbase.com/material-categories/composites/polymer-matrix-composites-pmc/wood/class-4-wood-slightly-durable/material-properties-of-balsa-wood.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m-selig.ae.illinois.edu/uiuc_lsat/lsat_5bulletin.html" TargetMode="External"/><Relationship Id="rId28" Type="http://schemas.openxmlformats.org/officeDocument/2006/relationships/hyperlink" Target="http://www.engineeringtoolbox.com/dry-air-properties-d_973.html" TargetMode="External"/><Relationship Id="rId36" Type="http://schemas.openxmlformats.org/officeDocument/2006/relationships/theme" Target="theme/theme1.xml"/><Relationship Id="rId10" Type="http://schemas.openxmlformats.org/officeDocument/2006/relationships/hyperlink" Target="https://www.saeaerodesign.com/content/2017_AERO_RULES_FINAL.pdf" TargetMode="External"/><Relationship Id="rId19" Type="http://schemas.openxmlformats.org/officeDocument/2006/relationships/image" Target="media/image10.png"/><Relationship Id="rId31" Type="http://schemas.openxmlformats.org/officeDocument/2006/relationships/hyperlink" Target="http://www.rc-airplane-world.com/propeller-siz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saeaerodesign.com/content/2017_AERO_RULES_FINAL.pdf" TargetMode="External"/><Relationship Id="rId27" Type="http://schemas.openxmlformats.org/officeDocument/2006/relationships/hyperlink" Target="http://www.engineeringtoolbox.com/reynolds-number-d_237.html" TargetMode="External"/><Relationship Id="rId30" Type="http://schemas.openxmlformats.org/officeDocument/2006/relationships/hyperlink" Target="http://www.airfoiltools.com/search/"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A70B352-9AA8-4836-832F-C0D8FD1E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4882</Words>
  <Characters>27830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John Jacob Cowan</cp:lastModifiedBy>
  <cp:revision>2</cp:revision>
  <cp:lastPrinted>2017-01-27T21:23:00Z</cp:lastPrinted>
  <dcterms:created xsi:type="dcterms:W3CDTF">2017-01-30T18:43:00Z</dcterms:created>
  <dcterms:modified xsi:type="dcterms:W3CDTF">2017-01-30T18:43:00Z</dcterms:modified>
</cp:coreProperties>
</file>